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15:17:52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1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the normal equations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❌</w:t>
            </w:r>
            <w:r>
              <w:t xml:space="preserve"> </w:t>
            </w:r>
            <w:r>
              <w:t xml:space="preserve">“Setting the gradient to zero yields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D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“Setting the gradient to zero yields the normal equations:”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D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D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D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p/>
        </w:tc>
      </w:tr>
    </w:tbl>
    <w:bookmarkEnd w:id="31"/>
    <w:bookmarkStart w:id="32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2"/>
    <w:bookmarkStart w:id="33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3"/>
    <w:bookmarkStart w:id="34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4"/>
    <w:bookmarkStart w:id="35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5"/>
    <w:bookmarkStart w:id="39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6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6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7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8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9"/>
    <w:bookmarkStart w:id="41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0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0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1"/>
    <w:bookmarkStart w:id="53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9"/>
          <w:p/>
        </w:tc>
      </w:tr>
    </w:tbl>
    <w:bookmarkStart w:id="52" w:name="refs"/>
    <w:bookmarkStart w:id="51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8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7" Target="defining-terms/derivation-format.qmd" TargetMode="External" /><Relationship Type="http://schemas.openxmlformats.org/officeDocument/2006/relationships/hyperlink" Id="rId45" Target="grammar.qmd#avoid-garden-path-sentences" TargetMode="External" /><Relationship Type="http://schemas.openxmlformats.org/officeDocument/2006/relationships/hyperlink" Id="rId46" Target="grammar.qmd#def-restrictive-clause" TargetMode="External" /><Relationship Type="http://schemas.openxmlformats.org/officeDocument/2006/relationships/hyperlink" Id="rId47" Target="grammar.qmd#relative-pronouns" TargetMode="External" /><Relationship Type="http://schemas.openxmlformats.org/officeDocument/2006/relationships/hyperlink" Id="rId38" Target="https://github.com/Morrison-Lab/gha" TargetMode="External" /><Relationship Type="http://schemas.openxmlformats.org/officeDocument/2006/relationships/hyperlink" Id="rId50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3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2" Target="notation.qmd#show-why-you-need-a-result-before-you-derive-it" TargetMode="External" /><Relationship Type="http://schemas.openxmlformats.org/officeDocument/2006/relationships/hyperlink" Id="rId4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7" Target="defining-terms/derivation-format.qmd" TargetMode="External" /><Relationship Type="http://schemas.openxmlformats.org/officeDocument/2006/relationships/hyperlink" Id="rId45" Target="grammar.qmd#avoid-garden-path-sentences" TargetMode="External" /><Relationship Type="http://schemas.openxmlformats.org/officeDocument/2006/relationships/hyperlink" Id="rId46" Target="grammar.qmd#def-restrictive-clause" TargetMode="External" /><Relationship Type="http://schemas.openxmlformats.org/officeDocument/2006/relationships/hyperlink" Id="rId47" Target="grammar.qmd#relative-pronouns" TargetMode="External" /><Relationship Type="http://schemas.openxmlformats.org/officeDocument/2006/relationships/hyperlink" Id="rId38" Target="https://github.com/Morrison-Lab/gha" TargetMode="External" /><Relationship Type="http://schemas.openxmlformats.org/officeDocument/2006/relationships/hyperlink" Id="rId50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3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2" Target="notation.qmd#show-why-you-need-a-result-before-you-derive-it" TargetMode="External" /><Relationship Type="http://schemas.openxmlformats.org/officeDocument/2006/relationships/hyperlink" Id="rId4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2026-10-28T22:22:45Z</dcterms:created>
  <dcterms:modified xsi:type="dcterms:W3CDTF">2026-10-28T22:22:45Z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