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function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a term directly, not as a modification of another term: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State what the term is, in its own words and symbols.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Do not make the reader recall a different term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then apply a list of changes to it.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example, define the expected prediction error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as the population mean of the squared prediction error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over training sets and new observations,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rather than as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“the sample mean squared error of predictions,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with the average over observations replaced by an expectation”</w:delText>
        </w:r>
      </w:del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 second wording makes the reader build a term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that the definition then discards.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Link a related term when it helps,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relate the two in an example or a remark after the definition.</w:delText>
        </w:r>
      </w:del>
    </w:p>
    <w:p>
      <w:pPr>
        <w:numPr>
          <w:ilvl w:val="0"/>
          <w:numId w:val="1001"/>
        </w:numPr>
      </w:pPr>
      <w:ins w:id="31" w:author="PR Preview" w:date="2026-01-01T00:00:00Z">
        <w:r>
          <w:rPr>
            <w:b/>
            <w:bCs/>
          </w:rPr>
          <w:t xml:space="preserve">Define a</w:t>
        </w:r>
      </w:ins>
      <w:ins w:id="32" w:author="PR Preview" w:date="2026-01-01T00:00:00Z">
        <w:r>
          <w:rPr>
            <w:b/>
            <w:bCs/>
          </w:rPr>
          <w:t xml:space="preserve"> </w:t>
        </w:r>
      </w:ins>
      <w:hyperlink w:anchor="def-term">
        <w:ins w:id="33" w:author="PR Preview" w:date="2026-01-01T00:00:00Z">
          <w:r>
            <w:rPr>
              <w:rStyle w:val="Hyperlink"/>
              <w:b/>
              <w:bCs/>
            </w:rPr>
            <w:t xml:space="preserve">term</w:t>
          </w:r>
        </w:ins>
      </w:hyperlink>
      <w:ins w:id="34" w:author="PR Preview" w:date="2026-01-01T00:00:00Z">
        <w:r>
          <w:rPr>
            <w:b/>
            <w:bCs/>
          </w:rP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directly, not as a modification of another term: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State what the term is, in its own words and symbols.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Do not make the reader recall a different term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then apply a list of changes to it.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For example, define the expected prediction error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as the</w:t>
        </w:r>
      </w:ins>
      <w:ins w:id="46" w:author="PR Preview" w:date="2026-01-01T00:00:00Z">
        <w:r>
          <w:t xml:space="preserve"> </w:t>
        </w:r>
      </w:ins>
      <w:hyperlink w:anchor="def-population">
        <w:ins w:id="4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mean of the squared prediction error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over training sets and new observations,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rather than as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“the sample mean squared error of predictions,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with the average over observations replaced by an expectation”</w:t>
        </w:r>
      </w:ins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second wording makes the reader build a term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that the definition then discards.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Link a related term when it helps,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 relate the two in an example or a remark after the definition.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del w:id="68" w:author="PR Preview" w:date="2026-01-01T00:00:00Z">
        <w:r>
          <w:rPr>
            <w:b/>
            <w:bCs/>
          </w:rPr>
          <w:delText xml:space="preserve">Give every key term a formal definition in a</w:delText>
        </w:r>
      </w:del>
      <w:del w:id="69" w:author="PR Preview" w:date="2026-01-01T00:00:00Z">
        <w:r>
          <w:rPr>
            <w:b/>
            <w:bCs/>
          </w:rPr>
          <w:delText xml:space="preserve"> </w:delText>
        </w:r>
      </w:del>
      <w:del w:id="70" w:author="PR Preview" w:date="2026-01-01T00:00:00Z">
        <w:r>
          <w:rPr>
            <w:rStyle w:val="VerbatimChar"/>
            <w:b/>
            <w:bCs/>
          </w:rPr>
          <w:delText xml:space="preserve">#def-</w:delText>
        </w:r>
      </w:del>
      <w:del w:id="71" w:author="PR Preview" w:date="2026-01-01T00:00:00Z">
        <w:r>
          <w:rPr>
            <w:b/>
            <w:bCs/>
          </w:rPr>
          <w:delText xml:space="preserve"> </w:delText>
        </w:r>
      </w:del>
      <w:del w:id="72" w:author="PR Preview" w:date="2026-01-01T00:00:00Z">
        <w:r>
          <w:rPr>
            <w:b/>
            <w:bCs/>
          </w:rPr>
          <w:delText xml:space="preserve">div: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 term that the document relies on needs its own definition div,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even if an exercise, a solution, an example or a sentence of prose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has already explained it.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An explanation inside an exercise or solution cannot be linked to as a definition,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and a student who skips the exercise never sees it.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Find the gaps by listing the terms the document uses,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such as the bolded phrases and the terms in section titles,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and checking that each one has a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rPr>
            <w:rStyle w:val="VerbatimChar"/>
          </w:rPr>
          <w:delText xml:space="preserve">#def-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div,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or a link to the page that has one.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This extends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rPr>
            <w:i/>
            <w:iCs/>
          </w:rPr>
          <w:delText xml:space="preserve">Give each term its own definition block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below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from terms defined in passing to terms explained only in exercises.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For example, if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“loss function”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first appears in an exercise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that asks students to compute one,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add a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rPr>
            <w:rStyle w:val="VerbatimChar"/>
          </w:rPr>
          <w:delText xml:space="preserve">#def-loss-function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div before the exercise,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and link the exercise’s mentions to it.</w:delText>
        </w:r>
      </w:del>
    </w:p>
    <w:p>
      <w:pPr>
        <w:numPr>
          <w:ilvl w:val="0"/>
          <w:numId w:val="1001"/>
        </w:numPr>
      </w:pPr>
      <w:del w:id="119" w:author="PR Preview" w:date="2026-01-01T00:00:00Z">
        <w:r>
          <w:rPr>
            <w:b/>
            <w:bCs/>
          </w:rPr>
          <w:delText xml:space="preserve">Pair each technical term with its mathematical symbol: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Whenever a definition, an example or a list names a quantity in words,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write its symbol beside the name.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For example, write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“the slope</w:delText>
        </w:r>
      </w:del>
      <w:del w:id="12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129" w:author="PR Preview" w:date="2026-01-01T00:00:00Z">
        <w:r>
          <w:delText xml:space="preserve">”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and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“the residual sum of squares</w:delText>
        </w:r>
      </w:del>
      <w:del w:id="13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35" w:author="PR Preview" w:date="2026-01-01T00:00:00Z">
        <w:r>
          <w:delText xml:space="preserve">”</w:delText>
        </w:r>
      </w:del>
      <w:del w:id="136" w:author="PR Preview" w:date="2026-01-01T00:00:00Z">
        <w:r>
          <w:delText xml:space="preserve">,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not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“the slope”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and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“the residual sum of squares”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alone.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The words tell the reader what the quantity means,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and the symbol tells the reader which letters stand for it in the equations that follow.</w:delText>
        </w:r>
      </w:del>
    </w:p>
    <w:p>
      <w:pPr>
        <w:numPr>
          <w:ilvl w:val="0"/>
          <w:numId w:val="1001"/>
        </w:numPr>
      </w:pPr>
      <w:ins w:id="151" w:author="PR Preview" w:date="2026-01-01T00:00:00Z">
        <w:r>
          <w:rPr>
            <w:b/>
            <w:bCs/>
          </w:rPr>
          <w:t xml:space="preserve">Give every key</w:t>
        </w:r>
      </w:ins>
      <w:ins w:id="152" w:author="PR Preview" w:date="2026-01-01T00:00:00Z">
        <w:r>
          <w:rPr>
            <w:b/>
            <w:bCs/>
          </w:rPr>
          <w:t xml:space="preserve"> </w:t>
        </w:r>
      </w:ins>
      <w:hyperlink w:anchor="def-term">
        <w:ins w:id="153" w:author="PR Preview" w:date="2026-01-01T00:00:00Z">
          <w:r>
            <w:rPr>
              <w:rStyle w:val="Hyperlink"/>
              <w:b/>
              <w:bCs/>
            </w:rPr>
            <w:t xml:space="preserve">term</w:t>
          </w:r>
        </w:ins>
      </w:hyperlink>
      <w:ins w:id="154" w:author="PR Preview" w:date="2026-01-01T00:00:00Z">
        <w:r>
          <w:rPr>
            <w:b/>
            <w:bCs/>
          </w:rPr>
          <w:t xml:space="preserve"> </w:t>
        </w:r>
      </w:ins>
      <w:ins w:id="155" w:author="PR Preview" w:date="2026-01-01T00:00:00Z">
        <w:r>
          <w:rPr>
            <w:b/>
            <w:bCs/>
          </w:rPr>
          <w:t xml:space="preserve">a formal definition in a</w:t>
        </w:r>
      </w:ins>
      <w:ins w:id="156" w:author="PR Preview" w:date="2026-01-01T00:00:00Z">
        <w:r>
          <w:rPr>
            <w:b/>
            <w:bCs/>
          </w:rPr>
          <w:t xml:space="preserve"> </w:t>
        </w:r>
      </w:ins>
      <w:ins w:id="157" w:author="PR Preview" w:date="2026-01-01T00:00:00Z">
        <w:r>
          <w:rPr>
            <w:rStyle w:val="VerbatimChar"/>
            <w:b/>
            <w:bCs/>
          </w:rPr>
          <w:t xml:space="preserve">#def-</w:t>
        </w:r>
      </w:ins>
      <w:ins w:id="158" w:author="PR Preview" w:date="2026-01-01T00:00:00Z">
        <w:r>
          <w:rPr>
            <w:b/>
            <w:bCs/>
          </w:rPr>
          <w:t xml:space="preserve"> </w:t>
        </w:r>
      </w:ins>
      <w:ins w:id="159" w:author="PR Preview" w:date="2026-01-01T00:00:00Z">
        <w:r>
          <w:rPr>
            <w:b/>
            <w:bCs/>
          </w:rPr>
          <w:t xml:space="preserve">div: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 term that the document relies on needs its own definition div,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even if an exercise, a solution, an example or a sentence of prose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has already explained it.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An explanation inside an exercise or solution cannot be linked to as a definition,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and a student who skips the exercise never sees it.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Find the gaps by listing the terms the document uses,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such as the bolded phrases and the terms in section titles,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and checking that each one has a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rPr>
            <w:rStyle w:val="VerbatimChar"/>
          </w:rPr>
          <w:t xml:space="preserve">#def-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div,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or a link to the page that has one.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This extends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rPr>
            <w:i/>
            <w:iCs/>
          </w:rPr>
          <w:t xml:space="preserve">Give each term its own definition block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below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from terms defined in passing to terms explained only in exercises.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For example, if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“loss function”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first appears in an exercise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that asks students to compute one,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add a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rPr>
            <w:rStyle w:val="VerbatimChar"/>
          </w:rPr>
          <w:t xml:space="preserve">#def-loss-function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div before the exercise,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and link the exercise’s mentions to it.</w:t>
        </w:r>
      </w:ins>
    </w:p>
    <w:p>
      <w:pPr>
        <w:numPr>
          <w:ilvl w:val="0"/>
          <w:numId w:val="1001"/>
        </w:numPr>
      </w:pPr>
      <w:ins w:id="207" w:author="PR Preview" w:date="2026-01-01T00:00:00Z">
        <w:r>
          <w:rPr>
            <w:b/>
            <w:bCs/>
          </w:rPr>
          <w:t xml:space="preserve">Pair each technical</w:t>
        </w:r>
      </w:ins>
      <w:ins w:id="208" w:author="PR Preview" w:date="2026-01-01T00:00:00Z">
        <w:r>
          <w:rPr>
            <w:b/>
            <w:bCs/>
          </w:rPr>
          <w:t xml:space="preserve"> </w:t>
        </w:r>
      </w:ins>
      <w:hyperlink w:anchor="def-term">
        <w:ins w:id="209" w:author="PR Preview" w:date="2026-01-01T00:00:00Z">
          <w:r>
            <w:rPr>
              <w:rStyle w:val="Hyperlink"/>
              <w:b/>
              <w:bCs/>
            </w:rPr>
            <w:t xml:space="preserve">term</w:t>
          </w:r>
        </w:ins>
      </w:hyperlink>
      <w:ins w:id="210" w:author="PR Preview" w:date="2026-01-01T00:00:00Z">
        <w:r>
          <w:rPr>
            <w:b/>
            <w:bCs/>
          </w:rPr>
          <w:t xml:space="preserve"> </w:t>
        </w:r>
      </w:ins>
      <w:ins w:id="211" w:author="PR Preview" w:date="2026-01-01T00:00:00Z">
        <w:r>
          <w:rPr>
            <w:b/>
            <w:bCs/>
          </w:rPr>
          <w:t xml:space="preserve">with its mathematical symbol: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Whenever a definition, an example or a list names a quantity in words,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write its symbol beside the name.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For example, write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“the slope</w:t>
        </w:r>
      </w:ins>
      <w:ins w:id="22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221" w:author="PR Preview" w:date="2026-01-01T00:00:00Z">
        <w:r>
          <w:t xml:space="preserve">”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“the residual sum of squares</w:t>
        </w:r>
      </w:ins>
      <w:ins w:id="226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227" w:author="PR Preview" w:date="2026-01-01T00:00:00Z">
        <w:r>
          <w:t xml:space="preserve">”</w:t>
        </w:r>
      </w:ins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not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“the slope”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“the residual sum of squares”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alone.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The words tell the reader what the quantity means,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and the symbol tells the reader which letters stand for it in the equations that follow.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del w:id="244" w:author="PR Preview" w:date="2026-01-01T00:00:00Z">
        <w:r>
          <w:rPr>
            <w:b/>
            <w:bCs/>
          </w:rPr>
          <w:delText xml:space="preserve">Define and link every technical term at its first use in each div: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Inside a definition, theorem, example or other div,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link a technical term to its formal definition the first time it appears in that div.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Outside divs, link it the first time it appears in each prose passage.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A link in an earlier div does not carry over,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because readers jump into the middle of a page.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Link once per div or passage, not at every mention.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If the term has no formal definition yet,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write the definition in its own definition div,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then link to it.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Never define a term inline inside another div,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because an inline definition cannot be linked to from anywhere else.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In a series of related documents, such as course notes,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first look for a definition in an earlier document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and link to it if one exists.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Otherwise write the definition in the earliest document that needs the term.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A passage is the prose outside divs between one heading and the next,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and each div counts separately from the passage around it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and from every other div.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For example, if a div defines noise as the outcome minus the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“true function”</w:delText>
        </w:r>
      </w:del>
      <w:del w:id="285" w:author="PR Preview" w:date="2026-01-01T00:00:00Z">
        <w:r>
          <w:delText xml:space="preserve">,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link the term as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rPr>
            <w:rStyle w:val="VerbatimChar"/>
          </w:rPr>
          <w:delText xml:space="preserve">[true function](#def-true-function)</w:delText>
        </w:r>
      </w:del>
      <w:del w:id="290" w:author="PR Preview" w:date="2026-01-01T00:00:00Z">
        <w:r>
          <w:delText xml:space="preserve">,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and first add a definition div with that ID if the document lacks one.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A counterexample: the definition of noise links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“mean”</w:delText>
        </w:r>
      </w:del>
      <w:del w:id="297" w:author="PR Preview" w:date="2026-01-01T00:00:00Z">
        <w:r>
          <w:delText xml:space="preserve">.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The example block after it also uses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“mean”</w:delText>
        </w:r>
      </w:del>
      <w:del w:id="302" w:author="PR Preview" w:date="2026-01-01T00:00:00Z">
        <w:r>
          <w:delText xml:space="preserve">,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but without a link, wrongly assuming the earlier link carries over.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The example block should link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“mean”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at its own first use.</w:delText>
        </w:r>
      </w:del>
    </w:p>
    <w:p>
      <w:pPr>
        <w:numPr>
          <w:ilvl w:val="0"/>
          <w:numId w:val="1001"/>
        </w:numPr>
      </w:pPr>
      <w:ins w:id="311" w:author="PR Preview" w:date="2026-01-01T00:00:00Z">
        <w:r>
          <w:rPr>
            <w:b/>
            <w:bCs/>
          </w:rPr>
          <w:t xml:space="preserve">Define and link every technical</w:t>
        </w:r>
      </w:ins>
      <w:ins w:id="312" w:author="PR Preview" w:date="2026-01-01T00:00:00Z">
        <w:r>
          <w:rPr>
            <w:b/>
            <w:bCs/>
          </w:rPr>
          <w:t xml:space="preserve"> </w:t>
        </w:r>
      </w:ins>
      <w:hyperlink w:anchor="def-term">
        <w:ins w:id="313" w:author="PR Preview" w:date="2026-01-01T00:00:00Z">
          <w:r>
            <w:rPr>
              <w:rStyle w:val="Hyperlink"/>
              <w:b/>
              <w:bCs/>
            </w:rPr>
            <w:t xml:space="preserve">term</w:t>
          </w:r>
        </w:ins>
      </w:hyperlink>
      <w:ins w:id="314" w:author="PR Preview" w:date="2026-01-01T00:00:00Z">
        <w:r>
          <w:rPr>
            <w:b/>
            <w:bCs/>
          </w:rPr>
          <w:t xml:space="preserve"> </w:t>
        </w:r>
      </w:ins>
      <w:ins w:id="315" w:author="PR Preview" w:date="2026-01-01T00:00:00Z">
        <w:r>
          <w:rPr>
            <w:b/>
            <w:bCs/>
          </w:rPr>
          <w:t xml:space="preserve">at its first use in each div: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Inside a definition, theorem, example or other div,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link a technical term to its formal definition the first time it appears in that div.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Outside divs, link it the first time it appears in each prose passage.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 link in an earlier div does not carry over,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because readers jump into the middle of a page.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Link once per div or passage, not at every mention.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If the term has no formal definition yet,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write the definition in its own definition div,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then link to it.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Never define a term inline inside another div,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because an inline definition cannot be linked to from anywhere else.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In a series of related documents, such as course notes,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first look for a definition in an earlier document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and link to it if one exists.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Otherwise write the definition in the earliest document that needs the term.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 passage is the prose outside divs between one heading and the next,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and each div counts separately from the passage around it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and from every other div.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For example, if a div defines noise as the outcome minus the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“true function”</w:t>
        </w:r>
      </w:ins>
      <w:ins w:id="356" w:author="PR Preview" w:date="2026-01-01T00:00:00Z">
        <w:r>
          <w:t xml:space="preserve">,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link the term as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rPr>
            <w:rStyle w:val="VerbatimChar"/>
          </w:rPr>
          <w:t xml:space="preserve">[true function](#def-true-function)</w:t>
        </w:r>
      </w:ins>
      <w:ins w:id="362" w:author="PR Preview" w:date="2026-01-01T00:00:00Z">
        <w:r>
          <w:t xml:space="preserve">,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and first add a definition div with that ID if the document lacks one.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A counterexample: the definition of noise links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“mean”</w:t>
        </w:r>
      </w:ins>
      <w:ins w:id="369" w:author="PR Preview" w:date="2026-01-01T00:00:00Z">
        <w:r>
          <w:t xml:space="preserve">.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The example block after it also uses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“mean”</w:t>
        </w:r>
      </w:ins>
      <w:ins w:id="374" w:author="PR Preview" w:date="2026-01-01T00:00:00Z">
        <w:r>
          <w:t xml:space="preserve">,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but without a link, wrongly assuming the earlier link carries over.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 example block should link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“mean”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at its own first use.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del w:id="383" w:author="PR Preview" w:date="2026-01-01T00:00:00Z">
        <w:r>
          <w:rPr>
            <w:b/>
            <w:bCs/>
          </w:rPr>
          <w:delText xml:space="preserve">Name the synonyms: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When a field uses several words for one concept,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such as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rPr>
            <w:i/>
            <w:iCs/>
          </w:rPr>
          <w:delText xml:space="preserve">learning</w:delText>
        </w:r>
      </w:del>
      <w:del w:id="390" w:author="PR Preview" w:date="2026-01-01T00:00:00Z">
        <w:r>
          <w:delText xml:space="preserve">,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rPr>
            <w:i/>
            <w:iCs/>
          </w:rPr>
          <w:delText xml:space="preserve">training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and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rPr>
            <w:i/>
            <w:iCs/>
          </w:rPr>
          <w:delText xml:space="preserve">fitting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a model,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every word that names the concept is an alternative name,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and each is treated exactly as the primary name: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put all of them in the div title as a comma-separated list,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with the primary name first, as in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“Postulate, axiom”</w:delText>
        </w:r>
      </w:del>
      <w:del w:id="409" w:author="PR Preview" w:date="2026-01-01T00:00:00Z">
        <w:r>
          <w:delText xml:space="preserve">,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and bold each where it first appears in the definition.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Do not use parentheses or a phrase such as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“also called”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in the title.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This covers the names other sources use, such as a textbook’s,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which belong in the title and in bold too,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as in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“Risk, expected loss, population risk, true risk,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generalization error, expected prediction error”</w:delText>
        </w:r>
      </w:del>
      <w:del w:id="428" w:author="PR Preview" w:date="2026-01-01T00:00:00Z">
        <w:r>
          <w:delText xml:space="preserve">.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Say which one the document uses.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Name near-synonyms in the definition block or in a callout beside it,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and state how they differ.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A reader who encounters the other words in another source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can then connect them to the concept already learned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(see</w:delText>
        </w:r>
      </w:del>
      <w:del w:id="441" w:author="PR Preview" w:date="2026-01-01T00:00:00Z">
        <w:r>
          <w:delText xml:space="preserve"> </w:delText>
        </w:r>
      </w:del>
      <w:hyperlink r:id="rId21">
        <w:del w:id="442" w:author="PR Preview" w:date="2026-01-01T00:00:00Z">
          <w:r>
            <w:rPr>
              <w:rStyle w:val="Hyperlink"/>
            </w:rPr>
            <w:delText xml:space="preserve">Minimize unnecessary jargon</w:delText>
          </w:r>
        </w:del>
      </w:hyperlink>
      <w:del w:id="443" w:author="PR Preview" w:date="2026-01-01T00:00:00Z">
        <w:r>
          <w:delText xml:space="preserve">).</w:delText>
        </w:r>
      </w:del>
    </w:p>
    <w:p>
      <w:pPr>
        <w:numPr>
          <w:ilvl w:val="0"/>
          <w:numId w:val="1001"/>
        </w:numPr>
      </w:pPr>
      <w:ins w:id="444" w:author="PR Preview" w:date="2026-01-01T00:00:00Z">
        <w:r>
          <w:rPr>
            <w:b/>
            <w:bCs/>
          </w:rPr>
          <w:t xml:space="preserve">Name the synonyms: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When a field uses several words for one concept,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such as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rPr>
            <w:i/>
            <w:iCs/>
          </w:rPr>
          <w:t xml:space="preserve">learning</w:t>
        </w:r>
      </w:ins>
      <w:ins w:id="451" w:author="PR Preview" w:date="2026-01-01T00:00:00Z">
        <w:r>
          <w:t xml:space="preserve">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i/>
            <w:iCs/>
          </w:rPr>
          <w:t xml:space="preserve">training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and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rPr>
            <w:i/>
            <w:iCs/>
          </w:rPr>
          <w:t xml:space="preserve">fitting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 model,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every word that names the concept is an alternative name,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and each is treated exactly as the primary name: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put all of them in the div title as a comma-separated list,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with the primary name first, as in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“Postulate, axiom”</w:t>
        </w:r>
      </w:ins>
      <w:ins w:id="470" w:author="PR Preview" w:date="2026-01-01T00:00:00Z">
        <w:r>
          <w:t xml:space="preserve">,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and bold each where it first appears in the definition.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Do not use parentheses or a phrase such as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“also called”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in the title.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This covers the names other sources use, such as a textbook’s,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which belong in the title and in bold too,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as in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“Risk, expected loss, population risk, true risk,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generalization error, expected prediction error”</w:t>
        </w:r>
      </w:ins>
      <w:ins w:id="491" w:author="PR Preview" w:date="2026-01-01T00:00:00Z">
        <w:r>
          <w:t xml:space="preserve">.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Say which one the document uses.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Name near-synonyms in the definition block or in a callout beside it,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and state how they differ.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 reader who encounters the other words in another source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can then connect them to the concept already learned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(see</w:t>
        </w:r>
      </w:ins>
      <w:ins w:id="504" w:author="PR Preview" w:date="2026-01-01T00:00:00Z">
        <w:r>
          <w:t xml:space="preserve"> </w:t>
        </w:r>
      </w:ins>
      <w:hyperlink r:id="rId21">
        <w:ins w:id="505" w:author="PR Preview" w:date="2026-01-01T00:00:00Z">
          <w:r>
            <w:rPr>
              <w:rStyle w:val="Hyperlink"/>
            </w:rPr>
            <w:t xml:space="preserve">Minimize unnecessary jargon</w:t>
          </w:r>
        </w:ins>
      </w:hyperlink>
      <w:ins w:id="506" w:author="PR Preview" w:date="2026-01-01T00:00:00Z">
        <w:r>
          <w:t xml:space="preserve">).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function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del w:id="507" w:author="PR Preview" w:date="2026-01-01T00:00:00Z">
        <w:r>
          <w:rPr>
            <w:b/>
            <w:bCs/>
          </w:rPr>
          <w:delText xml:space="preserve">Qualify</w:delText>
        </w:r>
      </w:del>
      <w:del w:id="508" w:author="PR Preview" w:date="2026-01-01T00:00:00Z">
        <w:r>
          <w:rPr>
            <w:b/>
            <w:bCs/>
          </w:rPr>
          <w:delText xml:space="preserve"> </w:delText>
        </w:r>
      </w:del>
      <w:del w:id="509" w:author="PR Preview" w:date="2026-01-01T00:00:00Z">
        <w:r>
          <w:rPr>
            <w:b/>
            <w:bCs/>
          </w:rPr>
          <w:delText xml:space="preserve">“mean”</w:delText>
        </w:r>
      </w:del>
      <w:del w:id="510" w:author="PR Preview" w:date="2026-01-01T00:00:00Z">
        <w:r>
          <w:rPr>
            <w:b/>
            <w:bCs/>
          </w:rPr>
          <w:delText xml:space="preserve">,</w:delText>
        </w:r>
      </w:del>
      <w:del w:id="511" w:author="PR Preview" w:date="2026-01-01T00:00:00Z">
        <w:r>
          <w:rPr>
            <w:b/>
            <w:bCs/>
          </w:rPr>
          <w:delText xml:space="preserve"> </w:delText>
        </w:r>
      </w:del>
      <w:del w:id="512" w:author="PR Preview" w:date="2026-01-01T00:00:00Z">
        <w:r>
          <w:rPr>
            <w:b/>
            <w:bCs/>
          </w:rPr>
          <w:delText xml:space="preserve">“average”</w:delText>
        </w:r>
      </w:del>
      <w:del w:id="513" w:author="PR Preview" w:date="2026-01-01T00:00:00Z">
        <w:r>
          <w:rPr>
            <w:b/>
            <w:bCs/>
          </w:rPr>
          <w:delText xml:space="preserve"> </w:delText>
        </w:r>
      </w:del>
      <w:del w:id="514" w:author="PR Preview" w:date="2026-01-01T00:00:00Z">
        <w:r>
          <w:rPr>
            <w:b/>
            <w:bCs/>
          </w:rPr>
          <w:delText xml:space="preserve">and their shorthands as population or sample: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A bare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“mean”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or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“average”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does not say whether it is a quantity of the population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or a value computed from one sample.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Write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“population mean”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for the expected value of a distribution,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and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“sample mean”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for the average of the observed values;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write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“population average”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and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“sample average”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in the same way.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Prefer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“mean”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with the qualifier to</w:delText>
        </w:r>
      </w:del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“average”</w:delText>
        </w:r>
      </w:del>
      <w:del w:id="557" w:author="PR Preview" w:date="2026-01-01T00:00:00Z">
        <w:r>
          <w:delText xml:space="preserve">.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The same holds for shorthands: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write pMSE and sMSE, pRMSE and sRMSE, and pMAE and sMAE,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with a leading p for the population version and s for the sample version,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and never a bare MSE, RMSE or MAE.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Spelled out, the same words apply: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“population mean squared error”</w:delText>
        </w:r>
      </w:del>
      <w:del w:id="570" w:author="PR Preview" w:date="2026-01-01T00:00:00Z">
        <w:r>
          <w:delText xml:space="preserve">,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“sample root mean squared error”</w:delText>
        </w:r>
      </w:del>
      <w:del w:id="573" w:author="PR Preview" w:date="2026-01-01T00:00:00Z">
        <w:r>
          <w:delText xml:space="preserve">,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“population mean absolute error”</w:delText>
        </w:r>
      </w:del>
      <w:del w:id="576" w:author="PR Preview" w:date="2026-01-01T00:00:00Z">
        <w:r>
          <w:delText xml:space="preserve">.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Define each shorthand once, at first use, as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“population mean squared error (pMSE)”</w:delText>
        </w:r>
      </w:del>
      <w:del w:id="581" w:author="PR Preview" w:date="2026-01-01T00:00:00Z">
        <w:r>
          <w:delText xml:space="preserve">.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A term that already says which, such as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“mean function”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or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“running mean”</w:delText>
        </w:r>
      </w:del>
      <w:del w:id="590" w:author="PR Preview" w:date="2026-01-01T00:00:00Z">
        <w:r>
          <w:delText xml:space="preserve">, needs no extra word,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and neither does expected value notation such as</w:delText>
        </w:r>
      </w:del>
      <w:del w:id="59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del w:id="594" w:author="PR Preview" w:date="2026-01-01T00:00:00Z">
        <w:r>
          <w:delText xml:space="preserve">.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For example, write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“the sample mean of the training outcomes estimates the population mean of the outcome”</w:delText>
        </w:r>
      </w:del>
      <w:del w:id="599" w:author="PR Preview" w:date="2026-01-01T00:00:00Z">
        <w:r>
          <w:delText xml:space="preserve">,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not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“the mean estimates the mean”</w:delText>
        </w:r>
      </w:del>
      <w:del w:id="604" w:author="PR Preview" w:date="2026-01-01T00:00:00Z">
        <w:r>
          <w:delText xml:space="preserve">.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Drop the qualifier only when it is completely clear from context,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such as inside a definition that has just said which one it concerns.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When in doubt, keep it.</w:delText>
        </w:r>
      </w:del>
    </w:p>
    <w:p>
      <w:pPr>
        <w:numPr>
          <w:ilvl w:val="0"/>
          <w:numId w:val="1001"/>
        </w:numPr>
      </w:pPr>
      <w:ins w:id="611" w:author="PR Preview" w:date="2026-01-01T00:00:00Z">
        <w:r>
          <w:rPr>
            <w:b/>
            <w:bCs/>
          </w:rPr>
          <w:t xml:space="preserve">Qualify</w:t>
        </w:r>
      </w:ins>
      <w:ins w:id="612" w:author="PR Preview" w:date="2026-01-01T00:00:00Z">
        <w:r>
          <w:rPr>
            <w:b/>
            <w:bCs/>
          </w:rPr>
          <w:t xml:space="preserve"> </w:t>
        </w:r>
      </w:ins>
      <w:ins w:id="613" w:author="PR Preview" w:date="2026-01-01T00:00:00Z">
        <w:r>
          <w:rPr>
            <w:b/>
            <w:bCs/>
          </w:rPr>
          <w:t xml:space="preserve">“mean”</w:t>
        </w:r>
      </w:ins>
      <w:ins w:id="614" w:author="PR Preview" w:date="2026-01-01T00:00:00Z">
        <w:r>
          <w:rPr>
            <w:b/>
            <w:bCs/>
          </w:rPr>
          <w:t xml:space="preserve">,</w:t>
        </w:r>
      </w:ins>
      <w:ins w:id="615" w:author="PR Preview" w:date="2026-01-01T00:00:00Z">
        <w:r>
          <w:rPr>
            <w:b/>
            <w:bCs/>
          </w:rPr>
          <w:t xml:space="preserve"> </w:t>
        </w:r>
      </w:ins>
      <w:ins w:id="616" w:author="PR Preview" w:date="2026-01-01T00:00:00Z">
        <w:r>
          <w:rPr>
            <w:b/>
            <w:bCs/>
          </w:rPr>
          <w:t xml:space="preserve">“average”</w:t>
        </w:r>
      </w:ins>
      <w:ins w:id="617" w:author="PR Preview" w:date="2026-01-01T00:00:00Z">
        <w:r>
          <w:rPr>
            <w:b/>
            <w:bCs/>
          </w:rPr>
          <w:t xml:space="preserve"> </w:t>
        </w:r>
      </w:ins>
      <w:ins w:id="618" w:author="PR Preview" w:date="2026-01-01T00:00:00Z">
        <w:r>
          <w:rPr>
            <w:b/>
            <w:bCs/>
          </w:rPr>
          <w:t xml:space="preserve">and their shorthands as</w:t>
        </w:r>
      </w:ins>
      <w:ins w:id="619" w:author="PR Preview" w:date="2026-01-01T00:00:00Z">
        <w:r>
          <w:rPr>
            <w:b/>
            <w:bCs/>
          </w:rPr>
          <w:t xml:space="preserve"> </w:t>
        </w:r>
      </w:ins>
      <w:hyperlink w:anchor="def-population">
        <w:ins w:id="620" w:author="PR Preview" w:date="2026-01-01T00:00:00Z">
          <w:r>
            <w:rPr>
              <w:rStyle w:val="Hyperlink"/>
              <w:b/>
              <w:bCs/>
            </w:rPr>
            <w:t xml:space="preserve">population</w:t>
          </w:r>
        </w:ins>
      </w:hyperlink>
      <w:ins w:id="621" w:author="PR Preview" w:date="2026-01-01T00:00:00Z">
        <w:r>
          <w:rPr>
            <w:b/>
            <w:bCs/>
          </w:rPr>
          <w:t xml:space="preserve"> </w:t>
        </w:r>
      </w:ins>
      <w:ins w:id="622" w:author="PR Preview" w:date="2026-01-01T00:00:00Z">
        <w:r>
          <w:rPr>
            <w:b/>
            <w:bCs/>
          </w:rPr>
          <w:t xml:space="preserve">or sample: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A bare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“mean”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or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“average”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does not say whether it is a quantity of the population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or a value computed from one sample.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Write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“population mean”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for the expected value of a distribution,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and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“</w:t>
        </w:r>
      </w:ins>
      <w:hyperlink w:anchor="def-sample-mean">
        <w:ins w:id="645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646" w:author="PR Preview" w:date="2026-01-01T00:00:00Z">
        <w:r>
          <w:t xml:space="preserve">”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for the average of the observed values;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write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“population average”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and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“sample average”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in the same way.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Prefer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“mean”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with the qualifier to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“average”</w:t>
        </w:r>
      </w:ins>
      <w:ins w:id="667" w:author="PR Preview" w:date="2026-01-01T00:00:00Z">
        <w:r>
          <w:t xml:space="preserve">.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The same holds for shorthands: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write pMSE and sMSE, pRMSE and sRMSE, and pMAE and sMAE,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with a leading p for the population version and s for the sample version,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 never a bare MSE, RMSE or MAE.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Spelled out, the same words apply: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“population mean squared error”</w:t>
        </w:r>
      </w:ins>
      <w:ins w:id="680" w:author="PR Preview" w:date="2026-01-01T00:00:00Z">
        <w:r>
          <w:t xml:space="preserve">,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“sample root mean squared error”</w:t>
        </w:r>
      </w:ins>
      <w:ins w:id="683" w:author="PR Preview" w:date="2026-01-01T00:00:00Z">
        <w:r>
          <w:t xml:space="preserve">,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“population mean absolute error”</w:t>
        </w:r>
      </w:ins>
      <w:ins w:id="686" w:author="PR Preview" w:date="2026-01-01T00:00:00Z">
        <w:r>
          <w:t xml:space="preserve">.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Define each shorthand once, at first use, as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“population mean squared error (pMSE)”</w:t>
        </w:r>
      </w:ins>
      <w:ins w:id="691" w:author="PR Preview" w:date="2026-01-01T00:00:00Z">
        <w:r>
          <w:t xml:space="preserve">.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A</w:t>
        </w:r>
      </w:ins>
      <w:ins w:id="694" w:author="PR Preview" w:date="2026-01-01T00:00:00Z">
        <w:r>
          <w:t xml:space="preserve"> </w:t>
        </w:r>
      </w:ins>
      <w:hyperlink w:anchor="def-term">
        <w:ins w:id="695" w:author="PR Preview" w:date="2026-01-01T00:00:00Z">
          <w:r>
            <w:rPr>
              <w:rStyle w:val="Hyperlink"/>
            </w:rPr>
            <w:t xml:space="preserve">term</w:t>
          </w:r>
        </w:ins>
      </w:hyperlink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that already says which, such as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“mean function”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or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“running mean”</w:t>
        </w:r>
      </w:ins>
      <w:ins w:id="704" w:author="PR Preview" w:date="2026-01-01T00:00:00Z">
        <w:r>
          <w:t xml:space="preserve">, needs no extra word,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and neither does expected value notation such as</w:t>
        </w:r>
      </w:ins>
      <w:ins w:id="70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709" w:author="PR Preview" w:date="2026-01-01T00:00:00Z">
        <w:r>
          <w:t xml:space="preserve">.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For example, write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“the sample mean of the training outcomes estimates the population mean of the outcome”</w:t>
        </w:r>
      </w:ins>
      <w:ins w:id="714" w:author="PR Preview" w:date="2026-01-01T00:00:00Z">
        <w:r>
          <w:t xml:space="preserve">,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not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“the mean estimates the mean”</w:t>
        </w:r>
      </w:ins>
      <w:ins w:id="719" w:author="PR Preview" w:date="2026-01-01T00:00:00Z">
        <w:r>
          <w:t xml:space="preserve">.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Drop the qualifier only when it is completely clear from context,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such as inside a definition that has just said which one it concerns.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When in doubt, keep it.</w:t>
        </w:r>
      </w:ins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4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1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1"/>
    <w:bookmarkStart w:id="32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2"/>
    <w:bookmarkStart w:id="33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3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4"/>
    <w:bookmarkStart w:id="38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6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6"/>
    <w:bookmarkStart w:id="37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7"/>
    <w:bookmarkEnd w:id="38"/>
    <w:bookmarkStart w:id="39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9"/>
    <w:bookmarkStart w:id="40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0"/>
    <w:bookmarkStart w:id="48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2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2"/>
    <w:bookmarkStart w:id="47" w:name="example-pythagorean-theorem"/>
    <w:p>
      <w:pPr>
        <w:pStyle w:val="Heading3"/>
      </w:pPr>
      <w:r>
        <w:t xml:space="preserve">7.2 Example: Pythagorean theorem</w:t>
      </w:r>
    </w:p>
    <w:bookmarkStart w:id="4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bookmarkStart w:id="44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5"/>
    <w:bookmarkStart w:id="46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6"/>
    <w:bookmarkEnd w:id="47"/>
    <w:bookmarkEnd w:id="48"/>
    <w:bookmarkStart w:id="57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del w:id="726" w:author="PR Preview" w:date="2026-01-01T00:00:00Z">
        <w:r>
          <w:rPr>
            <w:b/>
            <w:bCs/>
          </w:rPr>
          <w:delText xml:space="preserve">Start from the side that simplifies.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When a derivation would add and subtract a term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to turn one side into the other,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start from the other side instead.</w:delText>
        </w:r>
      </w:del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Simplifying an expression needs only definitions and algebra,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while adding and subtracting a term asks the reader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to accept a step whose purpose shows only later.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Another route is to solve a definition for the term you want: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add</w:delText>
        </w:r>
      </w:del>
      <w:del w:id="743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</m:oMath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to both sides of</w:delText>
        </w:r>
      </w:del>
      <w:del w:id="74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del w:id="747" w:author="PR Preview" w:date="2026-01-01T00:00:00Z">
        <w:r>
          <w:delText xml:space="preserve">,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then simplify the right-hand side to</w:delText>
        </w:r>
      </w:del>
      <w:del w:id="75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751" w:author="PR Preview" w:date="2026-01-01T00:00:00Z">
        <w:r>
          <w:delText xml:space="preserve">, one operation per line.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Adding a term to both sides of an equation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is an ordinary step, not the pattern to avoid.</w:delText>
        </w:r>
      </w:del>
    </w:p>
    <w:p>
      <w:pPr>
        <w:pStyle w:val="Compact"/>
        <w:numPr>
          <w:ilvl w:val="0"/>
          <w:numId w:val="1005"/>
        </w:numPr>
      </w:pPr>
      <w:ins w:id="756" w:author="PR Preview" w:date="2026-01-01T00:00:00Z">
        <w:r>
          <w:rPr>
            <w:b/>
            <w:bCs/>
          </w:rPr>
          <w:t xml:space="preserve">Start from the side that simplifies.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When a derivation would add and subtract a term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to turn one side into the other,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start from the other side instead.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Simplifying an expression needs only definitions and algebra,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while adding and subtracting a term asks the reader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to accept a step whose purpose shows only later.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Another route is to solve a definition for the term you want: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add</w:t>
        </w:r>
      </w:ins>
      <w:ins w:id="77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to both sides of</w:t>
        </w:r>
      </w:ins>
      <w:ins w:id="777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ins w:id="778" w:author="PR Preview" w:date="2026-01-01T00:00:00Z">
        <w:r>
          <w:t xml:space="preserve">,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then simplify the right-hand side to</w:t>
        </w:r>
      </w:ins>
      <w:ins w:id="7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782" w:author="PR Preview" w:date="2026-01-01T00:00:00Z">
        <w:r>
          <w:t xml:space="preserve">, one operation per line.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Adding a term to both sides of an equation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is an ordinary step, not the pattern to avoid.</w:t>
        </w:r>
      </w:ins>
    </w:p>
    <w:bookmarkStart w:id="51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2"/>
    <w:bookmarkStart w:id="5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3"/>
    <w:bookmarkStart w:id="5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5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87" w:author="PR Preview" w:date="2026-01-01T00:00:00Z">
        <w:r>
          <w:delText xml:space="preserve">The ❌ version’s first line adds a term the reader has no reason to expect.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The ✅ version starts from</w:delText>
        </w:r>
      </w:del>
      <w:del w:id="79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del w:id="791" w:author="PR Preview" w:date="2026-01-01T00:00:00Z">
        <w:r>
          <w:delText xml:space="preserve">,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which a definition expands,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and every line after that rewrites or simplifies what is already there.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The ✅ version is longer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because it gives a line to each step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that a single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“cancel”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justification would hide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(see</w:delText>
        </w:r>
      </w:del>
      <w:del w:id="808" w:author="PR Preview" w:date="2026-01-01T00:00:00Z">
        <w:r>
          <w:delText xml:space="preserve"> </w:delText>
        </w:r>
      </w:del>
      <w:hyperlink r:id="rId50">
        <w:del w:id="809" w:author="PR Preview" w:date="2026-01-01T00:00:00Z">
          <w:r>
            <w:rPr>
              <w:rStyle w:val="Hyperlink"/>
            </w:rPr>
            <w:delText xml:space="preserve">One operation per step</w:delText>
          </w:r>
        </w:del>
      </w:hyperlink>
      <w:del w:id="810" w:author="PR Preview" w:date="2026-01-01T00:00:00Z">
        <w:r>
          <w:delText xml:space="preserve">).</w:delText>
        </w:r>
      </w:del>
    </w:p>
    <w:p>
      <w:pPr>
        <w:pStyle w:val="FirstParagraph"/>
      </w:pPr>
      <w:ins w:id="811" w:author="PR Preview" w:date="2026-01-01T00:00:00Z">
        <w:r>
          <w:t xml:space="preserve">The ❌ version’s first line adds a term the reader has no reason to expect.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The ✅ version starts from</w:t>
        </w:r>
      </w:ins>
      <w:ins w:id="815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ins w:id="816" w:author="PR Preview" w:date="2026-01-01T00:00:00Z">
        <w:r>
          <w:t xml:space="preserve">,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which a definition expands,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and every line after that rewrites or simplifies what is already there.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The ✅ version is longer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because it gives a line to each step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that a single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“cancel”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justification would hide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(see</w:t>
        </w:r>
      </w:ins>
      <w:ins w:id="833" w:author="PR Preview" w:date="2026-01-01T00:00:00Z">
        <w:r>
          <w:t xml:space="preserve"> </w:t>
        </w:r>
      </w:ins>
      <w:hyperlink r:id="rId50">
        <w:ins w:id="834" w:author="PR Preview" w:date="2026-01-01T00:00:00Z">
          <w:r>
            <w:rPr>
              <w:rStyle w:val="Hyperlink"/>
            </w:rPr>
            <w:t xml:space="preserve">One operation per step</w:t>
          </w:r>
        </w:ins>
      </w:hyperlink>
      <w:ins w:id="835" w:author="PR Preview" w:date="2026-01-01T00:00:00Z">
        <w:r>
          <w:t xml:space="preserve">).</w:t>
        </w:r>
      </w:ins>
    </w:p>
    <w:bookmarkEnd w:id="55"/>
    <w:bookmarkStart w:id="56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16" Type="http://schemas.openxmlformats.org/officeDocument/2006/relationships/hyperlink" Target="https://morrison-lab.github.io/mds/functions.html#def-function" TargetMode="External"/><Relationship Id="rId41" Type="http://schemas.openxmlformats.org/officeDocument/2006/relationships/hyperlink" Target="https://quarto.org/docs/authoring/cross-references.html#theorems-and-proofs" TargetMode="External"/><Relationship Id="rId35" Type="http://schemas.openxmlformats.org/officeDocument/2006/relationships/hyperlink" Target="mathematical-writing.qmd#make-the-prose-say-what-the-formula-says" TargetMode="External"/><Relationship Id="rId50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16" Type="http://schemas.openxmlformats.org/officeDocument/2006/relationships/hyperlink" Target="https://morrison-lab.github.io/mds/functions.html#def-function" TargetMode="External"/><Relationship Id="rId41" Type="http://schemas.openxmlformats.org/officeDocument/2006/relationships/hyperlink" Target="https://quarto.org/docs/authoring/cross-references.html#theorems-and-proofs" TargetMode="External"/><Relationship Id="rId35" Type="http://schemas.openxmlformats.org/officeDocument/2006/relationships/hyperlink" Target="mathematical-writing.qmd#make-the-prose-say-what-the-formula-says" TargetMode="External"/><Relationship Id="rId50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2026-10-28T06:34:30Z</dcterms:created>
  <dcterms:modified xsi:type="dcterms:W3CDTF">2026-10-28T06:34:30Z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