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del w:id="1" w:author="PR Preview" w:date="2026-01-01T00:00:00Z">
        <w:r>
          <w:delText xml:space="preserve">Last modified: 2026-10-19 09:55:55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15:30:46 (PDT)</w:t>
        </w:r>
      </w:ins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4" Type="http://schemas.openxmlformats.org/officeDocument/2006/relationships/image" Target="media/rId14.png"/><Relationship Id="rId17" Type="http://schemas.openxmlformats.org/officeDocument/2006/relationships/image" Target="media/rId17.png"/><Relationship Id="rId20" Type="http://schemas.openxmlformats.org/officeDocument/2006/relationships/image" Target="media/rId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2026-10-22T22:34:35Z</dcterms:created>
  <dcterms:modified xsi:type="dcterms:W3CDTF">2026-10-22T22:34:35Z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15:30:46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