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6.png" ContentType="image/png"/>
  <Override PartName="/word/media/rId851.png" ContentType="image/png"/>
  <Override PartName="/word/media/rId855.png" ContentType="image/png"/>
  <Override PartName="/word/media/rId841.png" ContentType="image/png"/>
  <Override PartName="/word/media/rId836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4.png" ContentType="image/png"/>
  <Override PartName="/word/media/rId764.png" ContentType="image/png"/>
  <Override PartName="/word/media/rId769.png" ContentType="image/png"/>
  <Override PartName="/word/media/rId778.png" ContentType="image/png"/>
  <Override PartName="/word/media/rId782.png" ContentType="image/png"/>
  <Override PartName="/word/media/rId789.png" ContentType="image/png"/>
  <Override PartName="/word/media/rId793.png" ContentType="image/png"/>
  <Override PartName="/word/media/rId808.png" ContentType="image/png"/>
  <Override PartName="/word/media/rId813.png" ContentType="image/png"/>
  <Override PartName="/word/media/rId819.png" ContentType="image/png"/>
  <Override PartName="/word/media/rId824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 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9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8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future observation’s own noise</w:t>
      </w:r>
      <w:r>
        <w:t xml:space="preserve"> </w:t>
      </w:r>
      <w:r>
        <w:t xml:space="preserve">(the</w:t>
      </w:r>
      <w:r>
        <w:t xml:space="preserve"> </w:t>
      </w:r>
      <w:hyperlink r:id="rId751">
        <w:r>
          <w:rPr>
            <w:rStyle w:val="Hyperlink"/>
          </w:rPr>
          <w:t xml:space="preserve">residual variance</w:t>
        </w:r>
      </w:hyperlink>
      <w:r>
        <w:t xml:space="preserve">),</w:t>
      </w:r>
      <w:r>
        <w:t xml:space="preserve"> </w:t>
      </w:r>
      <w:r>
        <w:t xml:space="preserve">which is irreducible given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2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2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3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3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7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8"/>
    <w:bookmarkEnd w:id="759"/>
    <w:bookmarkStart w:id="834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5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3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2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2"/>
              </w:tc>
            </w:tr>
          </w:tbl>
        </w:tc>
      </w:tr>
    </w:tbl>
    <w:bookmarkEnd w:id="763"/>
    <w:bookmarkStart w:id="768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7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7"/>
              </w:tc>
            </w:tr>
          </w:tbl>
        </w:tc>
      </w:tr>
    </w:tbl>
    <w:bookmarkEnd w:id="768"/>
    <w:bookmarkStart w:id="773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2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2"/>
              </w:tc>
            </w:tr>
          </w:tbl>
        </w:tc>
      </w:tr>
    </w:tbl>
    <w:bookmarkEnd w:id="773"/>
    <w:bookmarkStart w:id="774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4"/>
    <w:bookmarkEnd w:id="775"/>
    <w:bookmarkStart w:id="786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6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7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1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5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5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6"/>
    <w:bookmarkStart w:id="797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7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7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8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8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2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2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6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6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7"/>
    <w:bookmarkStart w:id="802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8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8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9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9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1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1"/>
                <w:p/>
              </w:tc>
            </w:tr>
          </w:tbl>
        </w:tc>
      </w:tr>
    </w:tbl>
    <w:bookmarkEnd w:id="802"/>
    <w:bookmarkStart w:id="807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4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3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3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4"/>
    <w:bookmarkStart w:id="806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5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5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6"/>
    <w:bookmarkEnd w:id="807"/>
    <w:bookmarkStart w:id="830" w:name="diagnostics"/>
    <w:p>
      <w:pPr>
        <w:pStyle w:val="Heading2"/>
      </w:pPr>
      <w:r>
        <w:t xml:space="preserve">6.6 Diagnostics</w:t>
      </w:r>
    </w:p>
    <w:bookmarkStart w:id="818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2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1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1"/>
              </w:tc>
            </w:tr>
          </w:tbl>
        </w:tc>
      </w:tr>
    </w:tbl>
    <w:bookmarkEnd w:id="812"/>
    <w:bookmarkStart w:id="817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6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6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7"/>
    <w:bookmarkEnd w:id="818"/>
    <w:bookmarkStart w:id="829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3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2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2"/>
              </w:tc>
            </w:tr>
          </w:tbl>
        </w:tc>
      </w:tr>
    </w:tbl>
    <w:bookmarkEnd w:id="823"/>
    <w:bookmarkStart w:id="828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7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7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8"/>
    <w:bookmarkEnd w:id="829"/>
    <w:bookmarkEnd w:id="830"/>
    <w:bookmarkStart w:id="833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2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1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1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2"/>
    <w:bookmarkEnd w:id="833"/>
    <w:bookmarkEnd w:id="834"/>
    <w:bookmarkStart w:id="860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5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5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9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9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0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40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4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4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5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5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9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9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0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50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9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4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8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60"/>
    <w:bookmarkStart w:id="87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1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3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4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5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6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8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9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70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1"/>
    <w:bookmarkStart w:id="922" w:name="references"/>
    <w:p>
      <w:pPr>
        <w:pStyle w:val="Heading1"/>
      </w:pPr>
      <w:r>
        <w:t xml:space="preserve">References</w:t>
      </w:r>
    </w:p>
    <w:bookmarkStart w:id="921" w:name="refs"/>
    <w:bookmarkStart w:id="873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2">
        <w:r>
          <w:rPr>
            <w:rStyle w:val="Hyperlink"/>
          </w:rPr>
          <w:t xml:space="preserve">https://doi.org/10.1201/9781315182780</w:t>
        </w:r>
      </w:hyperlink>
    </w:p>
    <w:bookmarkEnd w:id="873"/>
    <w:bookmarkStart w:id="875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4">
        <w:r>
          <w:rPr>
            <w:rStyle w:val="Hyperlink"/>
          </w:rPr>
          <w:t xml:space="preserve">https://link.springer.com/book/10.1007/978-1-4419-0118-7</w:t>
        </w:r>
      </w:hyperlink>
    </w:p>
    <w:bookmarkEnd w:id="875"/>
    <w:bookmarkStart w:id="877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6">
        <w:r>
          <w:rPr>
            <w:rStyle w:val="Hyperlink"/>
          </w:rPr>
          <w:t xml:space="preserve">https://doi.org/10.1007/978-1-4614-1353-0</w:t>
        </w:r>
      </w:hyperlink>
    </w:p>
    <w:bookmarkEnd w:id="877"/>
    <w:bookmarkStart w:id="878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8"/>
    <w:bookmarkStart w:id="880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9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80"/>
    <w:bookmarkStart w:id="882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1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2"/>
    <w:bookmarkStart w:id="884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4"/>
    <w:bookmarkStart w:id="886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5">
        <w:r>
          <w:rPr>
            <w:rStyle w:val="Hyperlink"/>
          </w:rPr>
          <w:t xml:space="preserve">https://link.springer.com/book/10.1007/978-1-4419-1742-3</w:t>
        </w:r>
      </w:hyperlink>
    </w:p>
    <w:bookmarkEnd w:id="886"/>
    <w:bookmarkStart w:id="888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7">
        <w:r>
          <w:rPr>
            <w:rStyle w:val="Hyperlink"/>
          </w:rPr>
          <w:t xml:space="preserve">https://link.springer.com/book/10.1007/978-1-4419-6646-9</w:t>
        </w:r>
      </w:hyperlink>
    </w:p>
    <w:bookmarkEnd w:id="888"/>
    <w:bookmarkStart w:id="890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9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90"/>
    <w:bookmarkStart w:id="891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1"/>
    <w:bookmarkStart w:id="892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2"/>
    <w:bookmarkStart w:id="894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3">
        <w:r>
          <w:rPr>
            <w:rStyle w:val="Hyperlink"/>
          </w:rPr>
          <w:t xml:space="preserve">https://github.com/rmcelreath/stat_rethinking_2026</w:t>
        </w:r>
      </w:hyperlink>
    </w:p>
    <w:bookmarkEnd w:id="894"/>
    <w:bookmarkStart w:id="895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5"/>
    <w:bookmarkStart w:id="896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6"/>
    <w:bookmarkStart w:id="898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7">
        <w:r>
          <w:rPr>
            <w:rStyle w:val="Hyperlink"/>
          </w:rPr>
          <w:t xml:space="preserve">https://statquest.org/</w:t>
        </w:r>
      </w:hyperlink>
    </w:p>
    <w:bookmarkEnd w:id="898"/>
    <w:bookmarkStart w:id="90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9">
        <w:r>
          <w:rPr>
            <w:rStyle w:val="Hyperlink"/>
          </w:rPr>
          <w:t xml:space="preserve">https://doi.org/10.1109/TAC.1974.1100705</w:t>
        </w:r>
      </w:hyperlink>
    </w:p>
    <w:bookmarkEnd w:id="900"/>
    <w:bookmarkStart w:id="90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1">
        <w:r>
          <w:rPr>
            <w:rStyle w:val="Hyperlink"/>
          </w:rPr>
          <w:t xml:space="preserve">https://doi.org/10.1214/aos/1176344136</w:t>
        </w:r>
      </w:hyperlink>
    </w:p>
    <w:bookmarkEnd w:id="902"/>
    <w:bookmarkStart w:id="903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3"/>
    <w:bookmarkStart w:id="904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4"/>
    <w:bookmarkStart w:id="905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5"/>
    <w:bookmarkStart w:id="906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6"/>
    <w:bookmarkStart w:id="908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8"/>
    <w:bookmarkStart w:id="910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9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10"/>
    <w:bookmarkStart w:id="911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1"/>
    <w:bookmarkStart w:id="913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2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3"/>
    <w:bookmarkStart w:id="915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4">
        <w:r>
          <w:rPr>
            <w:rStyle w:val="Hyperlink"/>
          </w:rPr>
          <w:t xml:space="preserve">https://www.statlearning.com/</w:t>
        </w:r>
      </w:hyperlink>
    </w:p>
    <w:bookmarkEnd w:id="915"/>
    <w:bookmarkStart w:id="917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6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7"/>
    <w:bookmarkStart w:id="919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9"/>
    <w:bookmarkStart w:id="920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20"/>
    <w:bookmarkEnd w:id="921"/>
    <w:bookmarkEnd w:id="9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6" Target="media/rId846.png" /><Relationship Type="http://schemas.openxmlformats.org/officeDocument/2006/relationships/image" Id="rId851" Target="media/rId851.png" /><Relationship Type="http://schemas.openxmlformats.org/officeDocument/2006/relationships/image" Id="rId855" Target="media/rId855.png" /><Relationship Type="http://schemas.openxmlformats.org/officeDocument/2006/relationships/image" Id="rId841" Target="media/rId841.png" /><Relationship Type="http://schemas.openxmlformats.org/officeDocument/2006/relationships/image" Id="rId836" Target="media/rId836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4" Target="media/rId754.png" /><Relationship Type="http://schemas.openxmlformats.org/officeDocument/2006/relationships/image" Id="rId764" Target="media/rId764.png" /><Relationship Type="http://schemas.openxmlformats.org/officeDocument/2006/relationships/image" Id="rId769" Target="media/rId769.png" /><Relationship Type="http://schemas.openxmlformats.org/officeDocument/2006/relationships/image" Id="rId778" Target="media/rId778.png" /><Relationship Type="http://schemas.openxmlformats.org/officeDocument/2006/relationships/image" Id="rId782" Target="media/rId782.png" /><Relationship Type="http://schemas.openxmlformats.org/officeDocument/2006/relationships/image" Id="rId789" Target="media/rId789.png" /><Relationship Type="http://schemas.openxmlformats.org/officeDocument/2006/relationships/image" Id="rId793" Target="media/rId793.png" /><Relationship Type="http://schemas.openxmlformats.org/officeDocument/2006/relationships/image" Id="rId808" Target="media/rId808.png" /><Relationship Type="http://schemas.openxmlformats.org/officeDocument/2006/relationships/image" Id="rId813" Target="media/rId813.png" /><Relationship Type="http://schemas.openxmlformats.org/officeDocument/2006/relationships/image" Id="rId819" Target="media/rId819.png" /><Relationship Type="http://schemas.openxmlformats.org/officeDocument/2006/relationships/image" Id="rId824" Target="media/rId824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6" Target="Linear-models-overview.qmd#def-lm-general-form" TargetMode="External" /><Relationship Type="http://schemas.openxmlformats.org/officeDocument/2006/relationships/hyperlink" Id="rId870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8" Target="https://doi.org/10.1002/bimj.201700067" TargetMode="External" /><Relationship Type="http://schemas.openxmlformats.org/officeDocument/2006/relationships/hyperlink" Id="rId907" Target="https://doi.org/10.1007/978-1-0716-1418-1" TargetMode="External" /><Relationship Type="http://schemas.openxmlformats.org/officeDocument/2006/relationships/hyperlink" Id="rId876" Target="https://doi.org/10.1007/978-1-4614-1353-0" TargetMode="External" /><Relationship Type="http://schemas.openxmlformats.org/officeDocument/2006/relationships/hyperlink" Id="rId916" Target="https://doi.org/10.1007/978-3-319-19425-7" TargetMode="External" /><Relationship Type="http://schemas.openxmlformats.org/officeDocument/2006/relationships/hyperlink" Id="rId909" Target="https://doi.org/10.1080/00401706.1977.10489493" TargetMode="External" /><Relationship Type="http://schemas.openxmlformats.org/officeDocument/2006/relationships/hyperlink" Id="rId899" Target="https://doi.org/10.1109/TAC.1974.1100705" TargetMode="External" /><Relationship Type="http://schemas.openxmlformats.org/officeDocument/2006/relationships/hyperlink" Id="rId872" Target="https://doi.org/10.1201/9781315182780" TargetMode="External" /><Relationship Type="http://schemas.openxmlformats.org/officeDocument/2006/relationships/hyperlink" Id="rId901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3" Target="https://github.com/rmcelreath/stat_rethinking_2026" TargetMode="External" /><Relationship Type="http://schemas.openxmlformats.org/officeDocument/2006/relationships/hyperlink" Id="rId874" Target="https://link.springer.com/book/10.1007/978-1-4419-0118-7" TargetMode="External" /><Relationship Type="http://schemas.openxmlformats.org/officeDocument/2006/relationships/hyperlink" Id="rId885" Target="https://link.springer.com/book/10.1007/978-1-4419-1742-3" TargetMode="External" /><Relationship Type="http://schemas.openxmlformats.org/officeDocument/2006/relationships/hyperlink" Id="rId887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2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9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4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751" Target="https://morrison-lab.github.io/sds/model-validation.html#def-irreducible-error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7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3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9" Target="https://www.routledge.com/Linear-Models-with-R/Faraway/p/book/9781032583983" TargetMode="External" /><Relationship Type="http://schemas.openxmlformats.org/officeDocument/2006/relationships/hyperlink" Id="rId914" Target="https://www.statlearning.com/" TargetMode="External" /><Relationship Type="http://schemas.openxmlformats.org/officeDocument/2006/relationships/hyperlink" Id="rId912" Target="https://www.wiley.com/en-us/Applied+Regression+Analysis%2C+3rd+Edition-p-9781118625682" TargetMode="External" /><Relationship Type="http://schemas.openxmlformats.org/officeDocument/2006/relationships/hyperlink" Id="rId881" Target="https://www.wiley.com/en-us/Linear+Regression+Analysis%2C+2nd+Edition-p-9781118274422" TargetMode="External" /><Relationship Type="http://schemas.openxmlformats.org/officeDocument/2006/relationships/hyperlink" Id="rId879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6" Target="Linear-models-overview.qmd#def-lm-general-form" TargetMode="External" /><Relationship Type="http://schemas.openxmlformats.org/officeDocument/2006/relationships/hyperlink" Id="rId870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8" Target="https://doi.org/10.1002/bimj.201700067" TargetMode="External" /><Relationship Type="http://schemas.openxmlformats.org/officeDocument/2006/relationships/hyperlink" Id="rId907" Target="https://doi.org/10.1007/978-1-0716-1418-1" TargetMode="External" /><Relationship Type="http://schemas.openxmlformats.org/officeDocument/2006/relationships/hyperlink" Id="rId876" Target="https://doi.org/10.1007/978-1-4614-1353-0" TargetMode="External" /><Relationship Type="http://schemas.openxmlformats.org/officeDocument/2006/relationships/hyperlink" Id="rId916" Target="https://doi.org/10.1007/978-3-319-19425-7" TargetMode="External" /><Relationship Type="http://schemas.openxmlformats.org/officeDocument/2006/relationships/hyperlink" Id="rId909" Target="https://doi.org/10.1080/00401706.1977.10489493" TargetMode="External" /><Relationship Type="http://schemas.openxmlformats.org/officeDocument/2006/relationships/hyperlink" Id="rId899" Target="https://doi.org/10.1109/TAC.1974.1100705" TargetMode="External" /><Relationship Type="http://schemas.openxmlformats.org/officeDocument/2006/relationships/hyperlink" Id="rId872" Target="https://doi.org/10.1201/9781315182780" TargetMode="External" /><Relationship Type="http://schemas.openxmlformats.org/officeDocument/2006/relationships/hyperlink" Id="rId901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3" Target="https://github.com/rmcelreath/stat_rethinking_2026" TargetMode="External" /><Relationship Type="http://schemas.openxmlformats.org/officeDocument/2006/relationships/hyperlink" Id="rId874" Target="https://link.springer.com/book/10.1007/978-1-4419-0118-7" TargetMode="External" /><Relationship Type="http://schemas.openxmlformats.org/officeDocument/2006/relationships/hyperlink" Id="rId885" Target="https://link.springer.com/book/10.1007/978-1-4419-1742-3" TargetMode="External" /><Relationship Type="http://schemas.openxmlformats.org/officeDocument/2006/relationships/hyperlink" Id="rId887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2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9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4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751" Target="https://morrison-lab.github.io/sds/model-validation.html#def-irreducible-error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7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3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9" Target="https://www.routledge.com/Linear-Models-with-R/Faraway/p/book/9781032583983" TargetMode="External" /><Relationship Type="http://schemas.openxmlformats.org/officeDocument/2006/relationships/hyperlink" Id="rId914" Target="https://www.statlearning.com/" TargetMode="External" /><Relationship Type="http://schemas.openxmlformats.org/officeDocument/2006/relationships/hyperlink" Id="rId912" Target="https://www.wiley.com/en-us/Applied+Regression+Analysis%2C+3rd+Edition-p-9781118625682" TargetMode="External" /><Relationship Type="http://schemas.openxmlformats.org/officeDocument/2006/relationships/hyperlink" Id="rId881" Target="https://www.wiley.com/en-us/Linear+Regression+Analysis%2C+2nd+Edition-p-9781118274422" TargetMode="External" /><Relationship Type="http://schemas.openxmlformats.org/officeDocument/2006/relationships/hyperlink" Id="rId879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2026-10-28T23:21:13Z</dcterms:created>
  <dcterms:modified xsi:type="dcterms:W3CDTF">2026-10-28T23:21:13Z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