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7" w:name="types-of-variables"/>
    <w:p>
      <w:pPr>
        <w:pStyle w:val="Heading1"/>
      </w:pPr>
      <w:r>
        <w:t xml:space="preserve">1.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numerical-var"/>
          <w:p>
            <w:pPr>
              <w:pStyle w:val="BodyText"/>
            </w:pPr>
            <w:r>
              <w:rPr>
                <w:b/>
                <w:bCs/>
              </w:rPr>
              <w:t xml:space="preserve">Definition 1 (Numerical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quantitative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on a numeric scale,</w:t>
            </w:r>
            <w:r>
              <w:t xml:space="preserve"> </w:t>
            </w:r>
            <w:r>
              <w:t xml:space="preserve">where arithmetic operations such as subtraction (and possibly division)</w:t>
            </w:r>
            <w:r>
              <w:t xml:space="preserve"> </w:t>
            </w:r>
            <w:r>
              <w:t xml:space="preserve">are meaningful.</w:t>
            </w:r>
            <w:r>
              <w:t xml:space="preserve"> </w:t>
            </w:r>
            <w:r>
              <w:t xml:space="preserve">Numerical variables may be further classified as</w:t>
            </w:r>
            <w:r>
              <w:t xml:space="preserve"> </w:t>
            </w:r>
            <w:hyperlink w:anchor="def-interval-var">
              <w:r>
                <w:rPr>
                  <w:rStyle w:val="Hyperlink"/>
                </w:rPr>
                <w:t xml:space="preserve">interval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ratio-var">
              <w:r>
                <w:rPr>
                  <w:rStyle w:val="Hyperlink"/>
                </w:rPr>
                <w:t xml:space="preserve">ratio</w:t>
              </w:r>
            </w:hyperlink>
            <w:r>
              <w:t xml:space="preserve"> </w:t>
            </w:r>
            <w:r>
              <w:t xml:space="preserve">variables,</w:t>
            </w:r>
            <w:r>
              <w:t xml:space="preserve"> </w:t>
            </w:r>
            <w:r>
              <w:t xml:space="preserve">and as</w:t>
            </w:r>
            <w:r>
              <w:t xml:space="preserve"> </w:t>
            </w:r>
            <w:hyperlink w:anchor="def-continuous-var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discrete-var">
              <w:r>
                <w:rPr>
                  <w:rStyle w:val="Hyperlink"/>
                </w:rPr>
                <w:t xml:space="preserve">discrete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Examples: age, blood pressure, cholesterol, number of cigarettes per day.</w:t>
            </w:r>
          </w:p>
          <w:bookmarkEnd w:id="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interval-var"/>
          <w:p>
            <w:pPr>
              <w:pStyle w:val="BodyText"/>
            </w:pPr>
            <w:r>
              <w:rPr>
                <w:b/>
                <w:bCs/>
              </w:rPr>
              <w:t xml:space="preserve">Definition 2 (Interval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interval variable</w:t>
            </w:r>
            <w:r>
              <w:t xml:space="preserve"> </w:t>
            </w:r>
            <w:r>
              <w:t xml:space="preserve">is a numerical variable for which</w:t>
            </w:r>
            <w:r>
              <w:t xml:space="preserve"> </w:t>
            </w:r>
            <w:r>
              <w:t xml:space="preserve">differences between values are meaningful,</w:t>
            </w:r>
            <w:r>
              <w:t xml:space="preserve"> </w:t>
            </w:r>
            <w:r>
              <w:t xml:space="preserve">but there is no natural zero point</w:t>
            </w:r>
            <w:r>
              <w:t xml:space="preserve"> </w:t>
            </w:r>
            <w:r>
              <w:t xml:space="preserve">(so ratios of values are not meaningful).</w:t>
            </w:r>
          </w:p>
          <w:p>
            <w:pPr>
              <w:pStyle w:val="BodyText"/>
            </w:pPr>
            <w:r>
              <w:t xml:space="preserve">Example: temperature in degrees Celsius —</w:t>
            </w:r>
            <w:r>
              <w:t xml:space="preserve"> </w:t>
            </w:r>
            <w:r>
              <w:t xml:space="preserve">a difference of 10°C is meaningful,</w:t>
            </w:r>
            <w:r>
              <w:t xml:space="preserve"> </w:t>
            </w:r>
            <w:r>
              <w:t xml:space="preserve">but 30°C is not</w:t>
            </w:r>
            <w:r>
              <w:t xml:space="preserve"> </w:t>
            </w:r>
            <w:r>
              <w:t xml:space="preserve">“twice as hot”</w:t>
            </w:r>
            <w:r>
              <w:t xml:space="preserve"> </w:t>
            </w:r>
            <w:r>
              <w:t xml:space="preserve">as 15°C.</w:t>
            </w:r>
          </w:p>
          <w:bookmarkEnd w:id="1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ratio-var"/>
          <w:p>
            <w:pPr>
              <w:pStyle w:val="BodyText"/>
            </w:pPr>
            <w:r>
              <w:rPr>
                <w:b/>
                <w:bCs/>
              </w:rPr>
              <w:t xml:space="preserve">Definition 3 (Ratio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 variable</w:t>
            </w:r>
            <w:r>
              <w:t xml:space="preserve"> </w:t>
            </w:r>
            <w:r>
              <w:t xml:space="preserve">is a numerical variable with a natural zero point,</w:t>
            </w:r>
            <w:r>
              <w:t xml:space="preserve"> </w:t>
            </w:r>
            <w:r>
              <w:t xml:space="preserve">so that both differences and ratios of values are meaningful.</w:t>
            </w:r>
          </w:p>
          <w:p>
            <w:pPr>
              <w:pStyle w:val="BodyText"/>
            </w:pPr>
            <w:r>
              <w:t xml:space="preserve">Examples: age, weight, cholesterol, blood pressure, number of cigarettes per day —</w:t>
            </w:r>
            <w:r>
              <w:t xml:space="preserve"> </w:t>
            </w:r>
            <w:r>
              <w:t xml:space="preserve">a value of 0 means complete absence of the quantity.</w:t>
            </w:r>
          </w:p>
          <w:bookmarkEnd w:id="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continuous-var"/>
          <w:p>
            <w:pPr>
              <w:pStyle w:val="BodyText"/>
            </w:pPr>
            <w:r>
              <w:rPr>
                <w:b/>
                <w:bCs/>
              </w:rPr>
              <w:t xml:space="preserve">Definition 4 (Continuous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continuous variable</w:t>
            </w:r>
            <w:r>
              <w:t xml:space="preserve"> </w:t>
            </w:r>
            <w:r>
              <w:t xml:space="preserve">is a numerical variable whose possible values form an</w:t>
            </w:r>
            <w:r>
              <w:t xml:space="preserve"> </w:t>
            </w:r>
            <w:r>
              <w:t xml:space="preserve">interval (or union of intervals) of real numbers.</w:t>
            </w:r>
            <w:r>
              <w:t xml:space="preserve"> </w:t>
            </w:r>
            <w:r>
              <w:t xml:space="preserve">A continuous variable is always numerical.</w:t>
            </w:r>
          </w:p>
          <w:p>
            <w:pPr>
              <w:pStyle w:val="BodyText"/>
            </w:pPr>
            <w:r>
              <w:t xml:space="preserve">Examples: age, blood pressure, cholesterol, BMI.</w:t>
            </w:r>
          </w:p>
          <w:bookmarkEnd w:id="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discrete-var"/>
          <w:p>
            <w:pPr>
              <w:pStyle w:val="BodyText"/>
            </w:pPr>
            <w:r>
              <w:rPr>
                <w:b/>
                <w:bCs/>
              </w:rPr>
              <w:t xml:space="preserve">Definition 5 (Discrete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discrete variable</w:t>
            </w:r>
            <w:r>
              <w:t xml:space="preserve"> </w:t>
            </w:r>
            <w:r>
              <w:t xml:space="preserve">is a variable whose possible values form a</w:t>
            </w:r>
            <w:r>
              <w:t xml:space="preserve"> </w:t>
            </w:r>
            <w:r>
              <w:t xml:space="preserve">countable set.</w:t>
            </w:r>
            <w:r>
              <w:t xml:space="preserve"> </w:t>
            </w:r>
            <w:r>
              <w:t xml:space="preserve">Discrete variables include both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w:anchor="def-count">
              <w:r>
                <w:rPr>
                  <w:rStyle w:val="Hyperlink"/>
                </w:rPr>
                <w:t xml:space="preserve">count variables</w:t>
              </w:r>
            </w:hyperlink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 binary, nominal, and ordinal variables).</w:t>
            </w:r>
            <w:r>
              <w:t xml:space="preserve"> </w:t>
            </w:r>
            <w:r>
              <w:t xml:space="preserve">In contrast, continuous variables are always numerical.</w:t>
            </w:r>
          </w:p>
          <w:p>
            <w:pPr>
              <w:pStyle w:val="BodyText"/>
            </w:pPr>
            <w:r>
              <w:t xml:space="preserve">Examples: number of cigarettes per day (discrete numerical/count),</w:t>
            </w:r>
            <w:r>
              <w:t xml:space="preserve"> </w:t>
            </w:r>
            <w:r>
              <w:t xml:space="preserve">CHD event status (discrete categorical/binary).</w:t>
            </w:r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categorical-var"/>
          <w:p>
            <w:pPr>
              <w:pStyle w:val="BodyText"/>
            </w:pPr>
            <w:r>
              <w:rPr>
                <w:b/>
                <w:bCs/>
              </w:rPr>
              <w:t xml:space="preserve">Definition 6 (Categorical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qualitative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in a finite set of categories,</w:t>
            </w:r>
            <w:r>
              <w:t xml:space="preserve"> </w:t>
            </w:r>
            <w:r>
              <w:t xml:space="preserve">where arithmetic operations such as differences are not meaningful.</w:t>
            </w:r>
            <w:r>
              <w:t xml:space="preserve"> </w:t>
            </w:r>
            <w:r>
              <w:t xml:space="preserve">Categorical variables may be</w:t>
            </w:r>
            <w:r>
              <w:t xml:space="preserve"> </w:t>
            </w:r>
            <w:r>
              <w:rPr>
                <w:b/>
                <w:bCs/>
              </w:rPr>
              <w:t xml:space="preserve">nominal</w:t>
            </w:r>
            <w:r>
              <w:t xml:space="preserve"> </w:t>
            </w:r>
            <w:r>
              <w:t xml:space="preserve">(unordered) or</w:t>
            </w:r>
            <w:r>
              <w:t xml:space="preserve"> </w:t>
            </w:r>
            <w:r>
              <w:rPr>
                <w:b/>
                <w:bCs/>
              </w:rPr>
              <w:t xml:space="preserve">ordinal</w:t>
            </w:r>
            <w:r>
              <w:t xml:space="preserve"> </w:t>
            </w:r>
            <w:r>
              <w:t xml:space="preserve">(ordered),</w:t>
            </w:r>
            <w:r>
              <w:t xml:space="preserve"> </w:t>
            </w:r>
            <w:r>
              <w:t xml:space="preserve">and are always discrete.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self-reported health status.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nominal-var"/>
          <w:p>
            <w:pPr>
              <w:pStyle w:val="BodyText"/>
            </w:pPr>
            <w:r>
              <w:rPr>
                <w:b/>
                <w:bCs/>
              </w:rPr>
              <w:t xml:space="preserve">Definition 7 (Nominal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nominal variable</w:t>
            </w:r>
            <w:r>
              <w:t xml:space="preserve"> </w:t>
            </w:r>
            <w:r>
              <w:t xml:space="preserve">is a categorical variable whose categories have</w:t>
            </w:r>
            <w:r>
              <w:t xml:space="preserve"> </w:t>
            </w:r>
            <w:r>
              <w:t xml:space="preserve">no natural ordering.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blood type.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ordinal-var"/>
          <w:p>
            <w:pPr>
              <w:pStyle w:val="BodyText"/>
            </w:pPr>
            <w:r>
              <w:rPr>
                <w:b/>
                <w:bCs/>
              </w:rPr>
              <w:t xml:space="preserve">Definition 8 (Ordinal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ordinal variable</w:t>
            </w:r>
            <w:r>
              <w:t xml:space="preserve"> </w:t>
            </w:r>
            <w:r>
              <w:t xml:space="preserve">is a categorical variable whose categories have a</w:t>
            </w:r>
            <w:r>
              <w:t xml:space="preserve"> </w:t>
            </w:r>
            <w:r>
              <w:t xml:space="preserve">natural ordering.</w:t>
            </w:r>
          </w:p>
          <w:p>
            <w:pPr>
              <w:pStyle w:val="BodyText"/>
            </w:pPr>
            <w:r>
              <w:t xml:space="preserve">Examples: self-reported health (poor, fair, good, very good, excellent),</w:t>
            </w:r>
            <w:r>
              <w:t xml:space="preserve"> </w:t>
            </w:r>
            <w:r>
              <w:t xml:space="preserve">weight category.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binary-var"/>
          <w:p>
            <w:pPr>
              <w:pStyle w:val="BodyText"/>
            </w:pPr>
            <w:r>
              <w:rPr>
                <w:b/>
                <w:bCs/>
              </w:rPr>
              <w:t xml:space="preserve">Definition 9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takes only two possible values,</w:t>
            </w:r>
            <w:r>
              <w:t xml:space="preserve"> </w:t>
            </w:r>
            <w:r>
              <w:t xml:space="preserve">often coded 0 (absence) and 1 (presence).</w:t>
            </w:r>
            <w:r>
              <w:t xml:space="preserve"> </w:t>
            </w:r>
            <w:r>
              <w:t xml:space="preserve">A binary variable is a special case of a nominal variable.</w:t>
            </w:r>
          </w:p>
          <w:p>
            <w:pPr>
              <w:pStyle w:val="BodyText"/>
            </w:pPr>
            <w:r>
              <w:t xml:space="preserve">Examples: CHD event (yes/no), current smoker (yes/no).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\u00b0C"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(e.g., count variables)</w:t>
            </w:r>
            <w:r>
              <w:t xml:space="preserve"> </w:t>
            </w:r>
            <w:r>
              <w:t xml:space="preserve">and categorical types (e.g., binary, nominal, and ordinal variables).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WCGS dataset and</w:t>
      </w:r>
      <w:r>
        <w:t xml:space="preserve"> </w:t>
      </w:r>
      <w:r>
        <w:t xml:space="preserve">their types.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Description,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Type,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Scale,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"`chol`"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 cholesterol"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"`sbp`"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"Systolic blood pressure"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"`bmi`"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 mass index (kg/m²)"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"`weight`"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"`ncigs`"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 (discrete)"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"`chd69`"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"`smoke`"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"Current smoking"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"`arcus`"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"`dibpat`"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"`behpat`"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"`wghtcat`"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"`agec`"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(kg/m²)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26"/>
          <w:p/>
        </w:tc>
      </w:tr>
    </w:tbl>
    <w:bookmarkEnd w:id="27"/>
    <w:bookmarkStart w:id="38" w:name="random-variables"/>
    <w:p>
      <w:pPr>
        <w:pStyle w:val="Heading1"/>
      </w:pPr>
      <w:r>
        <w:t xml:space="preserve">2. Random variables</w:t>
      </w:r>
    </w:p>
    <w:bookmarkStart w:id="30" w:name="sec-binary-vars"/>
    <w:p>
      <w:pPr>
        <w:pStyle w:val="Heading2"/>
      </w:pPr>
      <w:r>
        <w:t xml:space="preserve">2.1 Binary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inary"/>
          <w:p>
            <w:pPr>
              <w:pStyle w:val="BodyText"/>
            </w:pPr>
            <w:r>
              <w:rPr>
                <w:b/>
                <w:bCs/>
              </w:rPr>
              <w:t xml:space="preserve">Definition 10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is a random variable which has only two possible values in its range.</w:t>
            </w:r>
          </w:p>
          <w:bookmarkEnd w:id="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1 (Examples of binary variables)</w:t>
            </w:r>
            <w:r>
              <w:t xml:space="preserve"> </w:t>
            </w:r>
            <w:r>
              <w:t xml:space="preserve">What are some examples of binary variables in the health sciences?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vital status (dead vs alive)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7" w:name="sec-count-vars"/>
    <w:p>
      <w:pPr>
        <w:pStyle w:val="Heading2"/>
      </w:pPr>
      <w:r>
        <w:t xml:space="preserve">2.2 Count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unt"/>
          <w:p>
            <w:pPr>
              <w:pStyle w:val="BodyText"/>
            </w:pPr>
            <w:r>
              <w:rPr>
                <w:b/>
                <w:bCs/>
              </w:rPr>
              <w:t xml:space="preserve">Definition 11 (Count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count variable</w:t>
            </w:r>
            <w:r>
              <w:t xml:space="preserve"> </w:t>
            </w:r>
            <w:r>
              <w:t xml:space="preserve">is a random variable whose possible values are some subset of the non-negative integers;</w:t>
            </w:r>
            <w:r>
              <w:t xml:space="preserve"> </w:t>
            </w:r>
            <w:r>
              <w:t xml:space="preserve">specifically,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r-count-example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some examples of count variables?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fish in a pond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cyclones per season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3">
              <w:r>
                <w:rPr>
                  <w:rStyle w:val="Hyperlink"/>
                </w:rPr>
                <w:t xml:space="preserve">Seconds of tooth-brushing per session (if rounded)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Infections per person-year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Visits to ER per person-month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Car accidents per 1000 miles driven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36" w:name="X6b0346f757a1c2a16c9954023d63d8ec54b03e4"/>
    <w:p>
      <w:pPr>
        <w:pStyle w:val="Heading4"/>
      </w:pPr>
      <w:r>
        <w:t xml:space="preserve">Probability distributions for count outcomes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Poisson distribution</w:t>
        </w:r>
      </w:hyperlink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Negative binomial distribution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</dc:title>
  <dc:creator/>
  <cp:keywords/>
  <dcterms:created xsi:type="dcterms:W3CDTF">2026-09-29T05:59:34Z</dcterms:created>
  <dcterms:modified xsi:type="dcterms:W3CDTF">2026-09-29T05:59:34Z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