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w:r>
              <w:t xml:space="preserve">$\eta\stackrel{\text{def}}{=}\mathord{\smash[b]{\underset{\raise.3ex\hbox{$\scriptstyle\sim$}}{x}}\vphantom{x}} \cdot 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w:r>
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</w:r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1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2"/>
                <w:p/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8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8"/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  <w:p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  <w:p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8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8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7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2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6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7"/>
    <w:p>
      <w:pPr>
        <w:pStyle w:val="BodyText"/>
      </w:pPr>
      <w:r>
        <w:t xml:space="preserve"> </w:t>
      </w:r>
    </w:p>
    <w:bookmarkStart w:id="656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1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5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6"/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6"/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2026-10-19T21:40:40Z</dcterms:created>
  <dcterms:modified xsi:type="dcterms:W3CDTF">2026-10-19T21:40:40Z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