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\mathord{\smash[b]{\underset{\raise.3ex\hbox{$\scriptstyle\sim$}}{a}}\vphantom{a}}^{\top}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$$\ell\stackrel{\text{def}}{=}{\operatorname{log}\mathopen{}\left\{\mathcal{L}(\mathord{\smash[b]{\underset{\raise.3ex\hbox{$\scriptstyle\sim$}}{x}}\vphantom{x}}|\theta)\right\}\mathclose{}}$$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$$\mathcal{I}\stackrel{\text{def}}{=}{\mathbb{E}\mathopen{}\left[I(\mathord{\smash[b]{\underset{\raise.3ex\hbox{$\scriptstyle\sim$}}{x}}\vphantom{x}}|\theta)\right]\mathclose{}}$$</w:t>
      </w:r>
    </w:p>
    <w:p>
      <w:pPr>
        <w:pStyle w:val="FirstParagraph"/>
      </w:pPr>
      <w:r>
        <w:t xml:space="preserve">$$\hat\theta_{ML}\ \dot \sim\ {\operatorname{N}\mathopen{}\left(\theta,{\mathopen{}\left[\mathcal{I}(\mathord{\smash[b]{\underset{\raise.3ex\hbox{$\scriptstyle\sim$}}{\theta}}\vphantom{\theta}})\right]\mathclose{}}^{-1}\right)\mathclose{}}$$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{\mathop{\widehat{\operatorname{SE}}}\nolimits\mathopen{}\left(\hat{\mu}\mathopen{}\left(\mathord{{\mathord{\smash[b]{\underset{\raise.3ex\hbox{$\scriptstyle\sim$}}{x}}\vphantom{x}}^*}}\right)\mathclose{}\right)\mathclose{}}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{\mathop{\widehat{\operatorname{SE}}}\nolimits\mathopen{}\left(Y^*-\hat{Y}^*\right)\mathclose{}}
    \right]\mathclose{}
    $$</w:t>
      </w:r>
    </w:p>
    <w:p>
      <w:pPr>
        <w:pStyle w:val="FirstParagraph"/>
      </w:pPr>
      <w:r>
        <w:t xml:space="preserve">$$
    {\mathop{\widehat{\operatorname{SE}}}\nolimits\mathopen{}\left(Y^*-\hat{Y}^*\right)\mathclose{}}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{\operatorname{Var}\mathopen{}\left(Y^* - \hat{Y}^*\right)\mathclose{}}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{\mathop{\widehat{\operatorname{Var}}}\nolimits\mathopen{}\left(\hat{\mu}\mathopen{}\left(\mathord{\smash[b]{\underset{\raise.3ex\hbox{$\scriptstyle\sim$}}{x}}\vphantom{x}}\right)\mathclose{}\right)\mathclose{}}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{\mathop{\widehat{\operatorname{Var}}}\nolimits\mathopen{}\left(\widehat{\Delta\mu}\mathopen{}\left(\mathord{\smash[b]{\underset{\raise.3ex\hbox{$\scriptstyle\sim$}}{x}}\vphantom{x}},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Diagram of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48"/>
              </w:tc>
            </w:tr>
          </w:tbl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prob-dist-f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Probability distribution functions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32"/>
                    <w:gridCol w:w="1532"/>
                    <w:gridCol w:w="255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Symbols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1">
                          <w:r>
                            <w:rPr>
                              <w:rStyle w:val="Hyperlink"/>
                            </w:rPr>
                            <w:t xml:space="preserve">Probability density function (PDF)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2">
                          <w:r>
                            <w:rPr>
                              <w:rStyle w:val="Hyperlink"/>
                            </w:rPr>
                            <w:t xml:space="preserve">Cumulative distribution function (CDF)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3">
                          <w:r>
                            <w:rPr>
                              <w:rStyle w:val="Hyperlink"/>
                            </w:rPr>
                            <w:t xml:space="preserve">Survival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4">
                          <w:r>
                            <w:rPr>
                              <w:rStyle w:val="Hyperlink"/>
                            </w:rPr>
                            <w:t xml:space="preserve">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5">
                          <w:r>
                            <w:rPr>
                              <w:rStyle w:val="Hyperlink"/>
                            </w:rPr>
                            <w:t xml:space="preserve">Cumulative 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nary>
                            <m:naryPr>
                              <m:chr m:val="∫"/>
                              <m:limLoc m:val="subSup"/>
                              <m:subHide m:val="off"/>
                              <m:supHide m:val="off"/>
                            </m:naryPr>
                            <m:sub>
                              <m:r>
                                <m:t>u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∞</m:t>
                              </m:r>
                            </m:sub>
                            <m:sup>
                              <m:r>
                                <m:t>t</m:t>
                              </m:r>
                            </m:sup>
                            <m:e>
                              <m:r>
                                <m:t>λ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d</m:t>
                          </m:r>
                          <m:r>
                            <m:t>u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6">
                          <w:r>
                            <w:rPr>
                              <w:rStyle w:val="Hyperlink"/>
                            </w:rPr>
                            <w:t xml:space="preserve">Log-hazard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57"/>
                <w:p/>
              </w:tc>
            </w:tr>
          </w:tbl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{\operatorname{exp}\mathopen{}\left\{\Delta\eta(\mathord{\smash[b]{\underset{\raise.3ex\hbox{$\scriptstyle\sim$}}{x}}\vphantom{x}}) - \Delta\eta(\mathord{{\mathord{\smash[b]{\underset{\raise.3ex\hbox{$\scriptstyle\sim$}}{x}}\vphantom{x}}^*}})\right\}\mathclose{}} = {\operatorname{exp}\mathopen{}\left\{(\mathord{\smash[b]{\underset{\raise.3ex\hbox{$\scriptstyle\sim$}}{x}}\vphantom{x}}-\mathord{{\mathord{\smash[b]{\underset{\raise.3ex\hbox{$\scriptstyle\sim$}}{x}}\vphantom{x}}^*}})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2026-10-23T10:00:18Z</dcterms:created>
  <dcterms:modified xsi:type="dcterms:W3CDTF">2026-10-23T10:00:18Z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