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0"/>
    <w:bookmarkStart w:id="152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5"/>
    <w:bookmarkStart w:id="157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58"/>
    <w:bookmarkStart w:id="159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r>
        <w:rPr>
          <w:i/>
          <w:iCs/>
        </w:rPr>
        <w:t xml:space="preserve">Remark 19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0"/>
    <w:bookmarkStart w:id="162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3"/>
    <w:bookmarkStart w:id="16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4"/>
    <w:bookmarkStart w:id="16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0"/>
    <w:bookmarkStart w:id="171" w:name="rem-cv-estimate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r>
        <w:rPr>
          <w:i/>
          <w:iCs/>
        </w:rPr>
        <w:t xml:space="preserve">Remark 23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3"/>
    <w:bookmarkStart w:id="185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2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4"/>
    <w:bookmarkStart w:id="197" w:name="rem-cross-product-matrix"/>
    <w:p>
      <w:pPr>
        <w:pStyle w:val="BodyText"/>
      </w:pPr>
      <w:r>
        <w:rPr>
          <w:i/>
          <w:iCs/>
        </w:rPr>
        <w:t xml:space="preserve">Remark 26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r>
        <w:rPr>
          <w:i/>
          <w:iCs/>
        </w:rPr>
        <w:t xml:space="preserve">Remark 28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5"/>
    <w:bookmarkStart w:id="206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6"/>
    <w:bookmarkStart w:id="207" w:name="rem-loocv"/>
    <w:p>
      <w:pPr>
        <w:pStyle w:val="BodyText"/>
      </w:pPr>
      <w:r>
        <w:rPr>
          <w:i/>
          <w:iCs/>
        </w:rPr>
        <w:t xml:space="preserve">Remark 29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5"/>
    <w:bookmarkStart w:id="216" w:name="rem-nested-cv"/>
    <w:p>
      <w:pPr>
        <w:pStyle w:val="BodyText"/>
      </w:pPr>
      <w:r>
        <w:rPr>
          <w:i/>
          <w:iCs/>
        </w:rPr>
        <w:t xml:space="preserve">Remark 31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6"/>
    <w:bookmarkStart w:id="219" w:name="rem-cv-winner-optimistic"/>
    <w:p>
      <w:pPr>
        <w:pStyle w:val="BodyText"/>
      </w:pPr>
      <w:r>
        <w:rPr>
          <w:i/>
          <w:iCs/>
        </w:rPr>
        <w:t xml:space="preserve">Remark 32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34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1"/>
    <w:bookmarkStart w:id="236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1" Type="http://schemas.openxmlformats.org/officeDocument/2006/relationships/image" Target="media/rId141.png"/><Relationship Id="rId173" Type="http://schemas.openxmlformats.org/officeDocument/2006/relationships/image" Target="media/rId173.png"/><Relationship Id="rId232" Type="http://schemas.openxmlformats.org/officeDocument/2006/relationships/image" Target="media/rId232.png"/><Relationship Id="rId98" Type="http://schemas.openxmlformats.org/officeDocument/2006/relationships/image" Target="media/rId98.png"/><Relationship Id="rId123" Type="http://schemas.openxmlformats.org/officeDocument/2006/relationships/image" Target="media/rId123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98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1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0" Type="http://schemas.openxmlformats.org/officeDocument/2006/relationships/hyperlink" Target="exploratory-descriptive.qmd#def-sample-sd" TargetMode="External"/><Relationship Id="rId242" Type="http://schemas.openxmlformats.org/officeDocument/2006/relationships/hyperlink" Target="exploratory-descriptive.qmd#def-standardization" TargetMode="External"/><Relationship Id="rId246" Type="http://schemas.openxmlformats.org/officeDocument/2006/relationships/hyperlink" Target="https://doi.org/10.1007/978-0-387-84858-7" TargetMode="External"/><Relationship Id="rId248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morrison-lab.github.io/lds/chapters/big-ideas.html#def-test-set" TargetMode="External"/><Relationship Id="rId118" Type="http://schemas.openxmlformats.org/officeDocument/2006/relationships/hyperlink" Target="https://morrison-lab.github.io/lds/chapters/big-ideas.html#def-training-set" TargetMode="External"/><Relationship Id="rId119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0" Type="http://schemas.openxmlformats.org/officeDocument/2006/relationships/hyperlink" Target="https://www.gastonsanchez.com/matrix4sl/" TargetMode="External"/><Relationship Id="rId193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198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1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0" Type="http://schemas.openxmlformats.org/officeDocument/2006/relationships/hyperlink" Target="exploratory-descriptive.qmd#def-sample-sd" TargetMode="External"/><Relationship Id="rId242" Type="http://schemas.openxmlformats.org/officeDocument/2006/relationships/hyperlink" Target="exploratory-descriptive.qmd#def-standardization" TargetMode="External"/><Relationship Id="rId246" Type="http://schemas.openxmlformats.org/officeDocument/2006/relationships/hyperlink" Target="https://doi.org/10.1007/978-0-387-84858-7" TargetMode="External"/><Relationship Id="rId248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morrison-lab.github.io/lds/chapters/big-ideas.html#def-test-set" TargetMode="External"/><Relationship Id="rId118" Type="http://schemas.openxmlformats.org/officeDocument/2006/relationships/hyperlink" Target="https://morrison-lab.github.io/lds/chapters/big-ideas.html#def-training-set" TargetMode="External"/><Relationship Id="rId119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0" Type="http://schemas.openxmlformats.org/officeDocument/2006/relationships/hyperlink" Target="https://www.gastonsanchez.com/matrix4sl/" TargetMode="External"/><Relationship Id="rId193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2026-10-16T08:04:16Z</dcterms:created>
  <dcterms:modified xsi:type="dcterms:W3CDTF">2026-10-16T08:04:16Z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