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04:15:41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05:15:32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1 (Outcome as mean plus deviation)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Show that each outcome in a conditional Gaussian model (</w:delText>
        </w:r>
      </w:del>
      <w:hyperlink w:anchor="def-cond-gaussian">
        <w:del w:id="6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7" w:author="PR Preview" w:date="2026-01-01T00:00:00Z">
        <w:r>
          <w:delText xml:space="preserve">)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its conditional mean plus its deviation (</w:delText>
        </w:r>
      </w:del>
      <w:hyperlink w:anchor="def-slr-deviation">
        <w:del w:id="10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11" w:author="PR Preview" w:date="2026-01-01T00:00:00Z">
        <w:r>
          <w:delText xml:space="preserve">):</w:delText>
        </w:r>
      </w:del>
      <w:del w:id="1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del w:id="13" w:author="PR Preview" w:date="2026-01-01T00:00:00Z">
        <w:r>
          <w:delText xml:space="preserve">.</w:delText>
        </w:r>
      </w:del>
    </w:p>
    <w:p>
      <w:pPr>
        <w:pStyle w:val="BodyText"/>
      </w:pPr>
      <w:del w:id="14" w:author="PR Preview" w:date="2026-01-01T00:00:00Z">
        <w:r>
          <w:rPr>
            <w:i/>
            <w:iCs/>
          </w:rPr>
          <w:delText xml:space="preserve">Solution 1</w:delText>
        </w:r>
      </w:del>
      <w:del w:id="15" w:author="PR Preview" w:date="2026-01-01T00:00:00Z">
        <w:r>
          <w:delText xml:space="preserve">. </w:delText>
        </w:r>
      </w:del>
      <w:del w:id="16" w:author="PR Preview" w:date="2026-01-01T00:00:00Z">
        <w:r>
          <w:delText xml:space="preserve">Start from the right-hand side:</w:delText>
        </w:r>
      </w:del>
    </w:p>
    <w:p>
      <w:pPr>
        <w:pStyle w:val="FirstParagraph"/>
      </w:pPr>
      <w:ins w:id="17" w:author="PR Preview" w:date="2026-01-01T00:00:00Z">
        <w:r>
          <w:rPr>
            <w:b/>
            <w:bCs/>
          </w:rPr>
          <w:t xml:space="preserve">Exercise 1 (Decomposing an outcome)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Express each outcome</w:t>
        </w:r>
      </w:ins>
      <w:ins w:id="2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in a conditional Gaussian model (</w:t>
        </w:r>
      </w:ins>
      <w:hyperlink w:anchor="def-cond-gaussian">
        <w:ins w:id="23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4" w:author="PR Preview" w:date="2026-01-01T00:00:00Z">
        <w:r>
          <w:t xml:space="preserve">)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in terms of its conditional mean</w:t>
        </w:r>
      </w:ins>
      <w:ins w:id="27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</m:oMath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and its deviation</w:t>
        </w:r>
      </w:ins>
      <w:ins w:id="30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i</m:t>
            </m:r>
          </m:sub>
        </m:sSub>
      </m:oMath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(</w:t>
        </w:r>
      </w:ins>
      <w:hyperlink w:anchor="def-slr-deviation">
        <w:ins w:id="33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34" w:author="PR Preview" w:date="2026-01-01T00:00:00Z">
        <w:r>
          <w:t xml:space="preserve">).</w:t>
        </w:r>
      </w:ins>
    </w:p>
    <w:bookmarkEnd w:id="34"/>
    <w:bookmarkStart w:id="35" w:name="sol-slr-additive"/>
    <w:p>
      <w:pPr>
        <w:pStyle w:val="BodyText"/>
      </w:pPr>
      <w:ins w:id="35" w:author="PR Preview" w:date="2026-01-01T00:00:00Z">
        <w:r>
          <w:rPr>
            <w:i/>
            <w:iCs/>
          </w:rPr>
          <w:t xml:space="preserve">Solution 1</w:t>
        </w:r>
      </w:ins>
      <w:ins w:id="36" w:author="PR Preview" w:date="2026-01-01T00:00:00Z">
        <w:r>
          <w:t xml:space="preserve">. </w:t>
        </w:r>
      </w:ins>
      <w:ins w:id="37" w:author="PR Preview" w:date="2026-01-01T00:00:00Z">
        <w:r>
          <w:t xml:space="preserve">Check that</w:t>
        </w:r>
      </w:ins>
      <w:ins w:id="3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ins w:id="39" w:author="PR Preview" w:date="2026-01-01T00:00:00Z">
        <w:r>
          <w:t xml:space="preserve">, starting from the right-hand side: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del w:id="40" w:author="PR Preview" w:date="2026-01-01T00:00:00Z">
        <w:r>
          <w:rPr>
            <w:b/>
            <w:bCs/>
          </w:rPr>
          <w:delText xml:space="preserve">Exercise 2 (Distribution of the deviations)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Show that in a conditional Gaussian model (</w:delText>
        </w:r>
      </w:del>
      <w:hyperlink w:anchor="def-cond-gaussian">
        <w:del w:id="43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4" w:author="PR Preview" w:date="2026-01-01T00:00:00Z">
        <w:r>
          <w:delText xml:space="preserve">),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given the covariate values,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the deviations (</w:delText>
        </w:r>
      </w:del>
      <w:hyperlink w:anchor="def-slr-deviation">
        <w:del w:id="49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50" w:author="PR Preview" w:date="2026-01-01T00:00:00Z">
        <w:r>
          <w:delText xml:space="preserve">) are independent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and each is Gaussian with mean 0 and the same variance</w:delText>
        </w:r>
      </w:del>
      <w:del w:id="53" w:author="PR Preview" w:date="2026-01-01T00:00:00Z">
        <w:r>
          <w:delText xml:space="preserve"> </w:delText>
        </w:r>
      </w:del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as</w:delText>
        </w:r>
      </w:del>
      <w:del w:id="5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57" w:author="PR Preview" w:date="2026-01-01T00:00:00Z">
        <w:r>
          <w:delText xml:space="preserve">:</w:delText>
        </w:r>
      </w:del>
      <w:del w:id="58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del w:id="59" w:author="PR Preview" w:date="2026-01-01T00:00:00Z">
        <w:r>
          <w:delText xml:space="preserve">.</w:delText>
        </w:r>
      </w:del>
    </w:p>
    <w:p>
      <w:pPr>
        <w:pStyle w:val="BodyText"/>
      </w:pPr>
      <w:ins w:id="60" w:author="PR Preview" w:date="2026-01-01T00:00:00Z">
        <w:r>
          <w:rPr>
            <w:b/>
            <w:bCs/>
          </w:rPr>
          <w:t xml:space="preserve">Exercise 2 (Distribution of the deviations)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Find the joint distribution of the deviations (</w:t>
        </w:r>
      </w:ins>
      <w:hyperlink w:anchor="def-slr-deviation">
        <w:ins w:id="63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64" w:author="PR Preview" w:date="2026-01-01T00:00:00Z">
        <w:r>
          <w:t xml:space="preserve">)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in a conditional Gaussian model (</w:t>
        </w:r>
      </w:ins>
      <w:hyperlink w:anchor="def-cond-gaussian">
        <w:ins w:id="67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68" w:author="PR Preview" w:date="2026-01-01T00:00:00Z">
        <w:r>
          <w:t xml:space="preserve">),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given the covariate values.</w:t>
        </w:r>
      </w:ins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del w:id="71" w:author="PR Preview" w:date="2026-01-01T00:00:00Z">
        <w:r>
          <w:delText xml:space="preserve">The joint CDF is the product of the marginal CDFs,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so</w:delText>
        </w:r>
      </w:del>
      <w:del w:id="7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are independent.</w:delText>
        </w:r>
      </w:del>
    </w:p>
    <w:p>
      <w:pPr>
        <w:pStyle w:val="FirstParagraph"/>
      </w:pPr>
      <w:ins w:id="77" w:author="PR Preview" w:date="2026-01-01T00:00:00Z">
        <w:r>
          <w:t xml:space="preserve">The joint CDF is the product of the marginal CDFs,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so</w:t>
        </w:r>
      </w:ins>
      <w:ins w:id="80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are independent.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Given the covariate values,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the deviations are therefore independent,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with</w:t>
        </w:r>
      </w:ins>
      <w:ins w:id="89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ins w:id="90" w:author="PR Preview" w:date="2026-01-01T00:00:00Z">
        <w:r>
          <w:t xml:space="preserve">.</w:t>
        </w:r>
      </w:ins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del w:id="91" w:author="PR Preview" w:date="2026-01-01T00:00:00Z">
        <w:r>
          <w:rPr>
            <w:b/>
            <w:bCs/>
          </w:rPr>
          <w:delText xml:space="preserve">Exercise 4 (Deviations from the mean sum to zero)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Show that</w:delText>
        </w:r>
      </w:del>
      <w:del w:id="94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95" w:author="PR Preview" w:date="2026-01-01T00:00:00Z">
        <w:r>
          <w:delText xml:space="preserve">.</w:delText>
        </w:r>
      </w:del>
    </w:p>
    <w:p>
      <w:pPr>
        <w:pStyle w:val="FirstParagraph"/>
      </w:pPr>
      <w:ins w:id="96" w:author="PR Preview" w:date="2026-01-01T00:00:00Z">
        <w:r>
          <w:rPr>
            <w:b/>
            <w:bCs/>
          </w:rPr>
          <w:t xml:space="preserve">Exercise 4 (Summing the deviations from the mean)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Find</w:t>
        </w:r>
      </w:ins>
      <w:ins w:id="99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100" w:author="PR Preview" w:date="2026-01-01T00:00:00Z">
        <w:r>
          <w:t xml:space="preserve">.</w:t>
        </w:r>
      </w:ins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del w:id="101" w:author="PR Preview" w:date="2026-01-01T00:00:00Z">
        <w:r>
          <w:rPr>
            <w:b/>
            <w:bCs/>
          </w:rPr>
          <w:delText xml:space="preserve">Exercise 5 (Expanding the centered sum of squares)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Show that</w:delText>
        </w:r>
      </w:del>
      <w:del w:id="10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(</w:delText>
        </w:r>
      </w:del>
      <w:hyperlink w:anchor="def-centered-sums">
        <w:del w:id="10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08" w:author="PR Preview" w:date="2026-01-01T00:00:00Z">
        <w:r>
          <w:delText xml:space="preserve">).</w:delText>
        </w:r>
      </w:del>
    </w:p>
    <w:p>
      <w:pPr>
        <w:pStyle w:val="BodyText"/>
      </w:pPr>
      <w:ins w:id="109" w:author="PR Preview" w:date="2026-01-01T00:00:00Z">
        <w:r>
          <w:rPr>
            <w:b/>
            <w:bCs/>
          </w:rPr>
          <w:t xml:space="preserve">Exercise 5 (Expanding the centered sum of squares)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Expand the centered sum of squares</w:t>
        </w:r>
      </w:ins>
      <w:ins w:id="11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(</w:t>
        </w:r>
      </w:ins>
      <w:hyperlink w:anchor="def-centered-sums">
        <w:ins w:id="115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16" w:author="PR Preview" w:date="2026-01-01T00:00:00Z">
        <w:r>
          <w:t xml:space="preserve">)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into an expression in terms of</w:t>
        </w:r>
      </w:ins>
      <w:ins w:id="119" w:author="PR Preview" w:date="2026-01-01T00:00:00Z">
        <w:r>
          <w:t xml:space="preserve"> </w:t>
        </w:r>
      </w:ins>
      <m:oMath>
        <m:r>
          <m:t>n</m:t>
        </m:r>
      </m:oMath>
      <w:ins w:id="120" w:author="PR Preview" w:date="2026-01-01T00:00:00Z">
        <w:r>
          <w:t xml:space="preserve">,</w:t>
        </w:r>
      </w:ins>
      <w:ins w:id="12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and</w:t>
        </w:r>
      </w:ins>
      <w:ins w:id="12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125" w:author="PR Preview" w:date="2026-01-01T00:00:00Z">
        <w:r>
          <w:t xml:space="preserve">.</w:t>
        </w:r>
      </w:ins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del w:id="126" w:author="PR Preview" w:date="2026-01-01T00:00:00Z">
        <w:r>
          <w:rPr>
            <w:b/>
            <w:bCs/>
          </w:rPr>
          <w:delText xml:space="preserve">Exercise 10 (Mean as a dot product)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Show that in simple linear regression (</w:delText>
        </w:r>
      </w:del>
      <w:hyperlink w:anchor="def-slr">
        <w:del w:id="129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130" w:author="PR Preview" w:date="2026-01-01T00:00:00Z">
        <w:r>
          <w:delText xml:space="preserve">),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the conditional mean</w:delText>
        </w:r>
      </w:del>
      <w:del w:id="13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is the dot product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of the covariate vector</w:delText>
        </w:r>
      </w:del>
      <w:del w:id="13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(</w:delText>
        </w:r>
      </w:del>
      <w:hyperlink w:anchor="def-slr-covariate-vector">
        <w:del w:id="141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42" w:author="PR Preview" w:date="2026-01-01T00:00:00Z">
        <w:r>
          <w:delText xml:space="preserve">)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and the coefficient vector</w:delText>
        </w:r>
      </w:del>
      <w:del w:id="14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(</w:delText>
        </w:r>
      </w:del>
      <w:hyperlink w:anchor="exm-normal-equations-slr">
        <w:del w:id="148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49" w:author="PR Preview" w:date="2026-01-01T00:00:00Z">
        <w:r>
          <w:delText xml:space="preserve">):</w:delText>
        </w:r>
      </w:del>
      <w:del w:id="15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del w:id="151" w:author="PR Preview" w:date="2026-01-01T00:00:00Z">
        <w:r>
          <w:delText xml:space="preserve">.</w:delText>
        </w:r>
      </w:del>
    </w:p>
    <w:p>
      <w:pPr>
        <w:pStyle w:val="FirstParagraph"/>
      </w:pPr>
      <w:ins w:id="152" w:author="PR Preview" w:date="2026-01-01T00:00:00Z">
        <w:r>
          <w:rPr>
            <w:b/>
            <w:bCs/>
          </w:rPr>
          <w:t xml:space="preserve">Exercise 10 (The conditional mean and the covariate vector)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In simple linear regression (</w:t>
        </w:r>
      </w:ins>
      <w:hyperlink w:anchor="def-slr">
        <w:ins w:id="155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56" w:author="PR Preview" w:date="2026-01-01T00:00:00Z">
        <w:r>
          <w:t xml:space="preserve">),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express the conditional mean</w:t>
        </w:r>
      </w:ins>
      <w:ins w:id="159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as a dot product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of the covariate vector</w:t>
        </w:r>
      </w:ins>
      <w:ins w:id="16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(</w:t>
        </w:r>
      </w:ins>
      <w:hyperlink w:anchor="def-slr-covariate-vector">
        <w:ins w:id="167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68" w:author="PR Preview" w:date="2026-01-01T00:00:00Z">
        <w:r>
          <w:t xml:space="preserve">)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and the coefficient vector</w:t>
        </w:r>
      </w:ins>
      <w:ins w:id="17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(</w:t>
        </w:r>
      </w:ins>
      <w:hyperlink w:anchor="exm-normal-equations-slr">
        <w:ins w:id="174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175" w:author="PR Preview" w:date="2026-01-01T00:00:00Z">
        <w:r>
          <w:t xml:space="preserve">).</w:t>
        </w:r>
      </w:ins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1" Type="http://schemas.openxmlformats.org/officeDocument/2006/relationships/image" Target="media/rId12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2026-10-15T12:22:37Z</dcterms:created>
  <dcterms:modified xsi:type="dcterms:W3CDTF">2026-10-15T12:22:37Z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