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8.png" ContentType="image/png"/>
  <Override PartName="/word/media/rId302.png" ContentType="image/png"/>
  <Override PartName="/word/media/rId151.png" ContentType="image/png"/>
  <Override PartName="/word/media/rId362.png" ContentType="image/png"/>
  <Override PartName="/word/media/rId214.png" ContentType="image/png"/>
  <Override PartName="/word/media/rId155.png" ContentType="image/png"/>
  <Override PartName="/word/media/rId250.png" ContentType="image/png"/>
  <Override PartName="/word/media/rId254.png" ContentType="image/png"/>
  <Override PartName="/word/media/rId258.png" ContentType="image/png"/>
  <Override PartName="/word/media/rId26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2026-10-27 16:46:48 (PDT)</w:t>
      </w:r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6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9" w:name="def-tuning-parameter"/>
    <w:p>
      <w:pPr>
        <w:pStyle w:val="BodyText"/>
      </w:pPr>
      <w:r>
        <w:rPr>
          <w:b/>
          <w:bCs/>
        </w:rPr>
        <w:t xml:space="preserve">Definition 10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3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39"/>
    <w:bookmarkStart w:id="40" w:name="def-fitted-model"/>
    <w:p>
      <w:pPr>
        <w:pStyle w:val="BodyText"/>
      </w:pPr>
      <w:r>
        <w:rPr>
          <w:b/>
          <w:bCs/>
        </w:rPr>
        <w:t xml:space="preserve">Definition 11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0"/>
    <w:bookmarkStart w:id="41" w:name="exm-fitted-model"/>
    <w:p>
      <w:pPr>
        <w:pStyle w:val="BodyText"/>
      </w:pPr>
      <w:r>
        <w:rPr>
          <w:b/>
          <w:bCs/>
        </w:rPr>
        <w:t xml:space="preserve">Example 8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1"/>
    <w:bookmarkStart w:id="42" w:name="def-prediction-rule"/>
    <w:p>
      <w:pPr>
        <w:pStyle w:val="BodyText"/>
      </w:pPr>
      <w:r>
        <w:rPr>
          <w:b/>
          <w:bCs/>
        </w:rPr>
        <w:t xml:space="preserve">Definition 12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2"/>
    <w:bookmarkStart w:id="43" w:name="exm-prediction-rule"/>
    <w:p>
      <w:pPr>
        <w:pStyle w:val="BodyText"/>
      </w:pPr>
      <w:r>
        <w:rPr>
          <w:b/>
          <w:bCs/>
        </w:rPr>
        <w:t xml:space="preserve">Example 9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3"/>
    <w:bookmarkStart w:id="46" w:name="def-fitting-procedure"/>
    <w:p>
      <w:pPr>
        <w:pStyle w:val="BodyText"/>
      </w:pPr>
      <w:r>
        <w:rPr>
          <w:b/>
          <w:bCs/>
        </w:rPr>
        <w:t xml:space="preserve">Definition 13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5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6"/>
    <w:bookmarkStart w:id="47" w:name="exm-fitting-procedure"/>
    <w:p>
      <w:pPr>
        <w:pStyle w:val="FirstParagraph"/>
      </w:pPr>
      <w:r>
        <w:rPr>
          <w:b/>
          <w:bCs/>
        </w:rPr>
        <w:t xml:space="preserve">Example 10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7"/>
    <w:bookmarkStart w:id="49" w:name="def-training-set"/>
    <w:p>
      <w:pPr>
        <w:pStyle w:val="FirstParagraph"/>
      </w:pPr>
      <w:r>
        <w:rPr>
          <w:b/>
          <w:bCs/>
        </w:rPr>
        <w:t xml:space="preserve">Definition 14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48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4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9"/>
    <w:bookmarkStart w:id="50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0"/>
    <w:bookmarkStart w:id="52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1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1"/>
    </w:p>
    <w:bookmarkEnd w:id="52"/>
    <w:bookmarkStart w:id="53" w:name="def-prediction-function-family"/>
    <w:p>
      <w:pPr>
        <w:pStyle w:val="FirstParagraph"/>
      </w:pPr>
      <w:r>
        <w:rPr>
          <w:b/>
          <w:bCs/>
        </w:rPr>
        <w:t xml:space="preserve">Definition 15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3"/>
    <w:bookmarkStart w:id="54" w:name="exm-prediction-function-family"/>
    <w:p>
      <w:pPr>
        <w:pStyle w:val="BodyText"/>
      </w:pPr>
      <w:r>
        <w:rPr>
          <w:b/>
          <w:bCs/>
        </w:rPr>
        <w:t xml:space="preserve">Example 11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4"/>
    <w:bookmarkStart w:id="57" w:name="def-new-observation"/>
    <w:p>
      <w:pPr>
        <w:pStyle w:val="BodyText"/>
      </w:pPr>
      <w:r>
        <w:rPr>
          <w:b/>
          <w:bCs/>
        </w:rPr>
        <w:t xml:space="preserve">Definition 16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5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6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7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7"/>
    <w:bookmarkStart w:id="58" w:name="exm-new-observation"/>
    <w:p>
      <w:pPr>
        <w:pStyle w:val="BodyText"/>
      </w:pPr>
      <w:r>
        <w:rPr>
          <w:b/>
          <w:bCs/>
        </w:rPr>
        <w:t xml:space="preserve">Example 12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58"/>
    <w:bookmarkStart w:id="60" w:name="def-predictive-model"/>
    <w:p>
      <w:pPr>
        <w:pStyle w:val="BodyText"/>
      </w:pPr>
      <w:r>
        <w:rPr>
          <w:b/>
          <w:bCs/>
        </w:rPr>
        <w:t xml:space="preserve">Definition 17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0"/>
    <w:bookmarkStart w:id="62" w:name="exm-predictive-model"/>
    <w:p>
      <w:pPr>
        <w:pStyle w:val="BodyText"/>
      </w:pPr>
      <w:r>
        <w:rPr>
          <w:b/>
          <w:bCs/>
        </w:rPr>
        <w:t xml:space="preserve">Example 13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1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2"/>
    <w:bookmarkStart w:id="66" w:name="def-noise"/>
    <w:p>
      <w:pPr>
        <w:pStyle w:val="BodyText"/>
      </w:pPr>
      <w:r>
        <w:rPr>
          <w:b/>
          <w:bCs/>
        </w:rPr>
        <w:t xml:space="preserve">Definition 18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4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5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m-noise"/>
    <w:p>
      <w:pPr>
        <w:pStyle w:val="FirstParagraph"/>
      </w:pPr>
      <w:r>
        <w:rPr>
          <w:b/>
          <w:bCs/>
        </w:rPr>
        <w:t xml:space="preserve">Example 14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7"/>
    <w:bookmarkStart w:id="70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69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69"/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1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3" w:name="exm-noise-mean-zero"/>
    <w:p>
      <w:pPr>
        <w:pStyle w:val="FirstParagraph"/>
      </w:pPr>
      <w:r>
        <w:rPr>
          <w:b/>
          <w:bCs/>
        </w:rPr>
        <w:t xml:space="preserve">Example 15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3"/>
    <w:bookmarkStart w:id="76" w:name="def-observation-loss"/>
    <w:p>
      <w:pPr>
        <w:pStyle w:val="BodyText"/>
      </w:pPr>
      <w:r>
        <w:rPr>
          <w:b/>
          <w:bCs/>
        </w:rPr>
        <w:t xml:space="preserve">Definition 19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4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5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5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6"/>
    <w:bookmarkStart w:id="77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7"/>
    <w:bookmarkStart w:id="79" w:name="def-generalization-error"/>
    <w:p>
      <w:pPr>
        <w:pStyle w:val="BodyText"/>
      </w:pPr>
      <w:r>
        <w:rPr>
          <w:b/>
          <w:bCs/>
        </w:rPr>
        <w:t xml:space="preserve">Definition 20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78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79"/>
    <w:bookmarkStart w:id="80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0"/>
    <w:bookmarkStart w:id="82" w:name="def-held-out-set"/>
    <w:p>
      <w:pPr>
        <w:pStyle w:val="BodyText"/>
      </w:pPr>
      <w:r>
        <w:rPr>
          <w:b/>
          <w:bCs/>
        </w:rPr>
        <w:t xml:space="preserve">Definition 21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1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1"/>
    </w:p>
    <w:bookmarkEnd w:id="82"/>
    <w:bookmarkStart w:id="83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3"/>
    <w:bookmarkStart w:id="86" w:name="def-prediction-rmse"/>
    <w:p>
      <w:pPr>
        <w:pStyle w:val="BodyText"/>
      </w:pPr>
      <w:r>
        <w:rPr>
          <w:b/>
          <w:bCs/>
        </w:rPr>
        <w:t xml:space="preserve">Definition 22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5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5"/>
    </w:p>
    <w:bookmarkEnd w:id="86"/>
    <w:bookmarkStart w:id="90" w:name="def-empirical-risk"/>
    <w:p>
      <w:pPr>
        <w:pStyle w:val="FirstParagraph"/>
      </w:pPr>
      <w:r>
        <w:rPr>
          <w:b/>
          <w:bCs/>
        </w:rPr>
        <w:t xml:space="preserve">Definition 23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89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89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0"/>
    <w:bookmarkStart w:id="92" w:name="exm-empirical-risk"/>
    <w:p>
      <w:pPr>
        <w:pStyle w:val="BodyText"/>
      </w:pPr>
      <w:r>
        <w:rPr>
          <w:b/>
          <w:bCs/>
        </w:rPr>
        <w:t xml:space="preserve">Example 16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1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smf.ols(</w:t>
      </w:r>
      <w:r>
        <w:rPr>
          <w:rStyle w:val="StringTok"/>
        </w:rPr>
        <w:t xml:space="preserve">"bwt ~ lwt + smoke"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is_held_out]).fit()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empirical_risk(data):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((data[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fit_bwt.predict(data))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).mean()</w:t>
      </w:r>
      <w:r>
        <w:br/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empirical_risk(birthwt[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is_held_out]),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"held_out"</w:t>
      </w:r>
      <w:r>
        <w:rPr>
          <w:rStyle w:val="NormalTok"/>
        </w:rPr>
        <w:t xml:space="preserve">: empirical_risk(birthwt[is_held_out]),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{'training': np.float64(488364.99564830225), 'held_out': np.float64(503648.7535191132)}</w:t>
      </w:r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2"/>
    <w:bookmarkStart w:id="94" w:name="def-training-mse"/>
    <w:p>
      <w:pPr>
        <w:pStyle w:val="BodyText"/>
      </w:pPr>
      <w:r>
        <w:rPr>
          <w:b/>
          <w:bCs/>
        </w:rPr>
        <w:t xml:space="preserve">Definition 24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3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3"/>
    </w:p>
    <w:bookmarkEnd w:id="94"/>
    <w:bookmarkStart w:id="95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5"/>
    <w:bookmarkEnd w:id="96"/>
    <w:bookmarkStart w:id="102" w:name="overfitting"/>
    <w:p>
      <w:pPr>
        <w:pStyle w:val="Heading2"/>
      </w:pPr>
      <w:r>
        <w:t xml:space="preserve">3 Overfitting</w:t>
      </w:r>
    </w:p>
    <w:bookmarkStart w:id="97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7"/>
    <w:bookmarkStart w:id="98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98"/>
    <w:bookmarkStart w:id="99" w:name="def-overfitting"/>
    <w:p>
      <w:pPr>
        <w:pStyle w:val="FirstParagraph"/>
      </w:pPr>
      <w:r>
        <w:rPr>
          <w:b/>
          <w:bCs/>
        </w:rPr>
        <w:t xml:space="preserve">Definition 25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99"/>
    <w:bookmarkStart w:id="100" w:name="exm-overfitting-polynomial-cars"/>
    <w:p>
      <w:pPr>
        <w:pStyle w:val="BodyText"/>
      </w:pPr>
      <w:r>
        <w:rPr>
          <w:b/>
          <w:bCs/>
        </w:rPr>
        <w:t xml:space="preserve">Example 17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0"/>
    <w:bookmarkStart w:id="101" w:name="exm-tuning-parameter"/>
    <w:p>
      <w:pPr>
        <w:pStyle w:val="BodyText"/>
      </w:pPr>
      <w:r>
        <w:rPr>
          <w:b/>
          <w:bCs/>
        </w:rPr>
        <w:t xml:space="preserve">Example 18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1"/>
    <w:bookmarkEnd w:id="102"/>
    <w:bookmarkStart w:id="220" w:name="sec-generalization-error"/>
    <w:p>
      <w:pPr>
        <w:pStyle w:val="Heading2"/>
      </w:pPr>
      <w:r>
        <w:t xml:space="preserve">4 Generalization error</w:t>
      </w:r>
    </w:p>
    <w:bookmarkStart w:id="103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3"/>
    <w:bookmarkStart w:id="10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5"/>
    <w:bookmarkStart w:id="107" w:name="def-expected-generalization-error"/>
    <w:p>
      <w:pPr>
        <w:pStyle w:val="FirstParagraph"/>
      </w:pPr>
      <w:r>
        <w:rPr>
          <w:b/>
          <w:bCs/>
        </w:rPr>
        <w:t xml:space="preserve">Definition 26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6"/>
    </w:p>
    <w:bookmarkEnd w:id="107"/>
    <w:bookmarkStart w:id="108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08"/>
    <w:bookmarkStart w:id="111" w:name="def-distribution-model"/>
    <w:p>
      <w:pPr>
        <w:pStyle w:val="BodyText"/>
      </w:pPr>
      <w:r>
        <w:rPr>
          <w:b/>
          <w:bCs/>
        </w:rPr>
        <w:t xml:space="preserve">Definition 27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0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bookmarkStart w:id="115" w:name="exm-distribution-model"/>
    <w:p>
      <w:pPr>
        <w:pStyle w:val="FirstParagraph"/>
      </w:pPr>
      <w:r>
        <w:rPr>
          <w:b/>
          <w:bCs/>
        </w:rPr>
        <w:t xml:space="preserve">Example 19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5"/>
    <w:bookmarkStart w:id="117" w:name="def-distribution-model-family"/>
    <w:p>
      <w:pPr>
        <w:pStyle w:val="BodyText"/>
      </w:pPr>
      <w:r>
        <w:rPr>
          <w:b/>
          <w:bCs/>
        </w:rPr>
        <w:t xml:space="preserve">Definition 28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6"/>
    </w:p>
    <w:bookmarkEnd w:id="117"/>
    <w:bookmarkStart w:id="118" w:name="exm-distribution-model-family"/>
    <w:p>
      <w:pPr>
        <w:pStyle w:val="FirstParagraph"/>
      </w:pPr>
      <w:r>
        <w:rPr>
          <w:b/>
          <w:bCs/>
        </w:rPr>
        <w:t xml:space="preserve">Example 20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18"/>
    <w:bookmarkStart w:id="119" w:name="def-fitted-distribution-model"/>
    <w:p>
      <w:pPr>
        <w:pStyle w:val="BodyText"/>
      </w:pPr>
      <w:r>
        <w:rPr>
          <w:b/>
          <w:bCs/>
        </w:rPr>
        <w:t xml:space="preserve">Definition 29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19"/>
    <w:bookmarkStart w:id="120" w:name="exm-fitted-distribution-model"/>
    <w:p>
      <w:pPr>
        <w:pStyle w:val="BodyText"/>
      </w:pPr>
      <w:r>
        <w:rPr>
          <w:b/>
          <w:bCs/>
        </w:rPr>
        <w:t xml:space="preserve">Example 21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20"/>
    <w:bookmarkStart w:id="122" w:name="def-distribution-model"/>
    <w:p>
      <w:pPr>
        <w:pStyle w:val="BodyText"/>
      </w:pPr>
      <w:r>
        <w:rPr>
          <w:b/>
          <w:bCs/>
        </w:rPr>
        <w:t xml:space="preserve">Definition 30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09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1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1"/>
    </w:p>
    <w:bookmarkEnd w:id="122"/>
    <w:bookmarkStart w:id="125" w:name="exm-distribution-model"/>
    <w:p>
      <w:pPr>
        <w:pStyle w:val="FirstParagraph"/>
      </w:pPr>
      <w:r>
        <w:rPr>
          <w:b/>
          <w:bCs/>
        </w:rPr>
        <w:t xml:space="preserve">Example 22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3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3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4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4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5"/>
    <w:bookmarkStart w:id="127" w:name="def-distribution-model-family"/>
    <w:p>
      <w:pPr>
        <w:pStyle w:val="BodyText"/>
      </w:pPr>
      <w:r>
        <w:rPr>
          <w:b/>
          <w:bCs/>
        </w:rPr>
        <w:t xml:space="preserve">Definition 31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6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6"/>
    </w:p>
    <w:bookmarkEnd w:id="127"/>
    <w:bookmarkStart w:id="128" w:name="exm-distribution-model-family"/>
    <w:p>
      <w:pPr>
        <w:pStyle w:val="FirstParagraph"/>
      </w:pPr>
      <w:r>
        <w:rPr>
          <w:b/>
          <w:bCs/>
        </w:rPr>
        <w:t xml:space="preserve">Example 23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22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8"/>
    <w:bookmarkStart w:id="129" w:name="def-fitted-distribution-model"/>
    <w:p>
      <w:pPr>
        <w:pStyle w:val="BodyText"/>
      </w:pPr>
      <w:r>
        <w:rPr>
          <w:b/>
          <w:bCs/>
        </w:rPr>
        <w:t xml:space="preserve">Definition 32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9"/>
    <w:bookmarkStart w:id="130" w:name="exm-fitted-distribution-model"/>
    <w:p>
      <w:pPr>
        <w:pStyle w:val="BodyText"/>
      </w:pPr>
      <w:r>
        <w:rPr>
          <w:b/>
          <w:bCs/>
        </w:rPr>
        <w:t xml:space="preserve">Example 24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8</w:t>
        </w:r>
      </w:hyperlink>
      <w:r>
        <w:t xml:space="preserve">.</w:t>
      </w:r>
    </w:p>
    <w:bookmarkEnd w:id="130"/>
    <w:bookmarkStart w:id="132" w:name="def-epl"/>
    <w:p>
      <w:pPr>
        <w:pStyle w:val="BodyText"/>
      </w:pPr>
      <w:r>
        <w:rPr>
          <w:b/>
          <w:bCs/>
        </w:rPr>
        <w:t xml:space="preserve">Definition 33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1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3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3"/>
    <w:bookmarkStart w:id="135" w:name="def-epe"/>
    <w:p>
      <w:pPr>
        <w:pStyle w:val="BodyText"/>
      </w:pPr>
      <w:r>
        <w:rPr>
          <w:b/>
          <w:bCs/>
        </w:rPr>
        <w:t xml:space="preserve">Definition 34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4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4"/>
    </w:p>
    <w:bookmarkEnd w:id="135"/>
    <w:bookmarkStart w:id="137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7"/>
    <w:bookmarkStart w:id="138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38"/>
    <w:bookmarkStart w:id="139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39"/>
    <w:bookmarkStart w:id="141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33</w:t>
        </w:r>
      </w:hyperlink>
      <w:r>
        <w:t xml:space="preserve"> </w:t>
      </w:r>
      <w:r>
        <w:t xml:space="preserve">requires.</w:t>
      </w:r>
    </w:p>
    <w:bookmarkEnd w:id="141"/>
    <w:bookmarkStart w:id="143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2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2"/>
    </w:p>
    <w:bookmarkEnd w:id="1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5" w:name="def-average-fit"/>
    <w:p>
      <w:pPr>
        <w:pStyle w:val="BodyText"/>
      </w:pPr>
      <w:r>
        <w:rPr>
          <w:b/>
          <w:bCs/>
        </w:rPr>
        <w:t xml:space="preserve">Definition 35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4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6" w:name="exm-average-fit"/>
    <w:p>
      <w:pPr>
        <w:pStyle w:val="BodyText"/>
      </w:pPr>
      <w:r>
        <w:rPr>
          <w:b/>
          <w:bCs/>
        </w:rPr>
        <w:t xml:space="preserve">Example 25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6"/>
    <w:bookmarkStart w:id="158" w:name="exm-average-fit-auto"/>
    <w:p>
      <w:pPr>
        <w:pStyle w:val="FirstParagraph"/>
      </w:pPr>
      <w:r>
        <w:rPr>
          <w:b/>
          <w:bCs/>
        </w:rPr>
        <w:t xml:space="preserve">Example 26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7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48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49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0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4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2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4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6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8"/>
    <w:bookmarkStart w:id="160" w:name="def-prediction-bias"/>
    <w:p>
      <w:pPr>
        <w:pStyle w:val="BodyText"/>
      </w:pPr>
      <w:r>
        <w:rPr>
          <w:b/>
          <w:bCs/>
        </w:rPr>
        <w:t xml:space="preserve">Definition 36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59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59"/>
    </w:p>
    <w:bookmarkEnd w:id="160"/>
    <w:bookmarkStart w:id="161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1"/>
    <w:bookmarkStart w:id="167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0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2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2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3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4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5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5"/>
    </w:p>
    <w:p>
      <w:pPr>
        <w:pStyle w:val="FirstParagraph"/>
      </w:pPr>
      <w:r>
        <w:t xml:space="preserve">For</w:t>
      </w:r>
      <w:r>
        <w:t xml:space="preserve"> </w:t>
      </w:r>
      <w:hyperlink r:id="rId166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7"/>
    <w:bookmarkStart w:id="169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68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68"/>
    </w:p>
    <w:bookmarkEnd w:id="1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5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0" w:name="exm-prediction-bias"/>
    <w:p>
      <w:pPr>
        <w:pStyle w:val="BodyText"/>
      </w:pPr>
      <w:r>
        <w:rPr>
          <w:b/>
          <w:bCs/>
        </w:rPr>
        <w:t xml:space="preserve">Example 27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0"/>
    <w:bookmarkStart w:id="175" w:name="def-irreducible-error"/>
    <w:p>
      <w:pPr>
        <w:pStyle w:val="BodyText"/>
      </w:pPr>
      <w:r>
        <w:rPr>
          <w:b/>
          <w:bCs/>
        </w:rPr>
        <w:t xml:space="preserve">Definition 37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1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2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2"/>
    </w:p>
    <w:p>
      <w:pPr>
        <w:pStyle w:val="FirstParagraph"/>
      </w:pPr>
      <w:r>
        <w:t xml:space="preserve">It is a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4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5"/>
    <w:bookmarkStart w:id="176" w:name="exm-irreducible-error"/>
    <w:p>
      <w:pPr>
        <w:pStyle w:val="BodyText"/>
      </w:pPr>
      <w:r>
        <w:rPr>
          <w:b/>
          <w:bCs/>
        </w:rPr>
        <w:t xml:space="preserve">Example 28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2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1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6"/>
    <w:bookmarkStart w:id="177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7"/>
    <w:bookmarkStart w:id="178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78"/>
    <w:bookmarkStart w:id="179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79"/>
    <w:bookmarkStart w:id="180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0"/>
    <w:bookmarkStart w:id="181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1"/>
    <w:bookmarkStart w:id="182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2"/>
    <w:bookmarkStart w:id="183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3"/>
    <w:bookmarkStart w:id="184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4"/>
    <w:bookmarkStart w:id="192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59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6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7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88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88"/>
    </w:p>
    <w:p>
      <w:pPr>
        <w:pStyle w:val="FirstParagraph"/>
      </w:pPr>
      <w:r>
        <w:t xml:space="preserve">The noise has</w:t>
      </w:r>
      <w:r>
        <w:t xml:space="preserve"> </w:t>
      </w:r>
      <w:hyperlink r:id="rId68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89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3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0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2"/>
    <w:bookmarkStart w:id="194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6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3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3"/>
    </w:p>
    <w:bookmarkEnd w:id="1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5" w:name="exm-epe-split-noise"/>
    <w:p>
      <w:pPr>
        <w:pStyle w:val="BodyText"/>
      </w:pPr>
      <w:r>
        <w:rPr>
          <w:b/>
          <w:bCs/>
        </w:rPr>
        <w:t xml:space="preserve">Example 29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5"/>
    <w:bookmarkStart w:id="196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6"/>
    <w:bookmarkStart w:id="198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7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7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198"/>
    <w:bookmarkStart w:id="200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3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199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99"/>
    </w:p>
    <w:bookmarkEnd w:id="2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6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6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5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1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88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4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1"/>
    <w:bookmarkStart w:id="203" w:name="def-flexibility"/>
    <w:p>
      <w:pPr>
        <w:pStyle w:val="BodyText"/>
      </w:pPr>
      <w:r>
        <w:rPr>
          <w:b/>
          <w:bCs/>
        </w:rPr>
        <w:t xml:space="preserve">Definition 38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4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2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4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4"/>
    <w:bookmarkStart w:id="205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38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5"/>
    <w:bookmarkStart w:id="207" w:name="def-bias-variance-tradeoff"/>
    <w:p>
      <w:pPr>
        <w:pStyle w:val="BodyText"/>
      </w:pPr>
      <w:r>
        <w:rPr>
          <w:b/>
          <w:bCs/>
        </w:rPr>
        <w:t xml:space="preserve">Definition 39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6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7"/>
    <w:bookmarkStart w:id="208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08"/>
    <w:bookmarkStart w:id="209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09"/>
    <w:bookmarkStart w:id="210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20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0"/>
    <w:bookmarkStart w:id="211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1"/>
    <w:bookmarkStart w:id="212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3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3"/>
    <w:bookmarkStart w:id="219" w:name="exm-train-test-error-simulated"/>
    <w:p>
      <w:pPr>
        <w:pStyle w:val="BodyText"/>
      </w:pPr>
      <w:r>
        <w:rPr>
          <w:b/>
          <w:bCs/>
        </w:rPr>
        <w:t xml:space="preserve">Example 30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7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7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18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19"/>
    <w:bookmarkEnd w:id="220"/>
    <w:bookmarkStart w:id="272" w:name="sec-data-splits"/>
    <w:p>
      <w:pPr>
        <w:pStyle w:val="Heading2"/>
      </w:pPr>
      <w:r>
        <w:t xml:space="preserve">5 Training, validation, and test sets</w:t>
      </w:r>
    </w:p>
    <w:bookmarkStart w:id="221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1"/>
    <w:bookmarkStart w:id="222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2"/>
    <w:bookmarkStart w:id="224" w:name="def-data-splits"/>
    <w:p>
      <w:pPr>
        <w:pStyle w:val="BodyText"/>
      </w:pPr>
      <w:r>
        <w:rPr>
          <w:b/>
          <w:bCs/>
        </w:rPr>
        <w:t xml:space="preserve">Definition 40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4"/>
    <w:bookmarkStart w:id="225" w:name="exm-data-splits-sizes"/>
    <w:p>
      <w:pPr>
        <w:pStyle w:val="BodyText"/>
      </w:pPr>
      <w:r>
        <w:rPr>
          <w:b/>
          <w:bCs/>
        </w:rPr>
        <w:t xml:space="preserve">Example 31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5"/>
    <w:bookmarkStart w:id="226" w:name="def-model-selection"/>
    <w:p>
      <w:pPr>
        <w:pStyle w:val="BodyText"/>
      </w:pPr>
      <w:r>
        <w:rPr>
          <w:b/>
          <w:bCs/>
        </w:rPr>
        <w:t xml:space="preserve">Definition 41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6"/>
    <w:bookmarkStart w:id="227" w:name="exm-model-selection"/>
    <w:p>
      <w:pPr>
        <w:pStyle w:val="BodyText"/>
      </w:pPr>
      <w:r>
        <w:rPr>
          <w:b/>
          <w:bCs/>
        </w:rPr>
        <w:t xml:space="preserve">Example 32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18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7"/>
    <w:bookmarkStart w:id="229" w:name="def-validation-set"/>
    <w:p>
      <w:pPr>
        <w:pStyle w:val="BodyText"/>
      </w:pPr>
      <w:r>
        <w:rPr>
          <w:b/>
          <w:bCs/>
        </w:rPr>
        <w:t xml:space="preserve">Definition 42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28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9"/>
    <w:bookmarkStart w:id="231" w:name="def-validation-error"/>
    <w:p>
      <w:pPr>
        <w:pStyle w:val="BodyText"/>
      </w:pPr>
      <w:r>
        <w:rPr>
          <w:b/>
          <w:bCs/>
        </w:rPr>
        <w:t xml:space="preserve">Definition 43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0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0"/>
    </w:p>
    <w:bookmarkEnd w:id="231"/>
    <w:bookmarkStart w:id="233" w:name="def-validation-choice"/>
    <w:p>
      <w:pPr>
        <w:pStyle w:val="FirstParagraph"/>
      </w:pPr>
      <w:r>
        <w:rPr>
          <w:b/>
          <w:bCs/>
        </w:rPr>
        <w:t xml:space="preserve">Definition 44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2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test-set"/>
    <w:p>
      <w:pPr>
        <w:pStyle w:val="FirstParagraph"/>
      </w:pPr>
      <w:r>
        <w:rPr>
          <w:b/>
          <w:bCs/>
        </w:rPr>
        <w:t xml:space="preserve">Definition 45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4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5"/>
    <w:bookmarkStart w:id="237" w:name="def-test-error"/>
    <w:p>
      <w:pPr>
        <w:pStyle w:val="BodyText"/>
      </w:pPr>
      <w:r>
        <w:rPr>
          <w:b/>
          <w:bCs/>
        </w:rPr>
        <w:t xml:space="preserve">Definition 46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6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6"/>
    </w:p>
    <w:bookmarkEnd w:id="237"/>
    <w:bookmarkStart w:id="239" w:name="def-error-rate"/>
    <w:p>
      <w:pPr>
        <w:pStyle w:val="FirstParagraph"/>
      </w:pPr>
      <w:r>
        <w:rPr>
          <w:b/>
          <w:bCs/>
        </w:rPr>
        <w:t xml:space="preserve">Definition 47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38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7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39"/>
    <w:bookmarkStart w:id="240" w:name="def-training-error-rate"/>
    <w:p>
      <w:pPr>
        <w:pStyle w:val="BodyText"/>
      </w:pPr>
      <w:r>
        <w:rPr>
          <w:b/>
          <w:bCs/>
        </w:rPr>
        <w:t xml:space="preserve">Definition 48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0"/>
    <w:bookmarkStart w:id="241" w:name="def-test-error-rate"/>
    <w:p>
      <w:pPr>
        <w:pStyle w:val="BodyText"/>
      </w:pPr>
      <w:r>
        <w:rPr>
          <w:b/>
          <w:bCs/>
        </w:rPr>
        <w:t xml:space="preserve">Definition 49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1"/>
    <w:bookmarkStart w:id="243" w:name="exm-error-rate"/>
    <w:p>
      <w:pPr>
        <w:pStyle w:val="BodyText"/>
      </w:pPr>
      <w:r>
        <w:rPr>
          <w:b/>
          <w:bCs/>
        </w:rPr>
        <w:t xml:space="preserve">Example 33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2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3"/>
    <w:bookmarkStart w:id="247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4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5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7"/>
    <w:bookmarkStart w:id="248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4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48"/>
    <w:bookmarkStart w:id="271" w:name="exm-train-validation-test-split"/>
    <w:p>
      <w:pPr>
        <w:pStyle w:val="BodyText"/>
      </w:pPr>
      <w:r>
        <w:rPr>
          <w:b/>
          <w:bCs/>
        </w:rPr>
        <w:t xml:space="preserve">Example 34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34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9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49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3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7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1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9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1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6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6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1"/>
    <w:bookmarkEnd w:id="272"/>
    <w:bookmarkStart w:id="310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3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3"/>
    <w:bookmarkStart w:id="274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4"/>
    <w:bookmarkStart w:id="276" w:name="def-folds"/>
    <w:p>
      <w:pPr>
        <w:pStyle w:val="FirstParagraph"/>
      </w:pPr>
      <w:r>
        <w:rPr>
          <w:b/>
          <w:bCs/>
        </w:rPr>
        <w:t xml:space="preserve">Definition 50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5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5"/>
    </w:p>
    <w:bookmarkEnd w:id="276"/>
    <w:bookmarkStart w:id="277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7"/>
    <w:bookmarkStart w:id="279" w:name="def-fold-size"/>
    <w:p>
      <w:pPr>
        <w:pStyle w:val="BodyText"/>
      </w:pPr>
      <w:r>
        <w:rPr>
          <w:b/>
          <w:bCs/>
        </w:rPr>
        <w:t xml:space="preserve">Definition 51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78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78"/>
    </w:p>
    <w:bookmarkEnd w:id="279"/>
    <w:bookmarkStart w:id="281" w:name="def-fold-assignment"/>
    <w:p>
      <w:pPr>
        <w:pStyle w:val="FirstParagraph"/>
      </w:pPr>
      <w:r>
        <w:rPr>
          <w:b/>
          <w:bCs/>
        </w:rPr>
        <w:t xml:space="preserve">Definition 52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0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2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2"/>
    <w:p>
      <w:pPr>
        <w:pStyle w:val="BodyText"/>
      </w:pPr>
      <w:r>
        <w:t xml:space="preserve"> </w:t>
      </w:r>
    </w:p>
    <w:bookmarkStart w:id="284" w:name="def-fold-out-fitted-model"/>
    <w:p>
      <w:pPr>
        <w:pStyle w:val="BodyText"/>
      </w:pPr>
      <w:r>
        <w:rPr>
          <w:b/>
          <w:bCs/>
        </w:rPr>
        <w:t xml:space="preserve">Definition 53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3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3"/>
    </w:p>
    <w:bookmarkEnd w:id="284"/>
    <w:bookmarkStart w:id="285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5"/>
    <w:bookmarkStart w:id="286" w:name="def-kfold"/>
    <w:p>
      <w:pPr>
        <w:pStyle w:val="BodyText"/>
      </w:pPr>
      <w:r>
        <w:rPr>
          <w:b/>
          <w:bCs/>
        </w:rPr>
        <w:t xml:space="preserve">Definition 54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6"/>
    <w:bookmarkStart w:id="287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7"/>
    <w:bookmarkStart w:id="289" w:name="def-cv-estimate"/>
    <w:p>
      <w:pPr>
        <w:pStyle w:val="BodyText"/>
      </w:pPr>
      <w:r>
        <w:rPr>
          <w:b/>
          <w:bCs/>
        </w:rPr>
        <w:t xml:space="preserve">Definition 55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88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88"/>
    </w:p>
    <w:bookmarkEnd w:id="289"/>
    <w:bookmarkStart w:id="290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0"/>
    <w:bookmarkStart w:id="291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1"/>
    <w:bookmarkStart w:id="292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2"/>
    <w:bookmarkStart w:id="293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3"/>
    <w:bookmarkStart w:id="294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4"/>
    <w:bookmarkStart w:id="296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5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5"/>
    </w:p>
    <w:bookmarkEnd w:id="2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298" w:name="def-fold-mse"/>
    <w:p>
      <w:pPr>
        <w:pStyle w:val="BodyText"/>
      </w:pPr>
      <w:r>
        <w:rPr>
          <w:b/>
          <w:bCs/>
        </w:rPr>
        <w:t xml:space="preserve">Definition 56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4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7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bookmarkStart w:id="299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299"/>
    <w:bookmarkStart w:id="300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0"/>
    <w:bookmarkStart w:id="301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1"/>
    <w:bookmarkStart w:id="306" w:name="exm-kfold-simulated"/>
    <w:p>
      <w:pPr>
        <w:pStyle w:val="BodyText"/>
      </w:pPr>
      <w:r>
        <w:rPr>
          <w:b/>
          <w:bCs/>
        </w:rPr>
        <w:t xml:space="preserve">Example 35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5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6"/>
    <w:bookmarkStart w:id="309" w:name="exm-kfold-mtcars"/>
    <w:p>
      <w:pPr>
        <w:pStyle w:val="BodyText"/>
      </w:pPr>
      <w:r>
        <w:rPr>
          <w:b/>
          <w:bCs/>
        </w:rPr>
        <w:t xml:space="preserve">Example 36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35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7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8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08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09"/>
    <w:bookmarkEnd w:id="310"/>
    <w:bookmarkStart w:id="338" w:name="sec-loocv"/>
    <w:p>
      <w:pPr>
        <w:pStyle w:val="Heading2"/>
      </w:pPr>
      <w:r>
        <w:t xml:space="preserve">7 Leave-one-out cross-validation</w:t>
      </w:r>
    </w:p>
    <w:bookmarkStart w:id="311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1"/>
    <w:bookmarkStart w:id="312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36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2"/>
    <w:bookmarkStart w:id="314" w:name="def-loocv"/>
    <w:p>
      <w:pPr>
        <w:pStyle w:val="FirstParagraph"/>
      </w:pPr>
      <w:r>
        <w:rPr>
          <w:b/>
          <w:bCs/>
        </w:rPr>
        <w:t xml:space="preserve">Definition 57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3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3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4"/>
    <w:bookmarkStart w:id="315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7" w:name="def-term-vector"/>
    <w:p>
      <w:pPr>
        <w:pStyle w:val="FirstParagraph"/>
      </w:pPr>
      <w:r>
        <w:rPr>
          <w:b/>
          <w:bCs/>
        </w:rPr>
        <w:t xml:space="preserve">Definition 58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6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6"/>
    </w:p>
    <w:bookmarkEnd w:id="317"/>
    <w:bookmarkStart w:id="319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18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19"/>
    <w:bookmarkStart w:id="321" w:name="def-cross-product-matrix"/>
    <w:p>
      <w:pPr>
        <w:pStyle w:val="BodyText"/>
      </w:pPr>
      <w:r>
        <w:rPr>
          <w:b/>
          <w:bCs/>
        </w:rPr>
        <w:t xml:space="preserve">Definition 59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0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0"/>
    </w:p>
    <w:bookmarkEnd w:id="321"/>
    <w:bookmarkStart w:id="323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2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3"/>
    <w:bookmarkStart w:id="326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2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6"/>
    <w:bookmarkStart w:id="329" w:name="def-leverage"/>
    <w:p>
      <w:pPr>
        <w:pStyle w:val="BodyText"/>
      </w:pPr>
      <w:r>
        <w:rPr>
          <w:b/>
          <w:bCs/>
        </w:rPr>
        <w:t xml:space="preserve">Definition 60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28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2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29"/>
    <w:bookmarkStart w:id="331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0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1"/>
    <w:bookmarkStart w:id="334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2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59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3"/>
    </w:p>
    <w:bookmarkEnd w:id="3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5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5"/>
    <w:bookmarkStart w:id="336" w:name="exm-loocv-shortcut"/>
    <w:p>
      <w:pPr>
        <w:pStyle w:val="BodyText"/>
      </w:pPr>
      <w:r>
        <w:rPr>
          <w:b/>
          <w:bCs/>
        </w:rPr>
        <w:t xml:space="preserve">Example 37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7.10543e-15    2.00000e+00</w:t>
      </w:r>
    </w:p>
    <w:p>
      <w:pPr>
        <w:pStyle w:val="FirstParagraph"/>
      </w:pPr>
      <w:r>
        <w:t xml:space="preserve">The two columns differ by at most 7.1e-15,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lem-loocv-not-random">
        <w:r>
          <w:rPr>
            <w:rStyle w:val="Hyperlink"/>
          </w:rPr>
          <w:t xml:space="preserve">Lemma 1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336"/>
    <w:bookmarkStart w:id="337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7"/>
    <w:bookmarkEnd w:id="338"/>
    <w:bookmarkStart w:id="367" w:name="sec-cv-model-choice"/>
    <w:p>
      <w:pPr>
        <w:pStyle w:val="Heading2"/>
      </w:pPr>
      <w:r>
        <w:t xml:space="preserve">8 Choosing a model by cross-validation</w:t>
      </w:r>
    </w:p>
    <w:bookmarkStart w:id="340" w:name="def-cv-estimate-indexed"/>
    <w:p>
      <w:pPr>
        <w:pStyle w:val="FirstParagraph"/>
      </w:pPr>
      <w:r>
        <w:rPr>
          <w:b/>
          <w:bCs/>
        </w:rPr>
        <w:t xml:space="preserve">Definition 61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39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39"/>
    </w:p>
    <w:bookmarkEnd w:id="340"/>
    <w:bookmarkStart w:id="342" w:name="def-cv-choice"/>
    <w:p>
      <w:pPr>
        <w:pStyle w:val="FirstParagraph"/>
      </w:pPr>
      <w:r>
        <w:rPr>
          <w:b/>
          <w:bCs/>
        </w:rPr>
        <w:t xml:space="preserve">Definition 62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1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3" w:name="exm-cv-choice-inputs"/>
    <w:p>
      <w:pPr>
        <w:pStyle w:val="FirstParagraph"/>
      </w:pPr>
      <w:r>
        <w:rPr>
          <w:b/>
          <w:bCs/>
        </w:rPr>
        <w:t xml:space="preserve">Example 38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3"/>
    <w:bookmarkStart w:id="345" w:name="def-nested-cv"/>
    <w:p>
      <w:pPr>
        <w:pStyle w:val="FirstParagraph"/>
      </w:pPr>
      <w:r>
        <w:rPr>
          <w:b/>
          <w:bCs/>
        </w:rPr>
        <w:t xml:space="preserve">Definition 63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4"/>
    </w:p>
    <w:bookmarkEnd w:id="345"/>
    <w:bookmarkStart w:id="346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6"/>
    <w:bookmarkStart w:id="347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7"/>
    <w:bookmarkStart w:id="350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40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0"/>
    <w:bookmarkStart w:id="353" w:name="def-cv-se"/>
    <w:p>
      <w:pPr>
        <w:pStyle w:val="BodyText"/>
      </w:pPr>
      <w:r>
        <w:rPr>
          <w:b/>
          <w:bCs/>
        </w:rPr>
        <w:t xml:space="preserve">Definition 64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1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2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2"/>
    </w:p>
    <w:bookmarkEnd w:id="353"/>
    <w:bookmarkStart w:id="354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4"/>
    <w:bookmarkStart w:id="355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0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5"/>
    <w:bookmarkStart w:id="357" w:name="def-fold-mse-indexed"/>
    <w:p>
      <w:pPr>
        <w:pStyle w:val="BodyText"/>
      </w:pPr>
      <w:r>
        <w:rPr>
          <w:b/>
          <w:bCs/>
        </w:rPr>
        <w:t xml:space="preserve">Definition 65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6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6"/>
    </w:p>
    <w:bookmarkEnd w:id="357"/>
    <w:bookmarkStart w:id="359" w:name="def-cv-se-indexed"/>
    <w:p>
      <w:pPr>
        <w:pStyle w:val="FirstParagraph"/>
      </w:pPr>
      <w:r>
        <w:rPr>
          <w:b/>
          <w:bCs/>
        </w:rPr>
        <w:t xml:space="preserve">Definition 66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58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one-se-rule"/>
    <w:p>
      <w:pPr>
        <w:pStyle w:val="FirstParagraph"/>
      </w:pPr>
      <w:r>
        <w:rPr>
          <w:b/>
          <w:bCs/>
        </w:rPr>
        <w:t xml:space="preserve">Definition 67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0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1"/>
    <w:bookmarkStart w:id="366" w:name="exm-one-se-rule"/>
    <w:p>
      <w:pPr>
        <w:pStyle w:val="BodyText"/>
      </w:pPr>
      <w:r>
        <w:rPr>
          <w:b/>
          <w:bCs/>
        </w:rPr>
        <w:t xml:space="preserve">Example 39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67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5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5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30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6"/>
    <w:bookmarkEnd w:id="367"/>
    <w:bookmarkStart w:id="382" w:name="sec-information-criteria"/>
    <w:p>
      <w:pPr>
        <w:pStyle w:val="Heading2"/>
      </w:pPr>
      <w:r>
        <w:t xml:space="preserve">9 Criteria that adjust the training error</w:t>
      </w:r>
    </w:p>
    <w:bookmarkStart w:id="369" w:name="def-adjusted-r-squared"/>
    <w:p>
      <w:pPr>
        <w:pStyle w:val="FirstParagraph"/>
      </w:pPr>
      <w:r>
        <w:rPr>
          <w:b/>
          <w:bCs/>
        </w:rPr>
        <w:t xml:space="preserve">Definition 68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68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69"/>
    <w:bookmarkStart w:id="372" w:name="exm-adjusted-r-squared"/>
    <w:p>
      <w:pPr>
        <w:pStyle w:val="BodyText"/>
      </w:pPr>
      <w:r>
        <w:rPr>
          <w:b/>
          <w:bCs/>
        </w:rPr>
        <w:t xml:space="preserve">Example 40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0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1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2"/>
    <w:bookmarkStart w:id="373" w:name="def-mallows-cp"/>
    <w:p>
      <w:pPr>
        <w:pStyle w:val="BodyText"/>
      </w:pPr>
      <w:r>
        <w:rPr>
          <w:b/>
          <w:bCs/>
        </w:rPr>
        <w:t xml:space="preserve">Definition 69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3"/>
    <w:bookmarkStart w:id="374" w:name="exm-mallows-cp"/>
    <w:p>
      <w:pPr>
        <w:pStyle w:val="BodyText"/>
      </w:pPr>
      <w:r>
        <w:rPr>
          <w:b/>
          <w:bCs/>
        </w:rPr>
        <w:t xml:space="preserve">Example 41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4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4"/>
    <w:bookmarkStart w:id="377" w:name="def-aic"/>
    <w:p>
      <w:pPr>
        <w:pStyle w:val="BodyText"/>
      </w:pPr>
      <w:r>
        <w:rPr>
          <w:b/>
          <w:bCs/>
        </w:rPr>
        <w:t xml:space="preserve">Definition 70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7"/>
    <w:bookmarkStart w:id="378" w:name="exm-aic"/>
    <w:p>
      <w:pPr>
        <w:pStyle w:val="BodyText"/>
      </w:pPr>
      <w:r>
        <w:rPr>
          <w:b/>
          <w:bCs/>
        </w:rPr>
        <w:t xml:space="preserve">Example 42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78"/>
    <w:bookmarkStart w:id="379" w:name="def-bic"/>
    <w:p>
      <w:pPr>
        <w:pStyle w:val="BodyText"/>
      </w:pPr>
      <w:r>
        <w:rPr>
          <w:b/>
          <w:bCs/>
        </w:rPr>
        <w:t xml:space="preserve">Definition 71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4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5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6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5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79"/>
    <w:bookmarkStart w:id="380" w:name="exm-bic"/>
    <w:p>
      <w:pPr>
        <w:pStyle w:val="BodyText"/>
      </w:pPr>
      <w:r>
        <w:rPr>
          <w:b/>
          <w:bCs/>
        </w:rPr>
        <w:t xml:space="preserve">Example 43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40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0"/>
    <w:bookmarkStart w:id="381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68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3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1"/>
    <w:bookmarkEnd w:id="382"/>
    <w:bookmarkStart w:id="388" w:name="sec-cv-whole-procedure"/>
    <w:p>
      <w:pPr>
        <w:pStyle w:val="Heading2"/>
      </w:pPr>
      <w:r>
        <w:t xml:space="preserve">10 Cross-validating the whole procedure</w:t>
      </w:r>
    </w:p>
    <w:bookmarkStart w:id="385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5"/>
    <w:bookmarkStart w:id="386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6"/>
    <w:bookmarkStart w:id="387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7"/>
    <w:bookmarkEnd w:id="388"/>
    <w:bookmarkStart w:id="391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89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0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1"/>
    <w:bookmarkStart w:id="428" w:name="references"/>
    <w:p>
      <w:pPr>
        <w:pStyle w:val="Heading2"/>
      </w:pPr>
      <w:r>
        <w:t xml:space="preserve">References</w:t>
      </w:r>
    </w:p>
    <w:bookmarkStart w:id="427" w:name="refs"/>
    <w:bookmarkStart w:id="393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2">
        <w:r>
          <w:rPr>
            <w:rStyle w:val="Hyperlink"/>
          </w:rPr>
          <w:t xml:space="preserve">https://en.wikipedia.org/wiki/Random_seed</w:t>
        </w:r>
      </w:hyperlink>
    </w:p>
    <w:bookmarkEnd w:id="393"/>
    <w:bookmarkStart w:id="395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5"/>
    <w:bookmarkStart w:id="397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7"/>
    <w:bookmarkStart w:id="399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398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399"/>
    <w:bookmarkStart w:id="401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0">
        <w:r>
          <w:rPr>
            <w:rStyle w:val="Hyperlink"/>
          </w:rPr>
          <w:t xml:space="preserve">https://en.wikipedia.org/wiki/Generalization_error</w:t>
        </w:r>
      </w:hyperlink>
    </w:p>
    <w:bookmarkEnd w:id="401"/>
    <w:bookmarkStart w:id="403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2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3"/>
    <w:bookmarkStart w:id="404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4"/>
    <w:bookmarkStart w:id="406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6"/>
    <w:bookmarkStart w:id="408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7">
        <w:r>
          <w:rPr>
            <w:rStyle w:val="Hyperlink"/>
          </w:rPr>
          <w:t xml:space="preserve">https://en.wikipedia.org/wiki/Overfitting</w:t>
        </w:r>
      </w:hyperlink>
    </w:p>
    <w:bookmarkEnd w:id="408"/>
    <w:bookmarkStart w:id="410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09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0"/>
    <w:bookmarkStart w:id="412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1">
        <w:r>
          <w:rPr>
            <w:rStyle w:val="Hyperlink"/>
          </w:rPr>
          <w:t xml:space="preserve">https://en.wikipedia.org/wiki/Bias%E2%80%93variance_tradeoff</w:t>
        </w:r>
      </w:hyperlink>
    </w:p>
    <w:bookmarkEnd w:id="412"/>
    <w:bookmarkStart w:id="414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https://en.wikipedia.org/wiki/Model_selection</w:t>
        </w:r>
      </w:hyperlink>
    </w:p>
    <w:bookmarkEnd w:id="414"/>
    <w:bookmarkStart w:id="416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https://en.wikipedia.org/wiki/Cross-validation_%28statistics%29</w:t>
        </w:r>
      </w:hyperlink>
    </w:p>
    <w:bookmarkEnd w:id="416"/>
    <w:bookmarkStart w:id="418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7">
        <w:r>
          <w:rPr>
            <w:rStyle w:val="Hyperlink"/>
          </w:rPr>
          <w:t xml:space="preserve">https://www.gastonsanchez.com/matrix4sl/</w:t>
        </w:r>
      </w:hyperlink>
    </w:p>
    <w:bookmarkEnd w:id="418"/>
    <w:bookmarkStart w:id="420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9">
        <w:r>
          <w:rPr>
            <w:rStyle w:val="Hyperlink"/>
          </w:rPr>
          <w:t xml:space="preserve">https://en.wikipedia.org/wiki/Leverage_%28statistics%29</w:t>
        </w:r>
      </w:hyperlink>
    </w:p>
    <w:bookmarkEnd w:id="420"/>
    <w:bookmarkStart w:id="422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1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2"/>
    <w:bookmarkStart w:id="424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3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4"/>
    <w:bookmarkStart w:id="426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5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6"/>
    <w:bookmarkEnd w:id="427"/>
    <w:bookmarkEnd w:id="4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68" Target="media/rId268.png" /><Relationship Type="http://schemas.openxmlformats.org/officeDocument/2006/relationships/image" Id="rId302" Target="media/rId302.png" /><Relationship Type="http://schemas.openxmlformats.org/officeDocument/2006/relationships/image" Id="rId151" Target="media/rId151.png" /><Relationship Type="http://schemas.openxmlformats.org/officeDocument/2006/relationships/image" Id="rId362" Target="media/rId362.png" /><Relationship Type="http://schemas.openxmlformats.org/officeDocument/2006/relationships/image" Id="rId214" Target="media/rId214.png" /><Relationship Type="http://schemas.openxmlformats.org/officeDocument/2006/relationships/image" Id="rId155" Target="media/rId155.png" /><Relationship Type="http://schemas.openxmlformats.org/officeDocument/2006/relationships/image" Id="rId250" Target="media/rId250.png" /><Relationship Type="http://schemas.openxmlformats.org/officeDocument/2006/relationships/image" Id="rId254" Target="media/rId254.png" /><Relationship Type="http://schemas.openxmlformats.org/officeDocument/2006/relationships/image" Id="rId258" Target="media/rId258.png" /><Relationship Type="http://schemas.openxmlformats.org/officeDocument/2006/relationships/image" Id="rId262" Target="media/rId262.png" /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7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7" Target="correlation-regression.qmd#def-ols" TargetMode="External" /><Relationship Type="http://schemas.openxmlformats.org/officeDocument/2006/relationships/hyperlink" Id="rId37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8" Target="correlation-regression.qmd#def-tss" TargetMode="External" /><Relationship Type="http://schemas.openxmlformats.org/officeDocument/2006/relationships/hyperlink" Id="rId330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5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5" Target="https://doi.org/10.1007/978-0-387-21706-2" TargetMode="External" /><Relationship Type="http://schemas.openxmlformats.org/officeDocument/2006/relationships/hyperlink" Id="rId398" Target="https://doi.org/10.1007/978-0-387-84858-7" TargetMode="External" /><Relationship Type="http://schemas.openxmlformats.org/officeDocument/2006/relationships/hyperlink" Id="rId402" Target="https://doi.org/10.1007/978-1-0716-1418-1" TargetMode="External" /><Relationship Type="http://schemas.openxmlformats.org/officeDocument/2006/relationships/hyperlink" Id="rId421" Target="https://doi.org/10.1080/00401706.1973.10489103" TargetMode="External" /><Relationship Type="http://schemas.openxmlformats.org/officeDocument/2006/relationships/hyperlink" Id="rId423" Target="https://doi.org/10.1109/TAC.1974.1100705" TargetMode="External" /><Relationship Type="http://schemas.openxmlformats.org/officeDocument/2006/relationships/hyperlink" Id="rId425" Target="https://doi.org/10.1214/aos/1176344136" TargetMode="External" /><Relationship Type="http://schemas.openxmlformats.org/officeDocument/2006/relationships/hyperlink" Id="rId409" Target="https://doi.org/10.32614/CRAN.package.SyncRNG" TargetMode="External" /><Relationship Type="http://schemas.openxmlformats.org/officeDocument/2006/relationships/hyperlink" Id="rId411" Target="https://en.wikipedia.org/wiki/Bias%E2%80%93variance_tradeoff" TargetMode="External" /><Relationship Type="http://schemas.openxmlformats.org/officeDocument/2006/relationships/hyperlink" Id="rId415" Target="https://en.wikipedia.org/wiki/Cross-validation_%28statistics%29" TargetMode="External" /><Relationship Type="http://schemas.openxmlformats.org/officeDocument/2006/relationships/hyperlink" Id="rId400" Target="https://en.wikipedia.org/wiki/Generalization_error" TargetMode="External" /><Relationship Type="http://schemas.openxmlformats.org/officeDocument/2006/relationships/hyperlink" Id="rId394" Target="https://en.wikipedia.org/wiki/Hyperparameter_%28machine_learning%29" TargetMode="External" /><Relationship Type="http://schemas.openxmlformats.org/officeDocument/2006/relationships/hyperlink" Id="rId419" Target="https://en.wikipedia.org/wiki/Leverage_%28statistics%29" TargetMode="External" /><Relationship Type="http://schemas.openxmlformats.org/officeDocument/2006/relationships/hyperlink" Id="rId413" Target="https://en.wikipedia.org/wiki/Model_selection" TargetMode="External" /><Relationship Type="http://schemas.openxmlformats.org/officeDocument/2006/relationships/hyperlink" Id="rId407" Target="https://en.wikipedia.org/wiki/Overfitting" TargetMode="External" /><Relationship Type="http://schemas.openxmlformats.org/officeDocument/2006/relationships/hyperlink" Id="rId392" Target="https://en.wikipedia.org/wiki/Random_seed" TargetMode="External" /><Relationship Type="http://schemas.openxmlformats.org/officeDocument/2006/relationships/hyperlink" Id="rId396" Target="https://en.wikipedia.org/wiki/Training,_validation,_and_test_data_sets" TargetMode="External" /><Relationship Type="http://schemas.openxmlformats.org/officeDocument/2006/relationships/hyperlink" Id="rId390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7" Target="https://www.gastonsanchez.com/matrix4sl/" TargetMode="External" /><Relationship Type="http://schemas.openxmlformats.org/officeDocument/2006/relationships/hyperlink" Id="rId322" Target="https://www.gastonsanchez.com/matrix4sl/cross-products.html#cross-products" TargetMode="External" /><Relationship Type="http://schemas.openxmlformats.org/officeDocument/2006/relationships/hyperlink" Id="rId389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6" Target="intro-MLEs.qmd#def-loglik" TargetMode="External" /><Relationship Type="http://schemas.openxmlformats.org/officeDocument/2006/relationships/hyperlink" Id="rId375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1" Target="basic-statistical-methods.qmd#def-linear-regression" TargetMode="External" /><Relationship Type="http://schemas.openxmlformats.org/officeDocument/2006/relationships/hyperlink" Id="rId370" Target="correlation-regression.qmd#def-nested-regression-models" TargetMode="External" /><Relationship Type="http://schemas.openxmlformats.org/officeDocument/2006/relationships/hyperlink" Id="rId29" Target="correlation-regression.qmd#def-normal-equations" TargetMode="External" /><Relationship Type="http://schemas.openxmlformats.org/officeDocument/2006/relationships/hyperlink" Id="rId327" Target="correlation-regression.qmd#def-ols" TargetMode="External" /><Relationship Type="http://schemas.openxmlformats.org/officeDocument/2006/relationships/hyperlink" Id="rId371" Target="correlation-regression.qmd#def-r-squared" TargetMode="External" /><Relationship Type="http://schemas.openxmlformats.org/officeDocument/2006/relationships/hyperlink" Id="rId27" Target="correlation-regression.qmd#def-rss" TargetMode="External" /><Relationship Type="http://schemas.openxmlformats.org/officeDocument/2006/relationships/hyperlink" Id="rId318" Target="correlation-regression.qmd#def-slr-covariate-vector" TargetMode="External" /><Relationship Type="http://schemas.openxmlformats.org/officeDocument/2006/relationships/hyperlink" Id="rId147" Target="correlation-regression.qmd#def-slr-intercept" TargetMode="External" /><Relationship Type="http://schemas.openxmlformats.org/officeDocument/2006/relationships/hyperlink" Id="rId148" Target="correlation-regression.qmd#def-slr-slope" TargetMode="External" /><Relationship Type="http://schemas.openxmlformats.org/officeDocument/2006/relationships/hyperlink" Id="rId368" Target="correlation-regression.qmd#def-tss" TargetMode="External" /><Relationship Type="http://schemas.openxmlformats.org/officeDocument/2006/relationships/hyperlink" Id="rId330" Target="correlation-regression.qmd#thm-ols-slr-vector" TargetMode="External" /><Relationship Type="http://schemas.openxmlformats.org/officeDocument/2006/relationships/hyperlink" Id="rId238" Target="data.qmd#def-categorical-var" TargetMode="External" /><Relationship Type="http://schemas.openxmlformats.org/officeDocument/2006/relationships/hyperlink" Id="rId150" Target="estimation.qmd#def-SE" TargetMode="External" /><Relationship Type="http://schemas.openxmlformats.org/officeDocument/2006/relationships/hyperlink" Id="rId191" Target="estimation.qmd#def-bias" TargetMode="External" /><Relationship Type="http://schemas.openxmlformats.org/officeDocument/2006/relationships/hyperlink" Id="rId104" Target="estimation.qmd#def-estimate" TargetMode="External" /><Relationship Type="http://schemas.openxmlformats.org/officeDocument/2006/relationships/hyperlink" Id="rId190" Target="estimation.qmd#def-estimation-error" TargetMode="External" /><Relationship Type="http://schemas.openxmlformats.org/officeDocument/2006/relationships/hyperlink" Id="rId185" Target="estimation.qmd#def-estimator" TargetMode="External" /><Relationship Type="http://schemas.openxmlformats.org/officeDocument/2006/relationships/hyperlink" Id="rId136" Target="estimation.qmd#def-mse" TargetMode="External" /><Relationship Type="http://schemas.openxmlformats.org/officeDocument/2006/relationships/hyperlink" Id="rId218" Target="estimation.qmd#def-rmse" TargetMode="External" /><Relationship Type="http://schemas.openxmlformats.org/officeDocument/2006/relationships/hyperlink" Id="rId61" Target="estimation.qmd#def-scientific-model" TargetMode="External" /><Relationship Type="http://schemas.openxmlformats.org/officeDocument/2006/relationships/hyperlink" Id="rId63" Target="exploratory-descriptive.qmd#def-population" TargetMode="External" /><Relationship Type="http://schemas.openxmlformats.org/officeDocument/2006/relationships/hyperlink" Id="rId189" Target="exploratory-descriptive.qmd#def-population-distribution" TargetMode="External" /><Relationship Type="http://schemas.openxmlformats.org/officeDocument/2006/relationships/hyperlink" Id="rId87" Target="exploratory-descriptive.qmd#def-sample-mean" TargetMode="External" /><Relationship Type="http://schemas.openxmlformats.org/officeDocument/2006/relationships/hyperlink" Id="rId351" Target="exploratory-descriptive.qmd#def-sample-sd" TargetMode="External" /><Relationship Type="http://schemas.openxmlformats.org/officeDocument/2006/relationships/hyperlink" Id="rId35" Target="exploratory-descriptive.qmd#def-standardization" TargetMode="External" /><Relationship Type="http://schemas.openxmlformats.org/officeDocument/2006/relationships/hyperlink" Id="rId405" Target="https://doi.org/10.1007/978-0-387-21706-2" TargetMode="External" /><Relationship Type="http://schemas.openxmlformats.org/officeDocument/2006/relationships/hyperlink" Id="rId398" Target="https://doi.org/10.1007/978-0-387-84858-7" TargetMode="External" /><Relationship Type="http://schemas.openxmlformats.org/officeDocument/2006/relationships/hyperlink" Id="rId402" Target="https://doi.org/10.1007/978-1-0716-1418-1" TargetMode="External" /><Relationship Type="http://schemas.openxmlformats.org/officeDocument/2006/relationships/hyperlink" Id="rId421" Target="https://doi.org/10.1080/00401706.1973.10489103" TargetMode="External" /><Relationship Type="http://schemas.openxmlformats.org/officeDocument/2006/relationships/hyperlink" Id="rId423" Target="https://doi.org/10.1109/TAC.1974.1100705" TargetMode="External" /><Relationship Type="http://schemas.openxmlformats.org/officeDocument/2006/relationships/hyperlink" Id="rId425" Target="https://doi.org/10.1214/aos/1176344136" TargetMode="External" /><Relationship Type="http://schemas.openxmlformats.org/officeDocument/2006/relationships/hyperlink" Id="rId409" Target="https://doi.org/10.32614/CRAN.package.SyncRNG" TargetMode="External" /><Relationship Type="http://schemas.openxmlformats.org/officeDocument/2006/relationships/hyperlink" Id="rId411" Target="https://en.wikipedia.org/wiki/Bias%E2%80%93variance_tradeoff" TargetMode="External" /><Relationship Type="http://schemas.openxmlformats.org/officeDocument/2006/relationships/hyperlink" Id="rId415" Target="https://en.wikipedia.org/wiki/Cross-validation_%28statistics%29" TargetMode="External" /><Relationship Type="http://schemas.openxmlformats.org/officeDocument/2006/relationships/hyperlink" Id="rId400" Target="https://en.wikipedia.org/wiki/Generalization_error" TargetMode="External" /><Relationship Type="http://schemas.openxmlformats.org/officeDocument/2006/relationships/hyperlink" Id="rId394" Target="https://en.wikipedia.org/wiki/Hyperparameter_%28machine_learning%29" TargetMode="External" /><Relationship Type="http://schemas.openxmlformats.org/officeDocument/2006/relationships/hyperlink" Id="rId419" Target="https://en.wikipedia.org/wiki/Leverage_%28statistics%29" TargetMode="External" /><Relationship Type="http://schemas.openxmlformats.org/officeDocument/2006/relationships/hyperlink" Id="rId413" Target="https://en.wikipedia.org/wiki/Model_selection" TargetMode="External" /><Relationship Type="http://schemas.openxmlformats.org/officeDocument/2006/relationships/hyperlink" Id="rId407" Target="https://en.wikipedia.org/wiki/Overfitting" TargetMode="External" /><Relationship Type="http://schemas.openxmlformats.org/officeDocument/2006/relationships/hyperlink" Id="rId392" Target="https://en.wikipedia.org/wiki/Random_seed" TargetMode="External" /><Relationship Type="http://schemas.openxmlformats.org/officeDocument/2006/relationships/hyperlink" Id="rId396" Target="https://en.wikipedia.org/wiki/Training,_validation,_and_test_data_sets" TargetMode="External" /><Relationship Type="http://schemas.openxmlformats.org/officeDocument/2006/relationships/hyperlink" Id="rId390" Target="https://hastie.su.domains/ElemStatLearn/" TargetMode="External" /><Relationship Type="http://schemas.openxmlformats.org/officeDocument/2006/relationships/hyperlink" Id="rId246" Target="https://morrison-lab.github.io/lds/chapters/big-ideas.html#def-test-set" TargetMode="External" /><Relationship Type="http://schemas.openxmlformats.org/officeDocument/2006/relationships/hyperlink" Id="rId244" Target="https://morrison-lab.github.io/lds/chapters/big-ideas.html#def-training-set" TargetMode="External" /><Relationship Type="http://schemas.openxmlformats.org/officeDocument/2006/relationships/hyperlink" Id="rId245" Target="https://morrison-lab.github.io/lds/chapters/big-ideas.html#def-validation-set" TargetMode="External" /><Relationship Type="http://schemas.openxmlformats.org/officeDocument/2006/relationships/hyperlink" Id="rId44" Target="https://morrison-lab.github.io/mds/functions.html#def-function" TargetMode="External" /><Relationship Type="http://schemas.openxmlformats.org/officeDocument/2006/relationships/hyperlink" Id="rId30" Target="https://morrison-lab.github.io/mds/optimization.html#def-optimization-algorithm" TargetMode="External" /><Relationship Type="http://schemas.openxmlformats.org/officeDocument/2006/relationships/hyperlink" Id="rId71" Target="https://morrison-lab.github.io/pds/expectation.html#def-cond-expectation" TargetMode="External" /><Relationship Type="http://schemas.openxmlformats.org/officeDocument/2006/relationships/hyperlink" Id="rId68" Target="https://morrison-lab.github.io/pds/expectation.html#def-expectation" TargetMode="External" /><Relationship Type="http://schemas.openxmlformats.org/officeDocument/2006/relationships/hyperlink" Id="rId74" Target="https://morrison-lab.github.io/pds/expectation.html#def-loss-function" TargetMode="External" /><Relationship Type="http://schemas.openxmlformats.org/officeDocument/2006/relationships/hyperlink" Id="rId56" Target="https://morrison-lab.github.io/pds/expectation.html#def-new-observation" TargetMode="External" /><Relationship Type="http://schemas.openxmlformats.org/officeDocument/2006/relationships/hyperlink" Id="rId37" Target="https://morrison-lab.github.io/pds/expectation.html#def-prediction" TargetMode="External" /><Relationship Type="http://schemas.openxmlformats.org/officeDocument/2006/relationships/hyperlink" Id="rId88" Target="https://morrison-lab.github.io/pds/expectation.html#def-risk" TargetMode="External" /><Relationship Type="http://schemas.openxmlformats.org/officeDocument/2006/relationships/hyperlink" Id="rId140" Target="https://morrison-lab.github.io/pds/expectation.html#thm-lie" TargetMode="External" /><Relationship Type="http://schemas.openxmlformats.org/officeDocument/2006/relationships/hyperlink" Id="rId186" Target="https://morrison-lab.github.io/pds/expectation.html#thm-linearity-expectation" TargetMode="External" /><Relationship Type="http://schemas.openxmlformats.org/officeDocument/2006/relationships/hyperlink" Id="rId163" Target="https://morrison-lab.github.io/pds/independence.html#def-iid" TargetMode="External" /><Relationship Type="http://schemas.openxmlformats.org/officeDocument/2006/relationships/hyperlink" Id="rId55" Target="https://morrison-lab.github.io/pds/independence.html#def-indpt" TargetMode="External" /><Relationship Type="http://schemas.openxmlformats.org/officeDocument/2006/relationships/hyperlink" Id="rId72" Target="https://morrison-lab.github.io/pds/probability-basics.html#def-probability" TargetMode="External" /><Relationship Type="http://schemas.openxmlformats.org/officeDocument/2006/relationships/hyperlink" Id="rId109" Target="https://morrison-lab.github.io/pds/random-variables.html#def-cdf" TargetMode="External" /><Relationship Type="http://schemas.openxmlformats.org/officeDocument/2006/relationships/hyperlink" Id="rId164" Target="https://morrison-lab.github.io/pds/random-variables.html#def-continuous-rv" TargetMode="External" /><Relationship Type="http://schemas.openxmlformats.org/officeDocument/2006/relationships/hyperlink" Id="rId166" Target="https://morrison-lab.github.io/pds/random-variables.html#def-discrete-rv" TargetMode="External" /><Relationship Type="http://schemas.openxmlformats.org/officeDocument/2006/relationships/hyperlink" Id="rId112" Target="https://morrison-lab.github.io/pds/random-variables.html#def-normal" TargetMode="External" /><Relationship Type="http://schemas.openxmlformats.org/officeDocument/2006/relationships/hyperlink" Id="rId171" Target="https://morrison-lab.github.io/pds/variance-covariance.html#def-cond-variance" TargetMode="External" /><Relationship Type="http://schemas.openxmlformats.org/officeDocument/2006/relationships/hyperlink" Id="rId64" Target="https://morrison-lab.github.io/pds/variance-covariance.html#def-deviation-pop-mean" TargetMode="External" /><Relationship Type="http://schemas.openxmlformats.org/officeDocument/2006/relationships/hyperlink" Id="rId173" Target="https://morrison-lab.github.io/pds/variance-covariance.html#def-variance" TargetMode="External" /><Relationship Type="http://schemas.openxmlformats.org/officeDocument/2006/relationships/hyperlink" Id="rId187" Target="https://morrison-lab.github.io/pds/variance-covariance.html#thm-variance" TargetMode="External" /><Relationship Type="http://schemas.openxmlformats.org/officeDocument/2006/relationships/hyperlink" Id="rId417" Target="https://www.gastonsanchez.com/matrix4sl/" TargetMode="External" /><Relationship Type="http://schemas.openxmlformats.org/officeDocument/2006/relationships/hyperlink" Id="rId322" Target="https://www.gastonsanchez.com/matrix4sl/cross-products.html#cross-products" TargetMode="External" /><Relationship Type="http://schemas.openxmlformats.org/officeDocument/2006/relationships/hyperlink" Id="rId389" Target="https://www.statlearning.com/" TargetMode="External" /><Relationship Type="http://schemas.openxmlformats.org/officeDocument/2006/relationships/hyperlink" Id="rId149" Target="inference.qmd#def-confidence-interval" TargetMode="External" /><Relationship Type="http://schemas.openxmlformats.org/officeDocument/2006/relationships/hyperlink" Id="rId376" Target="intro-MLEs.qmd#def-loglik" TargetMode="External" /><Relationship Type="http://schemas.openxmlformats.org/officeDocument/2006/relationships/hyperlink" Id="rId375" Target="intro-MLEs.qmd#def-mle" TargetMode="External" /><Relationship Type="http://schemas.openxmlformats.org/officeDocument/2006/relationships/hyperlink" Id="rId242" Target="logistic-inference.qmd#def-logistic-regression" TargetMode="External" /><Relationship Type="http://schemas.openxmlformats.org/officeDocument/2006/relationships/hyperlink" Id="rId332" Target="prediction.qmd#def-fitted-value" TargetMode="External" /><Relationship Type="http://schemas.openxmlformats.org/officeDocument/2006/relationships/hyperlink" Id="rId18" Target="prediction.qmd#def-prediction" TargetMode="External" /><Relationship Type="http://schemas.openxmlformats.org/officeDocument/2006/relationships/hyperlink" Id="rId59" Target="prediction.qmd#def-prediction-error" TargetMode="External" /><Relationship Type="http://schemas.openxmlformats.org/officeDocument/2006/relationships/hyperlink" Id="rId84" Target="prediction.qmd#def-prediction-mse" TargetMode="External" /><Relationship Type="http://schemas.openxmlformats.org/officeDocument/2006/relationships/hyperlink" Id="rId174" Target="prediction.qmd#def-residu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2026-10-28T00:06:15Z</dcterms:created>
  <dcterms:modified xsi:type="dcterms:W3CDTF">2026-10-28T00:06:15Z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2026-10-27 16:46:48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