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r>
        <w:t xml:space="preserve">Last modified: 2026-10-22 02:35:59 (PDT)</w:t>
      </w:r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[1]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population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8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population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population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7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population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population mean cholesterol differs between the two groups.</w:t>
      </w:r>
    </w:p>
    <w:bookmarkEnd w:id="25"/>
    <w:p>
      <w:pPr>
        <w:pStyle w:val="BodyText"/>
      </w:pPr>
      <w:r>
        <w:t xml:space="preserve">5MinuteAI explains</w:t>
      </w:r>
      <w:r>
        <w:t xml:space="preserve"> </w:t>
      </w:r>
      <w:hyperlink r:id="rId26">
        <w:r>
          <w:rPr>
            <w:rStyle w:val="Hyperlink"/>
          </w:rPr>
          <w:t xml:space="preserve">hypothesis testing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[7]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Hogg et al. [8, Sec. 8.1], pp. 361–368</w:t>
      </w:r>
      <w:r>
        <w:t xml:space="preserve"> </w:t>
      </w:r>
      <w:r>
        <w:t xml:space="preserve">covers tests about one mean.</w:t>
      </w:r>
    </w:p>
    <w:p>
      <w:pPr>
        <w:pStyle w:val="Compact"/>
        <w:numPr>
          <w:ilvl w:val="0"/>
          <w:numId w:val="1003"/>
        </w:numPr>
      </w:pPr>
      <w:r>
        <w:t xml:space="preserve">Hogg et al. [8, Sec. 8.6], pp. 403–409</w:t>
      </w:r>
      <w:r>
        <w:t xml:space="preserve"> </w:t>
      </w:r>
      <w:r>
        <w:t xml:space="preserve">covers power of a statistical test.</w:t>
      </w:r>
    </w:p>
    <w:p>
      <w:pPr>
        <w:pStyle w:val="Compact"/>
        <w:numPr>
          <w:ilvl w:val="0"/>
          <w:numId w:val="1003"/>
        </w:numPr>
      </w:pPr>
      <w:r>
        <w:t xml:space="preserve">Casella and Berger [9, Sec. 8.3], pp. 382–401</w:t>
      </w:r>
      <w:r>
        <w:t xml:space="preserve"> </w:t>
      </w:r>
      <w:r>
        <w:t xml:space="preserve">covers methods of evaluating tests.</w:t>
      </w:r>
    </w:p>
    <w:p>
      <w:pPr>
        <w:pStyle w:val="Compact"/>
        <w:numPr>
          <w:ilvl w:val="0"/>
          <w:numId w:val="1003"/>
        </w:numPr>
      </w:pPr>
      <w:r>
        <w:t xml:space="preserve">Rice [10, Sec. 9.2], pp. 331–336</w:t>
      </w:r>
      <w:r>
        <w:t xml:space="preserve"> </w:t>
      </w:r>
      <w:r>
        <w:t xml:space="preserve">covers the Neyman–Pearson paradigm.</w:t>
      </w:r>
    </w:p>
    <w:bookmarkEnd w:id="27"/>
    <w:bookmarkEnd w:id="28"/>
    <w:bookmarkStart w:id="36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30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30"/>
    <w:bookmarkStart w:id="31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1"/>
    <w:bookmarkStart w:id="32" w:name="def-t-dist"/>
    <w:p>
      <w:pPr>
        <w:pStyle w:val="FirstParagraph"/>
      </w:pPr>
      <w:r>
        <w:rPr>
          <w:b/>
          <w:bCs/>
        </w:rPr>
        <w:t xml:space="preserve">Definition 10 (t-distribution (Student’s t-distribution))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Student’s t-distribution</w:t>
      </w:r>
      <w:r>
        <w:t xml:space="preserve">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[12]</w:t>
      </w:r>
      <w:r>
        <w:t xml:space="preserve">.</w:t>
      </w:r>
    </w:p>
    <w:bookmarkEnd w:id="32"/>
    <w:bookmarkStart w:id="33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3"/>
    <w:bookmarkStart w:id="34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4"/>
    <w:bookmarkStart w:id="35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5"/>
    <w:bookmarkEnd w:id="36"/>
    <w:bookmarkStart w:id="45" w:name="sec-CI"/>
    <w:p>
      <w:pPr>
        <w:pStyle w:val="Heading2"/>
      </w:pPr>
      <w:r>
        <w:t xml:space="preserve">4 Confidence intervals</w:t>
      </w:r>
    </w:p>
    <w:bookmarkStart w:id="37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data,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≤</m:t>
          </m:r>
          <m:r>
            <m:t>θ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37"/>
    <w:bookmarkStart w:id="38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38"/>
    <w:bookmarkStart w:id="39" w:name="def-approximate-ci"/>
    <w:p>
      <w:pPr>
        <w:pStyle w:val="BodyText"/>
      </w:pPr>
      <w:r>
        <w:rPr>
          <w:b/>
          <w:bCs/>
        </w:rPr>
        <w:t xml:space="preserve">Definition 14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39"/>
    <w:bookmarkStart w:id="41" w:name="exm-confidence-interval-wcgs"/>
    <w:p>
      <w:pPr>
        <w:pStyle w:val="BodyText"/>
      </w:pPr>
      <w:r>
        <w:rPr>
          <w:b/>
          <w:bCs/>
        </w:rPr>
        <w:t xml:space="preserve">Example 7 (Confidence interval for population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41"/>
    <w:bookmarkStart w:id="42" w:name="def-margin-error"/>
    <w:p>
      <w:pPr>
        <w:pStyle w:val="FirstParagraph"/>
      </w:pPr>
      <w:r>
        <w:rPr>
          <w:b/>
          <w:bCs/>
        </w:rPr>
        <w:t xml:space="preserve">Definition 15 (Margin of error (radius))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42"/>
    <w:bookmarkStart w:id="43" w:name="exm-margin-error"/>
    <w:p>
      <w:pPr>
        <w:pStyle w:val="BodyText"/>
      </w:pPr>
      <w:r>
        <w:rPr>
          <w:b/>
          <w:bCs/>
        </w:rPr>
        <w:t xml:space="preserve">Example 8 (Margin of error for population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43"/>
    <w:p>
      <w:pPr>
        <w:pStyle w:val="BodyText"/>
      </w:pPr>
      <w:r>
        <w:t xml:space="preserve">5MinuteAI explains</w:t>
      </w:r>
      <w:r>
        <w:t xml:space="preserve"> </w:t>
      </w:r>
      <w:hyperlink r:id="rId44">
        <w:r>
          <w:rPr>
            <w:rStyle w:val="Hyperlink"/>
          </w:rPr>
          <w:t xml:space="preserve">confidence intervals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[7]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Hogg et al. [8, Sec. 7.1], pp. 307–313</w:t>
      </w:r>
      <w:r>
        <w:t xml:space="preserve"> </w:t>
      </w:r>
      <w:r>
        <w:t xml:space="preserve">covers confidence intervals for means.</w:t>
      </w:r>
    </w:p>
    <w:p>
      <w:pPr>
        <w:pStyle w:val="Compact"/>
        <w:numPr>
          <w:ilvl w:val="0"/>
          <w:numId w:val="1004"/>
        </w:numPr>
      </w:pPr>
      <w:r>
        <w:t xml:space="preserve">Casella and Berger [9, Sec. 9.2], pp. 420–439</w:t>
      </w:r>
      <w:r>
        <w:t xml:space="preserve"> </w:t>
      </w:r>
      <w:r>
        <w:t xml:space="preserve">covers methods of finding interval estimators.</w:t>
      </w:r>
    </w:p>
    <w:p>
      <w:pPr>
        <w:pStyle w:val="Compact"/>
        <w:numPr>
          <w:ilvl w:val="0"/>
          <w:numId w:val="1004"/>
        </w:numPr>
      </w:pPr>
      <w:r>
        <w:t xml:space="preserve">Rice [10, Sec. 9.3], pp. 337–338</w:t>
      </w:r>
      <w:r>
        <w:t xml:space="preserve"> </w:t>
      </w:r>
      <w:r>
        <w:t xml:space="preserve">covers duality of confidence intervals and hypothesis tests.</w:t>
      </w:r>
    </w:p>
    <w:bookmarkEnd w:id="45"/>
    <w:bookmarkStart w:id="48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5"/>
        </w:numPr>
      </w:pPr>
      <w:hyperlink r:id="rId46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5"/>
        </w:numPr>
      </w:pPr>
      <w:hyperlink r:id="rId47">
        <w:r>
          <w:rPr>
            <w:rStyle w:val="Hyperlink"/>
          </w:rPr>
          <w:t xml:space="preserve">https://www.youtube.com/watch?v=vq1KrE7gU5M</w:t>
        </w:r>
      </w:hyperlink>
    </w:p>
    <w:bookmarkEnd w:id="48"/>
    <w:bookmarkStart w:id="53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6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6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6-1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52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[16, Sec. 3.7]</w:t>
      </w:r>
      <w:r>
        <w:t xml:space="preserve">.</w:t>
      </w:r>
    </w:p>
    <w:bookmarkEnd w:id="53"/>
    <w:bookmarkStart w:id="85" w:name="references"/>
    <w:p>
      <w:pPr>
        <w:pStyle w:val="Heading2"/>
      </w:pPr>
      <w:r>
        <w:t xml:space="preserve">References</w:t>
      </w:r>
    </w:p>
    <w:bookmarkStart w:id="84" w:name="refs"/>
    <w:bookmarkStart w:id="55" w:name="ref-wp:statinferenc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inference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2025.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https://en.wikipedia.org/w/index.php?title=Statistical_inference&amp;oldid=1304071803</w:t>
        </w:r>
      </w:hyperlink>
    </w:p>
    <w:bookmarkEnd w:id="55"/>
    <w:bookmarkStart w:id="57" w:name="Xf91ac3e78483ea46cabb519605e11a427d8ba73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hypothesis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6">
        <w:r>
          <w:rPr>
            <w:rStyle w:val="Hyperlink"/>
          </w:rPr>
          <w:t xml:space="preserve">https://en.wikipedia.org/wiki/Statistical_hypothesis_test</w:t>
        </w:r>
      </w:hyperlink>
    </w:p>
    <w:bookmarkEnd w:id="57"/>
    <w:bookmarkStart w:id="59" w:name="ref-wikipedia_one_and_two_tailed_test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“One- and two-tailed tests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8">
        <w:r>
          <w:rPr>
            <w:rStyle w:val="Hyperlink"/>
          </w:rPr>
          <w:t xml:space="preserve">https://en.wikipedia.org/wiki/One-_and_two-tailed_tests</w:t>
        </w:r>
      </w:hyperlink>
    </w:p>
    <w:bookmarkEnd w:id="59"/>
    <w:bookmarkStart w:id="61" w:name="ref-wikipedia_test_statistic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“Test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0">
        <w:r>
          <w:rPr>
            <w:rStyle w:val="Hyperlink"/>
          </w:rPr>
          <w:t xml:space="preserve">https://en.wikipedia.org/wiki/Test_statistic</w:t>
        </w:r>
      </w:hyperlink>
    </w:p>
    <w:bookmarkEnd w:id="61"/>
    <w:bookmarkStart w:id="63" w:name="ref-wikipedia_p_valu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“P-value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https://en.wikipedia.org/wiki/P-value</w:t>
        </w:r>
      </w:hyperlink>
    </w:p>
    <w:bookmarkEnd w:id="63"/>
    <w:bookmarkStart w:id="65" w:name="ref-wikipedia_statistical_signific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significance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4">
        <w:r>
          <w:rPr>
            <w:rStyle w:val="Hyperlink"/>
          </w:rPr>
          <w:t xml:space="preserve">https://en.wikipedia.org/wiki/Statistical_significance</w:t>
        </w:r>
      </w:hyperlink>
    </w:p>
    <w:bookmarkEnd w:id="65"/>
    <w:bookmarkStart w:id="67" w:name="ref-fiveminuteai_probstat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66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67"/>
    <w:bookmarkStart w:id="68" w:name="ref-hoggtanis2015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8"/>
    <w:bookmarkStart w:id="70" w:name="ref-CaseBerg01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9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70"/>
    <w:bookmarkStart w:id="71" w:name="ref-rice2007mathematic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71"/>
    <w:bookmarkStart w:id="73" w:name="ref-wikipedia_chi_squared_distribution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“Chi-squared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https://en.wikipedia.org/wiki/Chi-squared_distribution</w:t>
        </w:r>
      </w:hyperlink>
    </w:p>
    <w:bookmarkEnd w:id="73"/>
    <w:bookmarkStart w:id="75" w:name="ref-wikipedia_students_t_distribu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“Student’s t-distribution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4">
        <w:r>
          <w:rPr>
            <w:rStyle w:val="Hyperlink"/>
          </w:rPr>
          <w:t xml:space="preserve">https://en.wikipedia.org/wiki/Student%27s_t-distribution</w:t>
        </w:r>
      </w:hyperlink>
    </w:p>
    <w:bookmarkEnd w:id="75"/>
    <w:bookmarkStart w:id="77" w:name="ref-wikipedia_confidence_interval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“Confidence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6">
        <w:r>
          <w:rPr>
            <w:rStyle w:val="Hyperlink"/>
          </w:rPr>
          <w:t xml:space="preserve">https://en.wikipedia.org/wiki/Confidence_interval</w:t>
        </w:r>
      </w:hyperlink>
    </w:p>
    <w:bookmarkEnd w:id="77"/>
    <w:bookmarkStart w:id="79" w:name="ref-wikipedia_coverage_probability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“Coverage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8">
        <w:r>
          <w:rPr>
            <w:rStyle w:val="Hyperlink"/>
          </w:rPr>
          <w:t xml:space="preserve">https://en.wikipedia.org/wiki/Coverage_probability</w:t>
        </w:r>
      </w:hyperlink>
    </w:p>
    <w:bookmarkEnd w:id="79"/>
    <w:bookmarkStart w:id="81" w:name="ref-wikipedia_margin_of_error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 of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https://en.wikipedia.org/wiki/Margin_of_error</w:t>
        </w:r>
      </w:hyperlink>
    </w:p>
    <w:bookmarkEnd w:id="81"/>
    <w:bookmarkStart w:id="83" w:name="ref-vittinghoff2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8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83"/>
    <w:bookmarkEnd w:id="84"/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9" Target="media/rId49.png" /><Relationship Type="http://schemas.openxmlformats.org/officeDocument/2006/relationships/hyperlink" Id="rId40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82" Target="https://doi.org/10.1007/978-1-4614-1353-0" TargetMode="External" /><Relationship Type="http://schemas.openxmlformats.org/officeDocument/2006/relationships/hyperlink" Id="rId54" Target="https://en.wikipedia.org/w/index.php?title=Statistical_inference&amp;oldid=1304071803" TargetMode="External" /><Relationship Type="http://schemas.openxmlformats.org/officeDocument/2006/relationships/hyperlink" Id="rId72" Target="https://en.wikipedia.org/wiki/Chi-squared_distribution" TargetMode="External" /><Relationship Type="http://schemas.openxmlformats.org/officeDocument/2006/relationships/hyperlink" Id="rId76" Target="https://en.wikipedia.org/wiki/Confidence_interval" TargetMode="External" /><Relationship Type="http://schemas.openxmlformats.org/officeDocument/2006/relationships/hyperlink" Id="rId78" Target="https://en.wikipedia.org/wiki/Coverage_probability" TargetMode="External" /><Relationship Type="http://schemas.openxmlformats.org/officeDocument/2006/relationships/hyperlink" Id="rId80" Target="https://en.wikipedia.org/wiki/Margin_of_error" TargetMode="External" /><Relationship Type="http://schemas.openxmlformats.org/officeDocument/2006/relationships/hyperlink" Id="rId58" Target="https://en.wikipedia.org/wiki/One-_and_two-tailed_tests" TargetMode="External" /><Relationship Type="http://schemas.openxmlformats.org/officeDocument/2006/relationships/hyperlink" Id="rId62" Target="https://en.wikipedia.org/wiki/P-value" TargetMode="External" /><Relationship Type="http://schemas.openxmlformats.org/officeDocument/2006/relationships/hyperlink" Id="rId56" Target="https://en.wikipedia.org/wiki/Statistical_hypothesis_test" TargetMode="External" /><Relationship Type="http://schemas.openxmlformats.org/officeDocument/2006/relationships/hyperlink" Id="rId64" Target="https://en.wikipedia.org/wiki/Statistical_significance" TargetMode="External" /><Relationship Type="http://schemas.openxmlformats.org/officeDocument/2006/relationships/hyperlink" Id="rId74" Target="https://en.wikipedia.org/wiki/Student%27s_t-distribution" TargetMode="External" /><Relationship Type="http://schemas.openxmlformats.org/officeDocument/2006/relationships/hyperlink" Id="rId60" Target="https://en.wikipedia.org/wiki/Test_statistic" TargetMode="External" /><Relationship Type="http://schemas.openxmlformats.org/officeDocument/2006/relationships/hyperlink" Id="rId29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6" Target="https://wmed.edu/sites/default/files/ANATOMY%20OF%20A%20CONFIDENCE%20INTERVAL%20%28full%29.pdf" TargetMode="External" /><Relationship Type="http://schemas.openxmlformats.org/officeDocument/2006/relationships/hyperlink" Id="rId69" Target="https://www.cengage.com/c/statistical-inference-2e-casella-berger/9780534243128/" TargetMode="External" /><Relationship Type="http://schemas.openxmlformats.org/officeDocument/2006/relationships/hyperlink" Id="rId66" Target="https://www.youtube.com/playlist?list=PLeB45KifGiuHesi4PALNZSYZFhViVGQJK" TargetMode="External" /><Relationship Type="http://schemas.openxmlformats.org/officeDocument/2006/relationships/hyperlink" Id="rId26" Target="https://www.youtube.com/watch?v=Plya_ZXkOvs" TargetMode="External" /><Relationship Type="http://schemas.openxmlformats.org/officeDocument/2006/relationships/hyperlink" Id="rId44" Target="https://www.youtube.com/watch?v=XdaAhYUqWsg" TargetMode="External" /><Relationship Type="http://schemas.openxmlformats.org/officeDocument/2006/relationships/hyperlink" Id="rId47" Target="https://www.youtube.com/watch?v=vq1KrE7gU5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0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82" Target="https://doi.org/10.1007/978-1-4614-1353-0" TargetMode="External" /><Relationship Type="http://schemas.openxmlformats.org/officeDocument/2006/relationships/hyperlink" Id="rId54" Target="https://en.wikipedia.org/w/index.php?title=Statistical_inference&amp;oldid=1304071803" TargetMode="External" /><Relationship Type="http://schemas.openxmlformats.org/officeDocument/2006/relationships/hyperlink" Id="rId72" Target="https://en.wikipedia.org/wiki/Chi-squared_distribution" TargetMode="External" /><Relationship Type="http://schemas.openxmlformats.org/officeDocument/2006/relationships/hyperlink" Id="rId76" Target="https://en.wikipedia.org/wiki/Confidence_interval" TargetMode="External" /><Relationship Type="http://schemas.openxmlformats.org/officeDocument/2006/relationships/hyperlink" Id="rId78" Target="https://en.wikipedia.org/wiki/Coverage_probability" TargetMode="External" /><Relationship Type="http://schemas.openxmlformats.org/officeDocument/2006/relationships/hyperlink" Id="rId80" Target="https://en.wikipedia.org/wiki/Margin_of_error" TargetMode="External" /><Relationship Type="http://schemas.openxmlformats.org/officeDocument/2006/relationships/hyperlink" Id="rId58" Target="https://en.wikipedia.org/wiki/One-_and_two-tailed_tests" TargetMode="External" /><Relationship Type="http://schemas.openxmlformats.org/officeDocument/2006/relationships/hyperlink" Id="rId62" Target="https://en.wikipedia.org/wiki/P-value" TargetMode="External" /><Relationship Type="http://schemas.openxmlformats.org/officeDocument/2006/relationships/hyperlink" Id="rId56" Target="https://en.wikipedia.org/wiki/Statistical_hypothesis_test" TargetMode="External" /><Relationship Type="http://schemas.openxmlformats.org/officeDocument/2006/relationships/hyperlink" Id="rId64" Target="https://en.wikipedia.org/wiki/Statistical_significance" TargetMode="External" /><Relationship Type="http://schemas.openxmlformats.org/officeDocument/2006/relationships/hyperlink" Id="rId74" Target="https://en.wikipedia.org/wiki/Student%27s_t-distribution" TargetMode="External" /><Relationship Type="http://schemas.openxmlformats.org/officeDocument/2006/relationships/hyperlink" Id="rId60" Target="https://en.wikipedia.org/wiki/Test_statistic" TargetMode="External" /><Relationship Type="http://schemas.openxmlformats.org/officeDocument/2006/relationships/hyperlink" Id="rId29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6" Target="https://wmed.edu/sites/default/files/ANATOMY%20OF%20A%20CONFIDENCE%20INTERVAL%20%28full%29.pdf" TargetMode="External" /><Relationship Type="http://schemas.openxmlformats.org/officeDocument/2006/relationships/hyperlink" Id="rId69" Target="https://www.cengage.com/c/statistical-inference-2e-casella-berger/9780534243128/" TargetMode="External" /><Relationship Type="http://schemas.openxmlformats.org/officeDocument/2006/relationships/hyperlink" Id="rId66" Target="https://www.youtube.com/playlist?list=PLeB45KifGiuHesi4PALNZSYZFhViVGQJK" TargetMode="External" /><Relationship Type="http://schemas.openxmlformats.org/officeDocument/2006/relationships/hyperlink" Id="rId26" Target="https://www.youtube.com/watch?v=Plya_ZXkOvs" TargetMode="External" /><Relationship Type="http://schemas.openxmlformats.org/officeDocument/2006/relationships/hyperlink" Id="rId44" Target="https://www.youtube.com/watch?v=XdaAhYUqWsg" TargetMode="External" /><Relationship Type="http://schemas.openxmlformats.org/officeDocument/2006/relationships/hyperlink" Id="rId47" Target="https://www.youtube.com/watch?v=vq1KrE7gU5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2026-10-22T09:59:36Z</dcterms:created>
  <dcterms:modified xsi:type="dcterms:W3CDTF">2026-10-22T09:59:36Z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02:35:59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