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2026-10-17 10:19:16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10:19:46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8 (Mean squared error)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population mean squared error (pMSE)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an estimator</w:delText>
        </w:r>
      </w:del>
      <w:del w:id="1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1" w:author="PR Preview" w:date="2026-01-01T00:00:00Z">
        <w:r>
          <w:delText xml:space="preserve">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also called its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rPr>
            <w:b/>
            <w:bCs/>
          </w:rPr>
          <w:delText xml:space="preserve">mean squared error</w:delText>
        </w:r>
      </w:del>
      <w:del w:id="16" w:author="PR Preview" w:date="2026-01-01T00:00:00Z">
        <w:r>
          <w:delText xml:space="preserve">, denoted</w:delText>
        </w:r>
      </w:del>
      <w:del w:id="17" w:author="PR Preview" w:date="2026-01-01T00:00:00Z">
        <w:r>
          <w:delText xml:space="preserve"> </w:delText>
        </w:r>
      </w:del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18" w:author="PR Preview" w:date="2026-01-01T00:00:00Z">
        <w:r>
          <w:delText xml:space="preserve">, is the expectation of the square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of the</w:delText>
        </w:r>
      </w:del>
      <w:del w:id="21" w:author="PR Preview" w:date="2026-01-01T00:00:00Z">
        <w:r>
          <w:delText xml:space="preserve"> </w:delText>
        </w:r>
      </w:del>
      <w:hyperlink w:anchor="def-estimation-error">
        <w:del w:id="22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23" w:author="PR Preview" w:date="2026-01-01T00:00:00Z">
        <w:r>
          <w:delText xml:space="preserve">:</w:delText>
        </w:r>
      </w:del>
    </w:p>
    <w:p>
      <w:pPr>
        <w:pStyle w:val="FirstParagraph"/>
      </w:pPr>
      <w:ins w:id="24" w:author="PR Preview" w:date="2026-01-01T00:00:00Z">
        <w:r>
          <w:rPr>
            <w:b/>
            <w:bCs/>
          </w:rPr>
          <w:t xml:space="preserve">Definition 8 (Mean squared error)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The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rPr>
            <w:b/>
            <w:bCs/>
          </w:rPr>
          <w:t xml:space="preserve">population mean squared error (pMSE)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of an estimator</w:t>
        </w:r>
      </w:ins>
      <w:ins w:id="3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32" w:author="PR Preview" w:date="2026-01-01T00:00:00Z">
        <w:r>
          <w:t xml:space="preserve">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also called its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rPr>
            <w:b/>
            <w:bCs/>
          </w:rPr>
          <w:t xml:space="preserve">mean squared error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or its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rPr>
            <w:b/>
            <w:bCs/>
          </w:rPr>
          <w:t xml:space="preserve">expected squared estimation error (ESEE)</w:t>
        </w:r>
      </w:ins>
      <w:ins w:id="41" w:author="PR Preview" w:date="2026-01-01T00:00:00Z">
        <w:r>
          <w:t xml:space="preserve">, denoted</w:t>
        </w:r>
      </w:ins>
      <w:ins w:id="42" w:author="PR Preview" w:date="2026-01-01T00:00:00Z">
        <w:r>
          <w:t xml:space="preserve"> </w:t>
        </w:r>
      </w:ins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or</w:t>
        </w:r>
      </w:ins>
      <w:ins w:id="45" w:author="PR Preview" w:date="2026-01-01T00:00:00Z">
        <w:r>
          <w:t xml:space="preserve"> </w:t>
        </w:r>
      </w:ins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46" w:author="PR Preview" w:date="2026-01-01T00:00:00Z">
        <w:r>
          <w:t xml:space="preserve">, is the expectation of the square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of the</w:t>
        </w:r>
      </w:ins>
      <w:ins w:id="49" w:author="PR Preview" w:date="2026-01-01T00:00:00Z">
        <w:r>
          <w:t xml:space="preserve"> </w:t>
        </w:r>
      </w:ins>
      <w:hyperlink w:anchor="def-estimation-error">
        <w:ins w:id="50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5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2026-10-17T17:29:40Z</dcterms:created>
  <dcterms:modified xsi:type="dcterms:W3CDTF">2026-10-17T17:29:40Z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