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1.png" ContentType="image/png"/>
  <Override PartName="/word/media/rId263.png" ContentType="image/png"/>
  <Override PartName="/word/media/rId324.png" ContentType="image/png"/>
  <Override PartName="/word/media/rId181.png" ContentType="image/png"/>
  <Override PartName="/word/media/rId213.png" ContentType="image/png"/>
  <Override PartName="/word/media/rId217.png" ContentType="image/png"/>
  <Override PartName="/word/media/rId221.png" ContentType="image/png"/>
  <Override PartName="/word/media/rId2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01:43:36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6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4" w:name="def-training-mse"/>
    <w:p>
      <w:pPr>
        <w:pStyle w:val="FirstParagraph"/>
      </w:pPr>
      <w:r>
        <w:rPr>
          <w:b/>
          <w:bCs/>
        </w:rPr>
        <w:t xml:space="preserve">Definition 21 (Training error (empirical risk on the training set))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empirical</w:t>
      </w:r>
      <w:r>
        <w:rPr>
          <w:b/>
          <w:bCs/>
        </w:rPr>
        <w:t xml:space="preserve"> </w:t>
      </w:r>
      <w:hyperlink r:id="rId82">
        <w:r>
          <w:rPr>
            <w:rStyle w:val="Hyperlink"/>
            <w:b/>
            <w:bCs/>
          </w:rPr>
          <w:t xml:space="preserve">risk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 the</w:t>
      </w:r>
      <w:r>
        <w:rPr>
          <w:b/>
          <w:bCs/>
        </w:rPr>
        <w:t xml:space="preserve"> </w:t>
      </w:r>
      <w:hyperlink w:anchor="def-training-set">
        <w:r>
          <w:rPr>
            <w:rStyle w:val="Hyperlink"/>
            <w:b/>
            <w:bCs/>
          </w:rPr>
          <w:t xml:space="preserve">training set</w:t>
        </w:r>
      </w:hyperlink>
      <w:r>
        <w:t xml:space="preserve">, 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5"/>
    <w:bookmarkEnd w:id="86"/>
    <w:bookmarkStart w:id="91" w:name="overfitting"/>
    <w:p>
      <w:pPr>
        <w:pStyle w:val="Heading2"/>
      </w:pPr>
      <w:r>
        <w:t xml:space="preserve">3 Overfitting</w:t>
      </w:r>
    </w:p>
    <w:bookmarkStart w:id="8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7"/>
    <w:bookmarkStart w:id="8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8"/>
    <w:bookmarkStart w:id="89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9"/>
    <w:bookmarkStart w:id="90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0"/>
    <w:bookmarkEnd w:id="91"/>
    <w:bookmarkStart w:id="186" w:name="sec-generalization-error"/>
    <w:p>
      <w:pPr>
        <w:pStyle w:val="Heading2"/>
      </w:pPr>
      <w:r>
        <w:t xml:space="preserve">4 Generalization error</w:t>
      </w:r>
    </w:p>
    <w:bookmarkStart w:id="9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2"/>
    <w:bookmarkStart w:id="93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3"/>
    <w:bookmarkStart w:id="95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4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4"/>
    </w:p>
    <w:bookmarkEnd w:id="95"/>
    <w:bookmarkStart w:id="96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6"/>
    <w:bookmarkStart w:id="99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7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3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0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1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2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3"/>
    <w:bookmarkStart w:id="105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4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6"/>
    <w:bookmarkStart w:id="107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7"/>
    <w:bookmarkStart w:id="108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8"/>
    <w:bookmarkStart w:id="110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7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3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0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1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2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3"/>
    <w:bookmarkStart w:id="115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4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6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6"/>
    <w:bookmarkStart w:id="117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7"/>
    <w:bookmarkStart w:id="118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8"/>
    <w:bookmarkStart w:id="120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9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1"/>
    <w:bookmarkStart w:id="123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5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4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5"/>
    <w:bookmarkStart w:id="126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6"/>
    <w:bookmarkStart w:id="12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7"/>
    <w:bookmarkStart w:id="12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9"/>
    <w:bookmarkStart w:id="131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3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2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4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Start w:id="138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5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7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9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9"/>
    <w:bookmarkStart w:id="142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0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1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2"/>
    <w:bookmarkStart w:id="143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0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3"/>
    <w:bookmarkStart w:id="145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5"/>
    <w:bookmarkStart w:id="146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6"/>
    <w:bookmarkStart w:id="147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7"/>
    <w:bookmarkStart w:id="148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8"/>
    <w:bookmarkStart w:id="149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9"/>
    <w:bookmarkStart w:id="150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0"/>
    <w:bookmarkStart w:id="151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1"/>
    <w:bookmarkStart w:id="152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2"/>
    <w:bookmarkStart w:id="15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4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5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6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5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7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8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9"/>
    <w:bookmarkStart w:id="16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4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2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2"/>
    <w:bookmarkStart w:id="16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3"/>
    <w:bookmarkStart w:id="16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5"/>
    <w:bookmarkStart w:id="16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5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5"/>
    <w:bookmarkEnd w:id="186"/>
    <w:bookmarkStart w:id="235" w:name="sec-data-splits"/>
    <w:p>
      <w:pPr>
        <w:pStyle w:val="Heading2"/>
      </w:pPr>
      <w:r>
        <w:t xml:space="preserve">5 Training, validation, and test sets</w:t>
      </w:r>
    </w:p>
    <w:bookmarkStart w:id="18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7"/>
    <w:bookmarkStart w:id="18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8"/>
    <w:bookmarkStart w:id="190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0"/>
    <w:bookmarkStart w:id="191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1"/>
    <w:bookmarkStart w:id="193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3"/>
    <w:bookmarkStart w:id="194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4"/>
    <w:bookmarkStart w:id="195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5"/>
    <w:bookmarkStart w:id="196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6"/>
    <w:bookmarkStart w:id="198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4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10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0"/>
    <w:bookmarkStart w:id="211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1"/>
    <w:bookmarkStart w:id="234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4"/>
    <w:bookmarkEnd w:id="235"/>
    <w:bookmarkStart w:id="27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6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6"/>
    <w:bookmarkStart w:id="237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7"/>
    <w:bookmarkStart w:id="239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0"/>
    <w:bookmarkStart w:id="242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4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5"/>
    <w:bookmarkStart w:id="247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8"/>
    <w:bookmarkStart w:id="249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9"/>
    <w:bookmarkStart w:id="250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0"/>
    <w:bookmarkStart w:id="252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5"/>
    <w:bookmarkStart w:id="257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9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0"/>
    <w:bookmarkStart w:id="261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1"/>
    <w:bookmarkStart w:id="262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2"/>
    <w:bookmarkStart w:id="267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7"/>
    <w:bookmarkStart w:id="270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0"/>
    <w:bookmarkEnd w:id="271"/>
    <w:bookmarkStart w:id="299" w:name="sec-loocv"/>
    <w:p>
      <w:pPr>
        <w:pStyle w:val="Heading2"/>
      </w:pPr>
      <w:r>
        <w:t xml:space="preserve">7 Leave-one-out cross-validation</w:t>
      </w:r>
    </w:p>
    <w:bookmarkStart w:id="272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2"/>
    <w:bookmarkStart w:id="273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3"/>
    <w:bookmarkStart w:id="275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5"/>
    <w:bookmarkStart w:id="27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8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7"/>
    </w:p>
    <w:bookmarkEnd w:id="278"/>
    <w:bookmarkStart w:id="280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0"/>
    <w:bookmarkStart w:id="282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1"/>
    </w:p>
    <w:bookmarkEnd w:id="282"/>
    <w:bookmarkStart w:id="284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4"/>
    <w:bookmarkStart w:id="287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7"/>
    <w:bookmarkStart w:id="290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0"/>
    <w:bookmarkStart w:id="292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2"/>
    <w:bookmarkStart w:id="295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6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6"/>
    <w:bookmarkStart w:id="297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7"/>
    <w:bookmarkStart w:id="298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8"/>
    <w:bookmarkEnd w:id="299"/>
    <w:bookmarkStart w:id="329" w:name="sec-cv-model-choice"/>
    <w:p>
      <w:pPr>
        <w:pStyle w:val="Heading2"/>
      </w:pPr>
      <w:r>
        <w:t xml:space="preserve">8 Choosing a model by cross-validation</w:t>
      </w:r>
    </w:p>
    <w:bookmarkStart w:id="301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3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bookmarkStart w:id="304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4"/>
    <w:bookmarkStart w:id="306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7"/>
    <w:bookmarkStart w:id="308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8"/>
    <w:bookmarkStart w:id="311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1"/>
    <w:bookmarkStart w:id="314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5"/>
    <w:bookmarkStart w:id="317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7"/>
    <w:bookmarkStart w:id="319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1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bookmarkStart w:id="323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3"/>
    <w:bookmarkStart w:id="328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8"/>
    <w:bookmarkEnd w:id="329"/>
    <w:bookmarkStart w:id="335" w:name="sec-cv-whole-procedure"/>
    <w:p>
      <w:pPr>
        <w:pStyle w:val="Heading2"/>
      </w:pPr>
      <w:r>
        <w:t xml:space="preserve">9 Cross-validating the whole procedure</w:t>
      </w:r>
    </w:p>
    <w:bookmarkStart w:id="33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2"/>
    <w:bookmarkStart w:id="33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3"/>
    <w:bookmarkStart w:id="334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4"/>
    <w:bookmarkEnd w:id="335"/>
    <w:bookmarkStart w:id="33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6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https://en.wikipedia.org/wiki/Random_seed</w:t>
        </w:r>
      </w:hyperlink>
    </w:p>
    <w:bookmarkEnd w:id="338"/>
    <w:bookmarkStart w:id="34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0"/>
    <w:bookmarkStart w:id="34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2"/>
    <w:bookmarkStart w:id="34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https://en.wikipedia.org/wiki/Generalization_error</w:t>
        </w:r>
      </w:hyperlink>
    </w:p>
    <w:bookmarkEnd w:id="344"/>
    <w:bookmarkStart w:id="34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</w:p>
    <w:bookmarkEnd w:id="348"/>
    <w:bookmarkStart w:id="350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https://en.wikipedia.org/wiki/Bias%E2%80%93variance_tradeoff</w:t>
        </w:r>
      </w:hyperlink>
    </w:p>
    <w:bookmarkEnd w:id="350"/>
    <w:bookmarkStart w:id="352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2"/>
    <w:bookmarkStart w:id="354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https://en.wikipedia.org/wiki/Model_selection</w:t>
        </w:r>
      </w:hyperlink>
    </w:p>
    <w:bookmarkEnd w:id="354"/>
    <w:bookmarkStart w:id="356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https://en.wikipedia.org/wiki/Cross-validation_%28statistics%29</w:t>
        </w:r>
      </w:hyperlink>
    </w:p>
    <w:bookmarkEnd w:id="356"/>
    <w:bookmarkStart w:id="358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7">
        <w:r>
          <w:rPr>
            <w:rStyle w:val="Hyperlink"/>
          </w:rPr>
          <w:t xml:space="preserve">https://www.gastonsanchez.com/matrix4sl/</w:t>
        </w:r>
      </w:hyperlink>
    </w:p>
    <w:bookmarkEnd w:id="358"/>
    <w:bookmarkStart w:id="360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https://en.wikipedia.org/wiki/Leverage_%28statistics%29</w:t>
        </w:r>
      </w:hyperlink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1" Target="media/rId231.png" /><Relationship Type="http://schemas.openxmlformats.org/officeDocument/2006/relationships/image" Id="rId263" Target="media/rId263.png" /><Relationship Type="http://schemas.openxmlformats.org/officeDocument/2006/relationships/image" Id="rId324" Target="media/rId324.png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7" Target="estimation.qmd#def-bias" TargetMode="External" /><Relationship Type="http://schemas.openxmlformats.org/officeDocument/2006/relationships/hyperlink" Id="rId158" Target="estimation.qmd#def-estimate" TargetMode="External" /><Relationship Type="http://schemas.openxmlformats.org/officeDocument/2006/relationships/hyperlink" Id="rId135" Target="estimation.qmd#def-estimation-error" TargetMode="External" /><Relationship Type="http://schemas.openxmlformats.org/officeDocument/2006/relationships/hyperlink" Id="rId136" Target="estimation.qmd#def-estimator" TargetMode="External" /><Relationship Type="http://schemas.openxmlformats.org/officeDocument/2006/relationships/hyperlink" Id="rId124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6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128" Target="https://morrison-lab.github.io/pds/expectation.html#thm-lie" TargetMode="External" /><Relationship Type="http://schemas.openxmlformats.org/officeDocument/2006/relationships/hyperlink" Id="rId153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7" Target="https://morrison-lab.github.io/pds/random-variables.html#def-cdf" TargetMode="External" /><Relationship Type="http://schemas.openxmlformats.org/officeDocument/2006/relationships/hyperlink" Id="rId100" Target="https://morrison-lab.github.io/pds/random-variables.html#def-normal" TargetMode="External" /><Relationship Type="http://schemas.openxmlformats.org/officeDocument/2006/relationships/hyperlink" Id="rId140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4" Target="https://morrison-lab.github.io/pds/variance-covariance.html#def-variance" TargetMode="External" /><Relationship Type="http://schemas.openxmlformats.org/officeDocument/2006/relationships/hyperlink" Id="rId154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7" Target="estimation.qmd#def-bias" TargetMode="External" /><Relationship Type="http://schemas.openxmlformats.org/officeDocument/2006/relationships/hyperlink" Id="rId158" Target="estimation.qmd#def-estimate" TargetMode="External" /><Relationship Type="http://schemas.openxmlformats.org/officeDocument/2006/relationships/hyperlink" Id="rId135" Target="estimation.qmd#def-estimation-error" TargetMode="External" /><Relationship Type="http://schemas.openxmlformats.org/officeDocument/2006/relationships/hyperlink" Id="rId136" Target="estimation.qmd#def-estimator" TargetMode="External" /><Relationship Type="http://schemas.openxmlformats.org/officeDocument/2006/relationships/hyperlink" Id="rId124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6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128" Target="https://morrison-lab.github.io/pds/expectation.html#thm-lie" TargetMode="External" /><Relationship Type="http://schemas.openxmlformats.org/officeDocument/2006/relationships/hyperlink" Id="rId153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7" Target="https://morrison-lab.github.io/pds/random-variables.html#def-cdf" TargetMode="External" /><Relationship Type="http://schemas.openxmlformats.org/officeDocument/2006/relationships/hyperlink" Id="rId100" Target="https://morrison-lab.github.io/pds/random-variables.html#def-normal" TargetMode="External" /><Relationship Type="http://schemas.openxmlformats.org/officeDocument/2006/relationships/hyperlink" Id="rId140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4" Target="https://morrison-lab.github.io/pds/variance-covariance.html#def-variance" TargetMode="External" /><Relationship Type="http://schemas.openxmlformats.org/officeDocument/2006/relationships/hyperlink" Id="rId154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2026-10-19T08:52:29Z</dcterms:created>
  <dcterms:modified xsi:type="dcterms:W3CDTF">2026-10-19T08:52:29Z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01:43:36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