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2026-10-08 21:03:57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3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examples.</w:t>
      </w:r>
    </w:p>
    <w:p>
      <w:pPr>
        <w:pStyle w:val="FirstParagraph"/>
      </w:pPr>
      <w:r>
        <w:t xml:space="preserve">Methods, illustrated with the HERS data:</w:t>
      </w:r>
    </w:p>
    <w:p>
      <w:pPr>
        <w:pStyle w:val="Compact"/>
        <w:numPr>
          <w:ilvl w:val="0"/>
          <w:numId w:val="1003"/>
        </w:numPr>
      </w:pPr>
      <w:hyperlink r:id="rId15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6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0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1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2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3"/>
    <w:bookmarkStart w:id="27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5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5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5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5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5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25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26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27"/>
    <w:bookmarkStart w:id="28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basic-statistical-methods.qmd" TargetMode="External" /><Relationship Type="http://schemas.openxmlformats.org/officeDocument/2006/relationships/hyperlink" Id="rId22" Target="bayesian-examples.qmd" TargetMode="External" /><Relationship Type="http://schemas.openxmlformats.org/officeDocument/2006/relationships/hyperlink" Id="rId20" Target="bayesian-inference.qmd" TargetMode="External" /><Relationship Type="http://schemas.openxmlformats.org/officeDocument/2006/relationships/hyperlink" Id="rId18" Target="bootstrap.qmd" TargetMode="External" /><Relationship Type="http://schemas.openxmlformats.org/officeDocument/2006/relationships/hyperlink" Id="rId16" Target="categorical-tests.qmd" TargetMode="External" /><Relationship Type="http://schemas.openxmlformats.org/officeDocument/2006/relationships/hyperlink" Id="rId17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26" Target="https://morrison-lab.github.io/mds/" TargetMode="External" /><Relationship Type="http://schemas.openxmlformats.org/officeDocument/2006/relationships/hyperlink" Id="rId25" Target="https://morrison-lab.github.io/pds/" TargetMode="External" /><Relationship Type="http://schemas.openxmlformats.org/officeDocument/2006/relationships/hyperlink" Id="rId24" Target="https://morrison-lab.github.io/rme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1" Target="mcmc.qmd" TargetMode="External" /><Relationship Type="http://schemas.openxmlformats.org/officeDocument/2006/relationships/hyperlink" Id="rId19" Target="model-validation.qmd" TargetMode="External" /><Relationship Type="http://schemas.openxmlformats.org/officeDocument/2006/relationships/hyperlink" Id="rId10" Target="nonparametric-model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basic-statistical-methods.qmd" TargetMode="External" /><Relationship Type="http://schemas.openxmlformats.org/officeDocument/2006/relationships/hyperlink" Id="rId22" Target="bayesian-examples.qmd" TargetMode="External" /><Relationship Type="http://schemas.openxmlformats.org/officeDocument/2006/relationships/hyperlink" Id="rId20" Target="bayesian-inference.qmd" TargetMode="External" /><Relationship Type="http://schemas.openxmlformats.org/officeDocument/2006/relationships/hyperlink" Id="rId18" Target="bootstrap.qmd" TargetMode="External" /><Relationship Type="http://schemas.openxmlformats.org/officeDocument/2006/relationships/hyperlink" Id="rId16" Target="categorical-tests.qmd" TargetMode="External" /><Relationship Type="http://schemas.openxmlformats.org/officeDocument/2006/relationships/hyperlink" Id="rId17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26" Target="https://morrison-lab.github.io/mds/" TargetMode="External" /><Relationship Type="http://schemas.openxmlformats.org/officeDocument/2006/relationships/hyperlink" Id="rId25" Target="https://morrison-lab.github.io/pds/" TargetMode="External" /><Relationship Type="http://schemas.openxmlformats.org/officeDocument/2006/relationships/hyperlink" Id="rId24" Target="https://morrison-lab.github.io/rme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1" Target="mcmc.qmd" TargetMode="External" /><Relationship Type="http://schemas.openxmlformats.org/officeDocument/2006/relationships/hyperlink" Id="rId19" Target="model-validation.qmd" TargetMode="External" /><Relationship Type="http://schemas.openxmlformats.org/officeDocument/2006/relationships/hyperlink" Id="rId10" Target="nonparametric-model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2026-10-09T04:14:15Z</dcterms:created>
  <dcterms:modified xsi:type="dcterms:W3CDTF">2026-10-09T04:14:15Z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21:03:57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