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2026-10-15 01:42:34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7" w:name="sec-consistency"/>
    <w:p>
      <w:pPr>
        <w:pStyle w:val="Heading2"/>
      </w:pPr>
      <w:r>
        <w:t xml:space="preserve">1 Consistency</w:t>
      </w:r>
    </w:p>
    <w:bookmarkStart w:id="15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9"/>
    <w:bookmarkStart w:id="21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20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2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6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9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6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interval from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"P(|sample mean - population mean| &gt;= 100 g)"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6"/>
    <w:bookmarkEnd w:id="37"/>
    <w:bookmarkStart w:id="45" w:name="sec-efficiency"/>
    <w:p>
      <w:pPr>
        <w:pStyle w:val="Heading2"/>
      </w:pPr>
      <w:r>
        <w:t xml:space="preserve">2 Efficiency</w:t>
      </w:r>
    </w:p>
    <w:bookmarkStart w:id="40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8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less accurate estimator’s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7.3.1)</w:t>
            </w:r>
            <w:r>
              <w:t xml:space="preserve">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42"/>
    <w:bookmarkStart w:id="44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3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4"/>
    <w:bookmarkEnd w:id="45"/>
    <w:bookmarkStart w:id="72" w:name="sec-cramer-rao"/>
    <w:p>
      <w:pPr>
        <w:pStyle w:val="Heading2"/>
      </w:pPr>
      <w:r>
        <w:t xml:space="preserve">3 The Cramér–Rao lower bound</w:t>
      </w:r>
    </w:p>
    <w:bookmarkStart w:id="48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the</w:t>
      </w:r>
      <w:r>
        <w:t xml:space="preserve"> </w:t>
      </w:r>
      <w:hyperlink r:id="rId47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8"/>
    <w:bookmarkStart w:id="50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9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derivative through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5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3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8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T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of </m:t>
              </m:r>
              <m:r>
                <m:t>T</m:t>
              </m:r>
              <m:r>
                <m:rPr>
                  <m:nor/>
                  <m:sty m:val="p"/>
                </m:rPr>
                <m:t> with the score is 1, and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Start w:id="63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r>
        <w:rPr>
          <w:i/>
          <w:iCs/>
        </w:rPr>
        <w:t xml:space="preserve">Remark 3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64"/>
    <w:bookmarkStart w:id="68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7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8"/>
    <w:bookmarkStart w:id="71" w:name="rem-cramer-rao-scope"/>
    <w:p>
      <w:pPr>
        <w:pStyle w:val="BodyText"/>
      </w:pPr>
      <w:r>
        <w:rPr>
          <w:i/>
          <w:iCs/>
        </w:rPr>
        <w:t xml:space="preserve">Remark 4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9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beat the bound,</w:t>
      </w:r>
      <w:r>
        <w:t xml:space="preserve"> </w:t>
      </w:r>
      <w:r>
        <w:t xml:space="preserve">because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squared bias to the variance,</w:t>
      </w:r>
      <w:r>
        <w:t xml:space="preserve"> </w:t>
      </w:r>
      <w:r>
        <w:t xml:space="preserve">and trading a little bias for a large drop in variance</w:t>
      </w:r>
      <w:r>
        <w:t xml:space="preserve"> </w:t>
      </w:r>
      <w:r>
        <w:t xml:space="preserve">can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70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71"/>
    <w:bookmarkEnd w:id="72"/>
    <w:bookmarkStart w:id="79" w:name="references"/>
    <w:p>
      <w:pPr>
        <w:pStyle w:val="Heading2"/>
      </w:pPr>
      <w:r>
        <w:t xml:space="preserve">References</w:t>
      </w:r>
    </w:p>
    <w:bookmarkStart w:id="78" w:name="refs"/>
    <w:bookmarkStart w:id="7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4"/>
    <w:bookmarkStart w:id="75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</w:p>
    <w:bookmarkEnd w:id="75"/>
    <w:bookmarkStart w:id="76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6"/>
    <w:bookmarkStart w:id="77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32" Target="media/rId32.png" /><Relationship Type="http://schemas.openxmlformats.org/officeDocument/2006/relationships/hyperlink" Id="rId31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8" Target="estimation.qmd#def-mse" TargetMode="External" /><Relationship Type="http://schemas.openxmlformats.org/officeDocument/2006/relationships/hyperlink" Id="rId17" Target="estimation.qmd#def-unbiased" TargetMode="External" /><Relationship Type="http://schemas.openxmlformats.org/officeDocument/2006/relationships/hyperlink" Id="rId65" Target="estimation.qmd#exm-bias-sample-mean" TargetMode="External" /><Relationship Type="http://schemas.openxmlformats.org/officeDocument/2006/relationships/hyperlink" Id="rId43" Target="estimation.qmd#exm-estimator" TargetMode="External" /><Relationship Type="http://schemas.openxmlformats.org/officeDocument/2006/relationships/hyperlink" Id="rId28" Target="estimation.qmd#exm-mse-sample-mean" TargetMode="External" /><Relationship Type="http://schemas.openxmlformats.org/officeDocument/2006/relationships/hyperlink" Id="rId41" Target="estimation.qmd#thm-mse-bias-variance" TargetMode="External" /><Relationship Type="http://schemas.openxmlformats.org/officeDocument/2006/relationships/hyperlink" Id="rId16" Target="exploratory-descriptive.qmd#def-sample-mean" TargetMode="External" /><Relationship Type="http://schemas.openxmlformats.org/officeDocument/2006/relationships/hyperlink" Id="rId30" Target="https://cran.r-project.org/package=MASS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20" Target="https://morrison-lab.github.io/pds/limit-theorems.html#thm-markov" TargetMode="External" /><Relationship Type="http://schemas.openxmlformats.org/officeDocument/2006/relationships/hyperlink" Id="rId29" Target="https://morrison-lab.github.io/pds/limit-theorems.html#thm-wlln" TargetMode="External" /><Relationship Type="http://schemas.openxmlformats.org/officeDocument/2006/relationships/hyperlink" Id="rId57" Target="https://morrison-lab.github.io/pds/variance-covariance.html#def-correlation" TargetMode="External" /><Relationship Type="http://schemas.openxmlformats.org/officeDocument/2006/relationships/hyperlink" Id="rId58" Target="https://morrison-lab.github.io/pds/variance-covariance.html#thm-cor-bounds" TargetMode="External" /><Relationship Type="http://schemas.openxmlformats.org/officeDocument/2006/relationships/hyperlink" Id="rId73" Target="https://www.cengage.com/c/statistical-inference-2e-casella-berger/9780534243128/" TargetMode="External" /><Relationship Type="http://schemas.openxmlformats.org/officeDocument/2006/relationships/hyperlink" Id="rId53" Target="intro-MLEs.qmd#def-einf" TargetMode="External" /><Relationship Type="http://schemas.openxmlformats.org/officeDocument/2006/relationships/hyperlink" Id="rId47" Target="intro-MLEs.qmd#def-score" TargetMode="External" /><Relationship Type="http://schemas.openxmlformats.org/officeDocument/2006/relationships/hyperlink" Id="rId67" Target="intro-MLEs.qmd#exm-dist-mle-poisson" TargetMode="External" /><Relationship Type="http://schemas.openxmlformats.org/officeDocument/2006/relationships/hyperlink" Id="rId69" Target="intro-MLEs.qmd#exm-information-equality-fails" TargetMode="External" /><Relationship Type="http://schemas.openxmlformats.org/officeDocument/2006/relationships/hyperlink" Id="rId66" Target="intro-MLEs.qmd#exm-information-poisson" TargetMode="External" /><Relationship Type="http://schemas.openxmlformats.org/officeDocument/2006/relationships/hyperlink" Id="rId49" Target="intro-MLEs.qmd#exr-deriv-log-density" TargetMode="External" /><Relationship Type="http://schemas.openxmlformats.org/officeDocument/2006/relationships/hyperlink" Id="rId46" Target="intro-MLEs.qmd#exr-score-mean-zero" TargetMode="External" /><Relationship Type="http://schemas.openxmlformats.org/officeDocument/2006/relationships/hyperlink" Id="rId70" Target="intro-MLEs.qmd#thm-dist-mle" TargetMode="External" /><Relationship Type="http://schemas.openxmlformats.org/officeDocument/2006/relationships/hyperlink" Id="rId56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8" Target="estimation.qmd#def-mse" TargetMode="External" /><Relationship Type="http://schemas.openxmlformats.org/officeDocument/2006/relationships/hyperlink" Id="rId17" Target="estimation.qmd#def-unbiased" TargetMode="External" /><Relationship Type="http://schemas.openxmlformats.org/officeDocument/2006/relationships/hyperlink" Id="rId65" Target="estimation.qmd#exm-bias-sample-mean" TargetMode="External" /><Relationship Type="http://schemas.openxmlformats.org/officeDocument/2006/relationships/hyperlink" Id="rId43" Target="estimation.qmd#exm-estimator" TargetMode="External" /><Relationship Type="http://schemas.openxmlformats.org/officeDocument/2006/relationships/hyperlink" Id="rId28" Target="estimation.qmd#exm-mse-sample-mean" TargetMode="External" /><Relationship Type="http://schemas.openxmlformats.org/officeDocument/2006/relationships/hyperlink" Id="rId41" Target="estimation.qmd#thm-mse-bias-variance" TargetMode="External" /><Relationship Type="http://schemas.openxmlformats.org/officeDocument/2006/relationships/hyperlink" Id="rId16" Target="exploratory-descriptive.qmd#def-sample-mean" TargetMode="External" /><Relationship Type="http://schemas.openxmlformats.org/officeDocument/2006/relationships/hyperlink" Id="rId30" Target="https://cran.r-project.org/package=MASS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20" Target="https://morrison-lab.github.io/pds/limit-theorems.html#thm-markov" TargetMode="External" /><Relationship Type="http://schemas.openxmlformats.org/officeDocument/2006/relationships/hyperlink" Id="rId29" Target="https://morrison-lab.github.io/pds/limit-theorems.html#thm-wlln" TargetMode="External" /><Relationship Type="http://schemas.openxmlformats.org/officeDocument/2006/relationships/hyperlink" Id="rId57" Target="https://morrison-lab.github.io/pds/variance-covariance.html#def-correlation" TargetMode="External" /><Relationship Type="http://schemas.openxmlformats.org/officeDocument/2006/relationships/hyperlink" Id="rId58" Target="https://morrison-lab.github.io/pds/variance-covariance.html#thm-cor-bounds" TargetMode="External" /><Relationship Type="http://schemas.openxmlformats.org/officeDocument/2006/relationships/hyperlink" Id="rId73" Target="https://www.cengage.com/c/statistical-inference-2e-casella-berger/9780534243128/" TargetMode="External" /><Relationship Type="http://schemas.openxmlformats.org/officeDocument/2006/relationships/hyperlink" Id="rId53" Target="intro-MLEs.qmd#def-einf" TargetMode="External" /><Relationship Type="http://schemas.openxmlformats.org/officeDocument/2006/relationships/hyperlink" Id="rId47" Target="intro-MLEs.qmd#def-score" TargetMode="External" /><Relationship Type="http://schemas.openxmlformats.org/officeDocument/2006/relationships/hyperlink" Id="rId67" Target="intro-MLEs.qmd#exm-dist-mle-poisson" TargetMode="External" /><Relationship Type="http://schemas.openxmlformats.org/officeDocument/2006/relationships/hyperlink" Id="rId69" Target="intro-MLEs.qmd#exm-information-equality-fails" TargetMode="External" /><Relationship Type="http://schemas.openxmlformats.org/officeDocument/2006/relationships/hyperlink" Id="rId66" Target="intro-MLEs.qmd#exm-information-poisson" TargetMode="External" /><Relationship Type="http://schemas.openxmlformats.org/officeDocument/2006/relationships/hyperlink" Id="rId49" Target="intro-MLEs.qmd#exr-deriv-log-density" TargetMode="External" /><Relationship Type="http://schemas.openxmlformats.org/officeDocument/2006/relationships/hyperlink" Id="rId46" Target="intro-MLEs.qmd#exr-score-mean-zero" TargetMode="External" /><Relationship Type="http://schemas.openxmlformats.org/officeDocument/2006/relationships/hyperlink" Id="rId70" Target="intro-MLEs.qmd#thm-dist-mle" TargetMode="External" /><Relationship Type="http://schemas.openxmlformats.org/officeDocument/2006/relationships/hyperlink" Id="rId56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2026-10-15T08:57:42Z</dcterms:created>
  <dcterms:modified xsi:type="dcterms:W3CDTF">2026-10-15T08:57:42Z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01:42:34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