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2026-10-08 21:40:49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2026-10-08 22:52:23 (PDT)</w:t>
        </w:r>
      </w:ins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4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2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End w:id="32"/>
    <w:bookmarkStart w:id="33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bookmarkEnd w:id="33"/>
    <w:bookmarkEnd w:id="34"/>
    <w:bookmarkStart w:id="112" w:name="sec-est-accuracy"/>
    <w:p>
      <w:pPr>
        <w:pStyle w:val="Heading2"/>
      </w:pPr>
      <w:r>
        <w:t xml:space="preserve">3 Accuracy of estimators</w:t>
      </w:r>
    </w:p>
    <w:bookmarkStart w:id="35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5"/>
    <w:bookmarkStart w:id="38" w:name="estimation-error"/>
    <w:p>
      <w:pPr>
        <w:pStyle w:val="Heading3"/>
      </w:pPr>
      <w:r>
        <w:t xml:space="preserve">3.2 Estimation error</w:t>
      </w:r>
    </w:p>
    <w:bookmarkStart w:id="36" w:name="def-estimation-error"/>
    <w:p>
      <w:pPr>
        <w:pStyle w:val="FirstParagraph"/>
      </w:pPr>
      <w:r>
        <w:rPr>
          <w:b/>
          <w:bCs/>
        </w:rPr>
        <w:t xml:space="preserve">Definition 5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6"/>
    <w:bookmarkStart w:id="37" w:name="exm-estimation-error"/>
    <w:p>
      <w:pPr>
        <w:pStyle w:val="FirstParagraph"/>
      </w:pPr>
      <w:r>
        <w:rPr>
          <w:b/>
          <w:bCs/>
        </w:rPr>
        <w:t xml:space="preserve">Example 5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7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38"/>
    <w:bookmarkStart w:id="61" w:name="residuals"/>
    <w:p>
      <w:pPr>
        <w:pStyle w:val="Heading3"/>
      </w:pPr>
      <w:r>
        <w:t xml:space="preserve">3.3 Predictions, fitted values, residuals, and prediction errors</w:t>
      </w:r>
    </w:p>
    <w:bookmarkStart w:id="39" w:name="def-prediction"/>
    <w:p>
      <w:pPr>
        <w:pStyle w:val="FirstParagraph"/>
      </w:pPr>
      <w:r>
        <w:rPr>
          <w:b/>
          <w:bCs/>
        </w:rPr>
        <w:t xml:space="preserve">Definition 6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bookmarkStart w:id="40" w:name="exm-prediction-cond-mean"/>
    <w:p>
      <w:pPr>
        <w:pStyle w:val="FirstParagraph"/>
      </w:pPr>
      <w:r>
        <w:rPr>
          <w:b/>
          <w:bCs/>
        </w:rPr>
        <w:t xml:space="preserve">Example 6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6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0"/>
    <w:bookmarkStart w:id="41" w:name="def-fitted-value"/>
    <w:p>
      <w:pPr>
        <w:pStyle w:val="FirstParagraph"/>
      </w:pPr>
      <w:r>
        <w:rPr>
          <w:b/>
          <w:bCs/>
        </w:rPr>
        <w:t xml:space="preserve">Definition 7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residual"/>
    <w:p>
      <w:pPr>
        <w:pStyle w:val="FirstParagraph"/>
      </w:pPr>
      <w:r>
        <w:rPr>
          <w:b/>
          <w:bCs/>
        </w:rPr>
        <w:t xml:space="preserve">Definition 8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42"/>
    <w:bookmarkStart w:id="43" w:name="def-prediction-error"/>
    <w:p>
      <w:pPr>
        <w:pStyle w:val="FirstParagraph"/>
      </w:pPr>
      <w:r>
        <w:rPr>
          <w:b/>
          <w:bCs/>
        </w:rPr>
        <w:t xml:space="preserve">Definition 9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43"/>
    <w:bookmarkStart w:id="44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4"/>
    <w:bookmarkStart w:id="45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45"/>
    <w:bookmarkStart w:id="46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7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49" w:name="exm-residual-prediction-error"/>
    <w:p>
      <w:pPr>
        <w:pStyle w:val="BodyText"/>
      </w:pPr>
      <w:r>
        <w:rPr>
          <w:b/>
          <w:bCs/>
        </w:rPr>
        <w:t xml:space="preserve">Example 7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4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repository holds a copy at</w:t>
      </w:r>
      <w:r>
        <w:t xml:space="preserve"> </w:t>
      </w:r>
      <w:r>
        <w:rPr>
          <w:rStyle w:val="VerbatimChar"/>
        </w:rPr>
        <w:t xml:space="preserve">data/birthwt.csv</w:t>
      </w:r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49"/>
    <w:bookmarkStart w:id="50" w:name="rem-predic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50"/>
    <w:bookmarkStart w:id="51" w:name="def-prediction-mse"/>
    <w:p>
      <w:pPr>
        <w:pStyle w:val="BodyText"/>
      </w:pPr>
      <w:r>
        <w:rPr>
          <w:b/>
          <w:bCs/>
        </w:rPr>
        <w:t xml:space="preserve">Definition 10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51"/>
    <w:bookmarkStart w:id="54" w:name="rem-prediction-mse"/>
    <w:p>
      <w:pPr>
        <w:pStyle w:val="FirstParagraph"/>
      </w:pPr>
      <w:r>
        <w:rPr>
          <w:i/>
          <w:iCs/>
        </w:rPr>
        <w:t xml:space="preserve">Remark 2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w:anchor="def-mse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52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4"/>
    <w:bookmarkStart w:id="60" w:name="exm-fitted-residual-error"/>
    <w:p>
      <w:pPr>
        <w:pStyle w:val="FirstParagraph"/>
      </w:pPr>
      <w:r>
        <w:rPr>
          <w:b/>
          <w:bCs/>
        </w:rPr>
        <w:t xml:space="preserve">Example 8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55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9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estimation_files/figure-docx/unnamed-chunk-1-1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59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0"/>
    <w:bookmarkEnd w:id="61"/>
    <w:bookmarkStart w:id="68" w:name="bias"/>
    <w:p>
      <w:pPr>
        <w:pStyle w:val="Heading3"/>
      </w:pPr>
      <w:r>
        <w:t xml:space="preserve">3.4 Bias</w:t>
      </w:r>
    </w:p>
    <w:bookmarkStart w:id="63" w:name="def-bias"/>
    <w:p>
      <w:pPr>
        <w:pStyle w:val="FirstParagraph"/>
      </w:pPr>
      <w:r>
        <w:rPr>
          <w:b/>
          <w:bCs/>
        </w:rPr>
        <w:t xml:space="preserve">Definition 11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62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2"/>
    </w:p>
    <w:bookmarkEnd w:id="63"/>
    <w:bookmarkStart w:id="64" w:name="exr-bias-exprs"/>
    <w:p>
      <w:pPr>
        <w:pStyle w:val="FirstParagraph"/>
      </w:pPr>
      <w:r>
        <w:rPr>
          <w:b/>
          <w:bCs/>
        </w:rPr>
        <w:t xml:space="preserve">Exercise 2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4"/>
    <w:bookmarkStart w:id="65" w:name="sol-bias-exp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65"/>
    <w:bookmarkStart w:id="66" w:name="thm-bias-exprs"/>
    <w:p>
      <w:pPr>
        <w:pStyle w:val="FirstParagraph"/>
      </w:pPr>
      <w:r>
        <w:rPr>
          <w:b/>
          <w:bCs/>
        </w:rPr>
        <w:t xml:space="preserve">Theorem 2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67" w:name="exm-bias-sample-mean"/>
    <w:p>
      <w:pPr>
        <w:pStyle w:val="BodyText"/>
      </w:pPr>
      <w:r>
        <w:rPr>
          <w:b/>
          <w:bCs/>
        </w:rPr>
        <w:t xml:space="preserve">Example 9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67"/>
    <w:bookmarkEnd w:id="68"/>
    <w:bookmarkStart w:id="82" w:name="mean-squared-error"/>
    <w:p>
      <w:pPr>
        <w:pStyle w:val="Heading3"/>
      </w:pPr>
      <w:r>
        <w:t xml:space="preserve">3.5 Mean squared error</w:t>
      </w:r>
    </w:p>
    <w:bookmarkStart w:id="69" w:name="def-mse"/>
    <w:p>
      <w:pPr>
        <w:pStyle w:val="FirstParagraph"/>
      </w:pPr>
      <w:r>
        <w:rPr>
          <w:b/>
          <w:bCs/>
        </w:rPr>
        <w:t xml:space="preserve">Definition 12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bookmarkEnd w:id="69"/>
    <w:bookmarkStart w:id="70" w:name="exr-sq-bias-expand"/>
    <w:p>
      <w:pPr>
        <w:pStyle w:val="FirstParagraph"/>
      </w:pPr>
      <w:r>
        <w:rPr>
          <w:b/>
          <w:bCs/>
        </w:rPr>
        <w:t xml:space="preserve">Exercise 3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0"/>
    <w:bookmarkStart w:id="71" w:name="sol-sq-bias-expand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71"/>
    <w:bookmarkStart w:id="72" w:name="exr-bias-sq-plus-var"/>
    <w:p>
      <w:pPr>
        <w:pStyle w:val="FirstParagraph"/>
      </w:pPr>
      <w:r>
        <w:rPr>
          <w:b/>
          <w:bCs/>
        </w:rPr>
        <w:t xml:space="preserve">Exercise 4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2"/>
    <w:bookmarkStart w:id="74" w:name="sol-bias-sq-plus-var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End w:id="74"/>
    <w:bookmarkStart w:id="75" w:name="exr-mse-expand"/>
    <w:p>
      <w:pPr>
        <w:pStyle w:val="FirstParagraph"/>
      </w:pPr>
      <w:r>
        <w:rPr>
          <w:b/>
          <w:bCs/>
        </w:rPr>
        <w:t xml:space="preserve">Exercise 5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5"/>
    <w:bookmarkStart w:id="76" w:name="sol-mse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76"/>
    <w:bookmarkStart w:id="78" w:name="thm-mse-bias-variance"/>
    <w:p>
      <w:pPr>
        <w:pStyle w:val="FirstParagraph"/>
      </w:pPr>
      <w:r>
        <w:rPr>
          <w:b/>
          <w:bCs/>
        </w:rPr>
        <w:t xml:space="preserve">Theorem 3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77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77"/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mse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and</w:t>
      </w:r>
      <w:r>
        <w:t xml:space="preserve"> </w:t>
      </w:r>
      <w:hyperlink w:anchor="exr-bias-sq-plus-var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80" w:name="exm-mse-sample-mean"/>
    <w:p>
      <w:pPr>
        <w:pStyle w:val="BodyText"/>
      </w:pPr>
      <w:r>
        <w:rPr>
          <w:b/>
          <w:bCs/>
        </w:rPr>
        <w:t xml:space="preserve">Example 10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9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80"/>
    <w:bookmarkStart w:id="81" w:name="def-rmse"/>
    <w:p>
      <w:pPr>
        <w:pStyle w:val="BodyText"/>
      </w:pPr>
      <w:r>
        <w:rPr>
          <w:b/>
          <w:bCs/>
        </w:rPr>
        <w:t xml:space="preserve">Definition 13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It has the same units as the estimand.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81"/>
    <w:bookmarkEnd w:id="82"/>
    <w:bookmarkStart w:id="94" w:name="sec-unbiased-estimators"/>
    <w:p>
      <w:pPr>
        <w:pStyle w:val="Heading3"/>
      </w:pPr>
      <w:r>
        <w:t xml:space="preserve">3.6 Unbiased estimators</w:t>
      </w:r>
    </w:p>
    <w:bookmarkStart w:id="83" w:name="def-unbiased"/>
    <w:p>
      <w:pPr>
        <w:pStyle w:val="FirstParagraph"/>
      </w:pPr>
      <w:r>
        <w:rPr>
          <w:b/>
          <w:bCs/>
        </w:rPr>
        <w:t xml:space="preserve">Definition 14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An estimator whose bias is not zero is</w:t>
      </w:r>
      <w:r>
        <w:t xml:space="preserve"> </w:t>
      </w:r>
      <w:r>
        <w:rPr>
          <w:b/>
          <w:bCs/>
        </w:rPr>
        <w:t xml:space="preserve">biased</w:t>
      </w:r>
      <w:r>
        <w:t xml:space="preserve">.</w:t>
      </w:r>
    </w:p>
    <w:bookmarkEnd w:id="83"/>
    <w:bookmarkStart w:id="84" w:name="exm-unbiased-sample-mean"/>
    <w:p>
      <w:pPr>
        <w:pStyle w:val="BodyText"/>
      </w:pPr>
      <w:r>
        <w:rPr>
          <w:b/>
          <w:bCs/>
        </w:rPr>
        <w:t xml:space="preserve">Example 11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4"/>
    <w:bookmarkStart w:id="86" w:name="exm-biased-variance-mle"/>
    <w:p>
      <w:pPr>
        <w:pStyle w:val="BodyText"/>
      </w:pPr>
      <w:r>
        <w:rPr>
          <w:b/>
          <w:bCs/>
        </w:rPr>
        <w:t xml:space="preserve">Example 12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85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  <m:r>
          <m:rPr>
            <m:sty m:val="p"/>
          </m:rPr>
          <m:t>+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6"/>
    <w:bookmarkStart w:id="87" w:name="exr-unbiased-exp"/>
    <w:p>
      <w:pPr>
        <w:pStyle w:val="BodyText"/>
      </w:pPr>
      <w:r>
        <w:rPr>
          <w:b/>
          <w:bCs/>
        </w:rPr>
        <w:t xml:space="preserve">Exercise 6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7"/>
    <w:bookmarkStart w:id="88" w:name="sol-unbiased-exp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8"/>
    <w:bookmarkStart w:id="89" w:name="exr-unbiased-mse"/>
    <w:p>
      <w:pPr>
        <w:pStyle w:val="BodyText"/>
      </w:pPr>
      <w:r>
        <w:rPr>
          <w:b/>
          <w:bCs/>
        </w:rPr>
        <w:t xml:space="preserve">Exercise 7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9"/>
    <w:bookmarkStart w:id="90" w:name="sol-unbiased-m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0"/>
    <w:bookmarkStart w:id="93" w:name="thm-unbiased-props"/>
    <w:p>
      <w:pPr>
        <w:pStyle w:val="FirstParagraph"/>
      </w:pPr>
      <w:r>
        <w:rPr>
          <w:b/>
          <w:bCs/>
        </w:rPr>
        <w:t xml:space="preserve">Theorem 4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91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91"/>
    </w:p>
    <w:p>
      <w:pPr>
        <w:pStyle w:val="FirstParagraph"/>
      </w:pPr>
      <w:bookmarkStart w:id="92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92"/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End w:id="94"/>
    <w:bookmarkStart w:id="97" w:name="mean-absolute-error"/>
    <w:p>
      <w:pPr>
        <w:pStyle w:val="Heading3"/>
      </w:pPr>
      <w:r>
        <w:t xml:space="preserve">3.7 Mean absolute error</w:t>
      </w:r>
    </w:p>
    <w:bookmarkStart w:id="95" w:name="def-mae"/>
    <w:p>
      <w:pPr>
        <w:pStyle w:val="FirstParagraph"/>
      </w:pPr>
      <w:r>
        <w:rPr>
          <w:b/>
          <w:bCs/>
        </w:rPr>
        <w:t xml:space="preserve">Definition 15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5"/>
    <w:bookmarkStart w:id="96" w:name="exm-mae-gaussian"/>
    <w:p>
      <w:pPr>
        <w:pStyle w:val="FirstParagraph"/>
      </w:pPr>
      <w:r>
        <w:rPr>
          <w:b/>
          <w:bCs/>
        </w:rPr>
        <w:t xml:space="preserve">Example 13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96"/>
    <w:bookmarkEnd w:id="97"/>
    <w:bookmarkStart w:id="111" w:name="standard-error"/>
    <w:p>
      <w:pPr>
        <w:pStyle w:val="Heading3"/>
      </w:pPr>
      <w:r>
        <w:t xml:space="preserve">3.8 Standard error</w:t>
      </w:r>
    </w:p>
    <w:bookmarkStart w:id="99" w:name="def-SE"/>
    <w:p>
      <w:pPr>
        <w:pStyle w:val="FirstParagraph"/>
      </w:pPr>
      <w:r>
        <w:rPr>
          <w:b/>
          <w:bCs/>
        </w:rPr>
        <w:t xml:space="preserve">Definition 16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99"/>
    <w:bookmarkStart w:id="100" w:name="exm-SE-sample-mean"/>
    <w:p>
      <w:pPr>
        <w:pStyle w:val="FirstParagraph"/>
      </w:pPr>
      <w:r>
        <w:rPr>
          <w:b/>
          <w:bCs/>
        </w:rPr>
        <w:t xml:space="preserve">Example 14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rad>
        <m:r>
          <m:rPr>
            <m:sty m:val="p"/>
          </m:rPr>
          <m:t>=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100"/>
    <w:bookmarkStart w:id="101" w:name="exr-se-error-sd"/>
    <w:p>
      <w:pPr>
        <w:pStyle w:val="BodyText"/>
      </w:pPr>
      <w:r>
        <w:rPr>
          <w:b/>
          <w:bCs/>
        </w:rPr>
        <w:t xml:space="preserve">Exercise 8 (Spread of the estimation error)</w:t>
      </w:r>
      <w:r>
        <w:t xml:space="preserve"> </w:t>
      </w:r>
      <w:r>
        <w:t xml:space="preserve">Show that the</w:t>
      </w:r>
      <w:r>
        <w:t xml:space="preserve"> </w:t>
      </w:r>
      <w:hyperlink r:id="rId9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1"/>
    <w:bookmarkStart w:id="102" w:name="sol-se-error-sd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</w:p>
    <w:bookmarkEnd w:id="102"/>
    <w:bookmarkStart w:id="103" w:name="thm-se-error-sd"/>
    <w:p>
      <w:pPr>
        <w:pStyle w:val="BodyText"/>
      </w:pPr>
      <w:r>
        <w:rPr>
          <w:b/>
          <w:bCs/>
        </w:rPr>
        <w:t xml:space="preserve">Theorem 5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4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4"/>
    <w:bookmarkStart w:id="105" w:name="exr-var-mse-bias"/>
    <w:p>
      <w:pPr>
        <w:pStyle w:val="BodyText"/>
      </w:pPr>
      <w:r>
        <w:rPr>
          <w:b/>
          <w:bCs/>
        </w:rPr>
        <w:t xml:space="preserve">Exercise 9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5"/>
    <w:bookmarkStart w:id="106" w:name="sol-var-mse-bia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6"/>
    <w:bookmarkStart w:id="107" w:name="cor-var-mse-bias"/>
    <w:p>
      <w:pPr>
        <w:pStyle w:val="FirstParagraph"/>
      </w:pPr>
      <w:r>
        <w:rPr>
          <w:b/>
          <w:bCs/>
        </w:rPr>
        <w:t xml:space="preserve">Corollary 2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108" w:name="exr-se-rmse-unbiased"/>
    <w:p>
      <w:pPr>
        <w:pStyle w:val="BodyText"/>
      </w:pPr>
      <w:r>
        <w:rPr>
          <w:b/>
          <w:bCs/>
        </w:rPr>
        <w:t xml:space="preserve">Exercise 10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4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108"/>
    <w:bookmarkStart w:id="109" w:name="sol-se-rmse-unbiase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MSE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</m:d>
            <m:r>
              <m:t>​</m:t>
            </m:r>
          </m:e>
        </m:rad>
        <m:r>
          <m:rPr>
            <m:sty m:val="p"/>
          </m:rPr>
          <m:t>=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</w:p>
    <w:bookmarkEnd w:id="109"/>
    <w:bookmarkStart w:id="110" w:name="cor-se-rmse-unbiased"/>
    <w:p>
      <w:pPr>
        <w:pStyle w:val="BodyText"/>
      </w:pPr>
      <w:r>
        <w:rPr>
          <w:b/>
          <w:bCs/>
        </w:rPr>
        <w:t xml:space="preserve">Corollary 3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End w:id="111"/>
    <w:bookmarkEnd w:id="112"/>
    <w:bookmarkStart w:id="124" w:name="references"/>
    <w:p>
      <w:pPr>
        <w:pStyle w:val="Heading2"/>
      </w:pPr>
      <w:r>
        <w:t xml:space="preserve">References</w:t>
      </w:r>
    </w:p>
    <w:bookmarkStart w:id="123" w:name="refs"/>
    <w:bookmarkStart w:id="113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13"/>
    <w:bookmarkStart w:id="115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14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15"/>
    <w:bookmarkStart w:id="116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16"/>
    <w:bookmarkStart w:id="118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17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18"/>
    <w:bookmarkStart w:id="120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19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20"/>
    <w:bookmarkStart w:id="122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21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22"/>
    <w:bookmarkEnd w:id="123"/>
    <w:bookmarkEnd w:id="1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56" Type="http://schemas.openxmlformats.org/officeDocument/2006/relationships/image" Target="media/rId56.png"/><Relationship Id="rId52" Type="http://schemas.openxmlformats.org/officeDocument/2006/relationships/hyperlink" Target="correlation-regression.qmd#def-rss" TargetMode="External"/><Relationship Id="rId55" Type="http://schemas.openxmlformats.org/officeDocument/2006/relationships/hyperlink" Target="correlation-regression.qmd#exm-rss" TargetMode="External"/><Relationship Id="rId53" Type="http://schemas.openxmlformats.org/officeDocument/2006/relationships/hyperlink" Target="correlation-regression.qmd#thm-mse-rss" TargetMode="External"/><Relationship Id="rId22" Type="http://schemas.openxmlformats.org/officeDocument/2006/relationships/hyperlink" Target="exploratory-descriptive.qmd#def-sample-mean" TargetMode="External"/><Relationship Id="rId85" Type="http://schemas.openxmlformats.org/officeDocument/2006/relationships/hyperlink" Target="exploratory-descriptive.qmd#def-sample-variance" TargetMode="External"/><Relationship Id="rId48" Type="http://schemas.openxmlformats.org/officeDocument/2006/relationships/hyperlink" Target="https://cran.r-project.org/package=MASS" TargetMode="External"/><Relationship Id="rId114" Type="http://schemas.openxmlformats.org/officeDocument/2006/relationships/hyperlink" Target="https://doi.org/10.1007/978-1-4419-0118-7" TargetMode="External"/><Relationship Id="rId117" Type="http://schemas.openxmlformats.org/officeDocument/2006/relationships/hyperlink" Target="https://doi.org/10.1186/s41687-020-00218-5" TargetMode="External"/><Relationship Id="rId119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98" Type="http://schemas.openxmlformats.org/officeDocument/2006/relationships/hyperlink" Target="https://morrison-lab.github.io/pds/variance-covariance.html#def-sd" TargetMode="External"/><Relationship Id="rId79" Type="http://schemas.openxmlformats.org/officeDocument/2006/relationships/hyperlink" Target="https://morrison-lab.github.io/pds/variance-covariance.html#thm-var-lincom" TargetMode="External"/><Relationship Id="rId73" Type="http://schemas.openxmlformats.org/officeDocument/2006/relationships/hyperlink" Target="https://morrison-lab.github.io/pds/variance-covariance.html#thm-variance" TargetMode="External"/><Relationship Id="rId121" Type="http://schemas.openxmlformats.org/officeDocument/2006/relationships/hyperlink" Target="https://stefvanbuuren.name/fimd/" TargetMode="External"/><Relationship Id="rId30" Type="http://schemas.openxmlformats.org/officeDocument/2006/relationships/hyperlink" Target="nonparametric-models.qmd#def-order-statistics" TargetMode="External"/></Relationships>
</file>

<file path=word/_rels/footnotes.xml.rels><?xml version='1.0' encoding='UTF-8' standalone='yes'?>
<Relationships xmlns="http://schemas.openxmlformats.org/package/2006/relationships"><Relationship Id="rId52" Type="http://schemas.openxmlformats.org/officeDocument/2006/relationships/hyperlink" Target="correlation-regression.qmd#def-rss" TargetMode="External"/><Relationship Id="rId55" Type="http://schemas.openxmlformats.org/officeDocument/2006/relationships/hyperlink" Target="correlation-regression.qmd#exm-rss" TargetMode="External"/><Relationship Id="rId53" Type="http://schemas.openxmlformats.org/officeDocument/2006/relationships/hyperlink" Target="correlation-regression.qmd#thm-mse-rss" TargetMode="External"/><Relationship Id="rId22" Type="http://schemas.openxmlformats.org/officeDocument/2006/relationships/hyperlink" Target="exploratory-descriptive.qmd#def-sample-mean" TargetMode="External"/><Relationship Id="rId85" Type="http://schemas.openxmlformats.org/officeDocument/2006/relationships/hyperlink" Target="exploratory-descriptive.qmd#def-sample-variance" TargetMode="External"/><Relationship Id="rId48" Type="http://schemas.openxmlformats.org/officeDocument/2006/relationships/hyperlink" Target="https://cran.r-project.org/package=MASS" TargetMode="External"/><Relationship Id="rId114" Type="http://schemas.openxmlformats.org/officeDocument/2006/relationships/hyperlink" Target="https://doi.org/10.1007/978-1-4419-0118-7" TargetMode="External"/><Relationship Id="rId117" Type="http://schemas.openxmlformats.org/officeDocument/2006/relationships/hyperlink" Target="https://doi.org/10.1186/s41687-020-00218-5" TargetMode="External"/><Relationship Id="rId119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98" Type="http://schemas.openxmlformats.org/officeDocument/2006/relationships/hyperlink" Target="https://morrison-lab.github.io/pds/variance-covariance.html#def-sd" TargetMode="External"/><Relationship Id="rId79" Type="http://schemas.openxmlformats.org/officeDocument/2006/relationships/hyperlink" Target="https://morrison-lab.github.io/pds/variance-covariance.html#thm-var-lincom" TargetMode="External"/><Relationship Id="rId73" Type="http://schemas.openxmlformats.org/officeDocument/2006/relationships/hyperlink" Target="https://morrison-lab.github.io/pds/variance-covariance.html#thm-variance" TargetMode="External"/><Relationship Id="rId121" Type="http://schemas.openxmlformats.org/officeDocument/2006/relationships/hyperlink" Target="https://stefvanbuuren.name/fimd/" TargetMode="External"/><Relationship Id="rId30" Type="http://schemas.openxmlformats.org/officeDocument/2006/relationships/hyperlink" Target="nonparametric-models.qmd#def-order-statisti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2026-10-09T06:08:39Z</dcterms:created>
  <dcterms:modified xsi:type="dcterms:W3CDTF">2026-10-09T06:08:39Z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22:52:23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