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02:20:36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3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6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6"/>
    <w:bookmarkStart w:id="77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7"/>
    <w:bookmarkStart w:id="78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79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9"/>
    <w:bookmarkStart w:id="80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0"/>
    <w:bookmarkStart w:id="81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2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2"/>
    <w:bookmarkStart w:id="83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3"/>
    <w:bookmarkStart w:id="84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5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5"/>
    <w:bookmarkStart w:id="86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6"/>
    <w:bookmarkStart w:id="87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8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8"/>
    <w:bookmarkStart w:id="89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9"/>
    <w:bookmarkStart w:id="90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1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2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bookmarkStart w:id="93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3"/>
    <w:bookmarkStart w:id="94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4"/>
    <w:bookmarkStart w:id="95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6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6"/>
    <w:bookmarkStart w:id="97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7"/>
    <w:bookmarkStart w:id="98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8"/>
    <w:bookmarkStart w:id="99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0"/>
    <w:bookmarkStart w:id="101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1"/>
    <w:bookmarkStart w:id="102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3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3"/>
    <w:bookmarkStart w:id="10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7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7"/>
    <w:bookmarkStart w:id="108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8"/>
    <w:bookmarkStart w:id="109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2"/>
    <w:bookmarkStart w:id="11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3"/>
    <w:bookmarkStart w:id="11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0"/>
    <w:bookmarkStart w:id="126" w:name="sec-slr-R"/>
    <w:p>
      <w:pPr>
        <w:pStyle w:val="Heading3"/>
      </w:pPr>
      <w:r>
        <w:t xml:space="preserve">3.3 Fitting a simple linear regression in R</w:t>
      </w:r>
    </w:p>
    <w:bookmarkStart w:id="12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5"/>
    <w:bookmarkEnd w:id="126"/>
    <w:bookmarkStart w:id="140" w:name="sec-r-squared"/>
    <w:p>
      <w:pPr>
        <w:pStyle w:val="Heading3"/>
      </w:pPr>
      <w:r>
        <w:t xml:space="preserve">3.4 The coefficient of determination</w:t>
      </w:r>
    </w:p>
    <w:bookmarkStart w:id="12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7"/>
    <w:bookmarkStart w:id="12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8"/>
    <w:bookmarkStart w:id="12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29"/>
    <w:bookmarkStart w:id="13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0"/>
    <w:bookmarkStart w:id="13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1"/>
    <w:bookmarkStart w:id="13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3"/>
    <w:bookmarkStart w:id="134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5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5"/>
    <w:bookmarkStart w:id="137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8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39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39"/>
    <w:bookmarkEnd w:id="140"/>
    <w:bookmarkStart w:id="142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1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2"/>
    <w:bookmarkEnd w:id="143"/>
    <w:bookmarkStart w:id="150" w:name="references"/>
    <w:p>
      <w:pPr>
        <w:pStyle w:val="Heading2"/>
      </w:pPr>
      <w:r>
        <w:t xml:space="preserve">References</w:t>
      </w:r>
    </w:p>
    <w:bookmarkStart w:id="149" w:name="refs"/>
    <w:bookmarkStart w:id="1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4"/>
    <w:bookmarkStart w:id="14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6"/>
    <w:bookmarkStart w:id="14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8"/>
    <w:bookmarkEnd w:id="149"/>
    <w:bookmarkEnd w:id="1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1" Target="media/rId12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1" Target="exploratory-descriptive.qmd#def-sample-sd" TargetMode="External" /><Relationship Type="http://schemas.openxmlformats.org/officeDocument/2006/relationships/hyperlink" Id="rId136" Target="exploratory-descriptive.qmd#thm-pearson-r-range" TargetMode="External" /><Relationship Type="http://schemas.openxmlformats.org/officeDocument/2006/relationships/hyperlink" Id="rId147" Target="https://doi.org/10.1007/978-1-4614-1353-0" TargetMode="External" /><Relationship Type="http://schemas.openxmlformats.org/officeDocument/2006/relationships/hyperlink" Id="rId145" Target="https://facultyweb.cs.wwu.edu/~hutchib2/video_lectures/data371/" TargetMode="External" /><Relationship Type="http://schemas.openxmlformats.org/officeDocument/2006/relationships/hyperlink" Id="rId11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1" Target="https://morrison-lab.github.io/rme/chapters/Linear-models-overview.html" TargetMode="External" /><Relationship Type="http://schemas.openxmlformats.org/officeDocument/2006/relationships/hyperlink" Id="rId11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6" Target="intro-MLEs.qmd#def-hessian" TargetMode="External" /><Relationship Type="http://schemas.openxmlformats.org/officeDocument/2006/relationships/hyperlink" Id="rId13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2026-10-15T09:27:39Z</dcterms:created>
  <dcterms:modified xsi:type="dcterms:W3CDTF">2026-10-15T09:27:39Z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