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17:31:50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31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30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5MinuteAI explains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hypothesis testing</w:t>
              </w:r>
            </w:hyperlink>
            <w:r>
              <w:t xml:space="preserve"> </w:t>
            </w:r>
            <w:r>
              <w:t xml:space="preserve">in five minutes,</w:t>
            </w:r>
            <w:r>
              <w:t xml:space="preserve"> </w:t>
            </w:r>
            <w:r>
              <w:t xml:space="preserve">following the University of Washington’s CSE 312</w:t>
            </w:r>
            <w:r>
              <w:t xml:space="preserve"> </w:t>
            </w:r>
            <w:r>
              <w:t xml:space="preserve">(5MinuteAI, n.d.)</w:t>
            </w:r>
            <w:r>
              <w:t xml:space="preserve">.</w:t>
            </w:r>
          </w:p>
          <w:p/>
        </w:tc>
      </w:tr>
    </w:tbl>
    <w:bookmarkEnd w:id="30"/>
    <w:bookmarkEnd w:id="31"/>
    <w:bookmarkStart w:id="39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32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3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"/>
    <w:bookmarkStart w:id="34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4"/>
    <w:bookmarkStart w:id="35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5"/>
    <w:bookmarkStart w:id="36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6"/>
    <w:bookmarkStart w:id="37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7"/>
    <w:bookmarkStart w:id="38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8"/>
    <w:bookmarkEnd w:id="39"/>
    <w:bookmarkStart w:id="50" w:name="sec-CI"/>
    <w:p>
      <w:pPr>
        <w:pStyle w:val="Heading2"/>
      </w:pPr>
      <w:r>
        <w:t xml:space="preserve">4 Confidence intervals</w:t>
      </w:r>
    </w:p>
    <w:bookmarkStart w:id="40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40"/>
    <w:bookmarkStart w:id="41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41"/>
    <w:bookmarkStart w:id="42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42"/>
    <w:bookmarkStart w:id="44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4"/>
    <w:bookmarkStart w:id="45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5"/>
    <w:bookmarkStart w:id="46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5MinuteAI explains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in five minutes,</w:t>
            </w:r>
            <w:r>
              <w:t xml:space="preserve"> </w:t>
            </w:r>
            <w:r>
              <w:t xml:space="preserve">following the University of Washington’s CSE 312</w:t>
            </w:r>
            <w:r>
              <w:t xml:space="preserve"> </w:t>
            </w:r>
            <w:r>
              <w:t xml:space="preserve">(5MinuteAI, n.d.)</w:t>
            </w:r>
            <w:r>
              <w:t xml:space="preserve">.</w:t>
            </w:r>
          </w:p>
          <w:p/>
        </w:tc>
      </w:tr>
    </w:tbl>
    <w:bookmarkEnd w:id="50"/>
    <w:bookmarkStart w:id="53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51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52">
        <w:r>
          <w:rPr>
            <w:rStyle w:val="Hyperlink"/>
          </w:rPr>
          <w:t xml:space="preserve">https://www.youtube.com/watch?v=vq1KrE7gU5M</w:t>
        </w:r>
      </w:hyperlink>
    </w:p>
    <w:bookmarkEnd w:id="53"/>
    <w:bookmarkStart w:id="58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8"/>
    <w:bookmarkStart w:id="66" w:name="references"/>
    <w:p>
      <w:pPr>
        <w:pStyle w:val="Heading2"/>
      </w:pPr>
      <w:r>
        <w:t xml:space="preserve">References</w:t>
      </w:r>
    </w:p>
    <w:bookmarkStart w:id="65" w:name="refs"/>
    <w:bookmarkStart w:id="60" w:name="ref-fiveminuteai_probstat"/>
    <w:p>
      <w:pPr>
        <w:pStyle w:val="Bibliography"/>
      </w:pPr>
      <w:ins w:id="3" w:author="PR Preview" w:date="2026-01-01T00:00:00Z">
        <w:r>
          <w:t xml:space="preserve">5MinuteAI. n.d.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rPr>
            <w:i/>
            <w:iCs/>
          </w:rPr>
          <w:t xml:space="preserve">Probability &amp; Statistics</w:t>
        </w:r>
      </w:ins>
      <w:ins w:id="6" w:author="PR Preview" w:date="2026-01-01T00:00:00Z">
        <w:r>
          <w:t xml:space="preserve">. Video playlist on YouTube. Accessed October 12, 2026.</w:t>
        </w:r>
      </w:ins>
      <w:ins w:id="7" w:author="PR Preview" w:date="2026-01-01T00:00:00Z">
        <w:r>
          <w:t xml:space="preserve"> </w:t>
        </w:r>
      </w:ins>
      <w:hyperlink r:id="rId59">
        <w:ins w:id="8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9" w:author="PR Preview" w:date="2026-01-01T00:00:00Z">
        <w:r>
          <w:t xml:space="preserve">.</w:t>
        </w:r>
      </w:ins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54" Type="http://schemas.openxmlformats.org/officeDocument/2006/relationships/image" Target="media/rId54.png"/><Relationship Id="rId43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1" Type="http://schemas.openxmlformats.org/officeDocument/2006/relationships/hyperlink" Target="https://doi.org/10.1007/978-1-4614-1353-0" TargetMode="External"/><Relationship Id="rId63" Type="http://schemas.openxmlformats.org/officeDocument/2006/relationships/hyperlink" Target="https://en.wikipedia.org/w/index.php?title=Statistical_inference&amp;oldid=1304071803" TargetMode="External"/><Relationship Id="rId32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51" Type="http://schemas.openxmlformats.org/officeDocument/2006/relationships/hyperlink" Target="https://wmed.edu/sites/default/files/ANATOMY%20OF%20A%20CONFIDENCE%20INTERVAL%20%28full%29.pdf" TargetMode="External"/><Relationship Id="rId59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lya_ZXkOvs" TargetMode="External"/><Relationship Id="rId49" Type="http://schemas.openxmlformats.org/officeDocument/2006/relationships/hyperlink" Target="https://www.youtube.com/watch?v=XdaAhYUqWsg" TargetMode="External"/><Relationship Id="rId52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1" Type="http://schemas.openxmlformats.org/officeDocument/2006/relationships/hyperlink" Target="https://doi.org/10.1007/978-1-4614-1353-0" TargetMode="External"/><Relationship Id="rId63" Type="http://schemas.openxmlformats.org/officeDocument/2006/relationships/hyperlink" Target="https://en.wikipedia.org/w/index.php?title=Statistical_inference&amp;oldid=1304071803" TargetMode="External"/><Relationship Id="rId32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51" Type="http://schemas.openxmlformats.org/officeDocument/2006/relationships/hyperlink" Target="https://wmed.edu/sites/default/files/ANATOMY%20OF%20A%20CONFIDENCE%20INTERVAL%20%28full%29.pdf" TargetMode="External"/><Relationship Id="rId59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lya_ZXkOvs" TargetMode="External"/><Relationship Id="rId49" Type="http://schemas.openxmlformats.org/officeDocument/2006/relationships/hyperlink" Target="https://www.youtube.com/watch?v=XdaAhYUqWsg" TargetMode="External"/><Relationship Id="rId52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2026-10-13T00:47:22Z</dcterms:created>
  <dcterms:modified xsi:type="dcterms:W3CDTF">2026-10-13T00:47:22Z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