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9.png" ContentType="image/png"/>
  <Override PartName="/word/media/rId219.png" ContentType="image/png"/>
  <Override PartName="/word/media/rId235.png" ContentType="image/png"/>
  <Override PartName="/word/media/rId240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  <Override PartName="/word/media/rId269.png" ContentType="image/png"/>
  <Override PartName="/word/media/rId363.png" ContentType="image/png"/>
  <Override PartName="/word/media/rId368.png" ContentType="image/png"/>
  <Override PartName="/word/media/rId373.png" ContentType="image/png"/>
  <Override PartName="/word/media/rId377.png" ContentType="image/png"/>
  <Override PartName="/word/media/rId382.png" ContentType="image/png"/>
  <Override PartName="/word/media/rId386.png" ContentType="image/png"/>
  <Override PartName="/word/media/rId394.png" ContentType="image/png"/>
  <Override PartName="/word/media/rId400.png" ContentType="image/png"/>
  <Override PartName="/word/media/rId165.png" ContentType="image/png"/>
  <Override PartName="/word/media/rId169.png" ContentType="image/png"/>
  <Override PartName="/word/media/rId192.png" ContentType="image/png"/>
  <Override PartName="/word/media/rId2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2026-10-29 17:25:49 (PDT)</w:t>
      </w:r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8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10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6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End w:id="296"/>
    <w:bookmarkStart w:id="297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x</m:t>
              </m:r>
              <m:r>
                <m:rPr>
                  <m:nor/>
                  <m:sty m:val="p"/>
                </m:rPr>
                <m:t> into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of the second term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</m:eqArr>
        </m:oMath>
      </m:oMathPara>
    </w:p>
    <w:bookmarkEnd w:id="297"/>
    <w:bookmarkStart w:id="299" w:name="exr-derive-bernoulli-score-deviation"/>
    <w:p>
      <w:pPr>
        <w:pStyle w:val="FirstParagraph"/>
      </w:pPr>
      <w:r>
        <w:rPr>
          <w:b/>
          <w:bCs/>
        </w:rPr>
        <w:t xml:space="preserve">Exercise 42 (Score of a Bernoulli variable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using</w:t>
      </w:r>
      <w:r>
        <w:t xml:space="preserve"> </w:t>
      </w:r>
      <m:oMath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9"/>
    <w:bookmarkStart w:id="300" w:name="sol-derive-bernoulli-score-devi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Starting from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0"/>
    <w:bookmarkStart w:id="301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Writing the score as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then as</w:t>
      </w:r>
      <w:r>
        <w:t xml:space="preserve"> </w:t>
      </w:r>
      <m:oMath>
        <m:r>
          <m:t>τ</m:t>
        </m:r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-devi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derive-bernoulli-score-deviation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proof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2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4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4"/>
    <w:bookmarkStart w:id="305" w:name="exr-bernoulli-score-contribution"/>
    <w:p>
      <w:pPr>
        <w:pStyle w:val="BodyText"/>
      </w:pPr>
      <w:r>
        <w:rPr>
          <w:b/>
          <w:bCs/>
        </w:rPr>
        <w:t xml:space="preserve">Exercise 43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i</m:t>
        </m:r>
      </m:oMath>
      <w:r>
        <w:t xml:space="preserve">.</w:t>
      </w:r>
    </w:p>
    <w:bookmarkEnd w:id="305"/>
    <w:bookmarkStart w:id="306" w:name="sol-bernoulli-score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score of the single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variable)</m:t>
              </m:r>
            </m:e>
          </m:eqArr>
        </m:oMath>
      </m:oMathPara>
    </w:p>
    <w:bookmarkEnd w:id="306"/>
    <w:bookmarkStart w:id="307" w:name="X1247f7b205da98e1a566d88454fc7db6236a72d"/>
    <w:p>
      <w:pPr>
        <w:pStyle w:val="FirstParagraph"/>
      </w:pPr>
      <w:r>
        <w:rPr>
          <w:b/>
          <w:bCs/>
        </w:rPr>
        <w:t xml:space="preserve">Exercise 44 (Score contribution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 mean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using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7"/>
    <w:bookmarkStart w:id="308" w:name="X75ef2ed4a340efc50bae424e60426e202a9e798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8"/>
    <w:bookmarkStart w:id="309" w:name="thm-bernoulli-score-contribution"/>
    <w:p>
      <w:pPr>
        <w:pStyle w:val="FirstParagraph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.</w:t>
      </w:r>
      <w:r>
        <w:t xml:space="preserve"> </w:t>
      </w:r>
      <w:r>
        <w:t xml:space="preserve">The form in terms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X1247f7b205da98e1a566d88454fc7db6236a72d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X75ef2ed4a340efc50bae424e60426e202a9e798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10"/>
    <w:bookmarkStart w:id="318" w:name="the-score-function-of-the-sample"/>
    <w:p>
      <w:pPr>
        <w:pStyle w:val="Heading3"/>
      </w:pPr>
      <w:r>
        <w:t xml:space="preserve">3.5 The score function of the sample</w:t>
      </w:r>
    </w:p>
    <w:bookmarkStart w:id="312" w:name="exr-bernoulli-sample-mean-deviation"/>
    <w:p>
      <w:pPr>
        <w:pStyle w:val="FirstParagraph"/>
      </w:pPr>
      <w:r>
        <w:rPr>
          <w:b/>
          <w:bCs/>
        </w:rPr>
        <w:t xml:space="preserve">Exercise 45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3" w:name="sol-bernoulli-sample-mean-devi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w:r>
        <w:t xml:space="preserve">$$
    \begin{aligned}
    {\bar{\mathbb{d}}}
    &amp;= \frac{1}{n}\sum_{i=1}^n\mathbb{d}_i
    &amp;&amp; \text{(definition of ${\bar{\mathbb{d}}}$)}\\
    &amp;= \frac{1}{n}\sum_{i=1}^n(y_i- \pi)
    &amp;&amp; \text{(definition of $\mathbb{d}_i$)}\\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13"/>
    <w:bookmarkStart w:id="315" w:name="exr-bernoulli-score-sum"/>
    <w:p>
      <w:pPr>
        <w:pStyle w:val="FirstParagraph"/>
      </w:pPr>
      <w:r>
        <w:rPr>
          <w:b/>
          <w:bCs/>
        </w:rPr>
        <w:t xml:space="preserve">Exercise 46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5"/>
    <w:bookmarkStart w:id="316" w:name="sol-bernoulli-score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6"/>
    <w:bookmarkStart w:id="317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rPr>
                  <m:scr m:val="double-struck"/>
                  <m:sty m:val="p"/>
                </m:rPr>
                <m:t>d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End w:id="318"/>
    <w:bookmarkStart w:id="323" w:name="solving-the-score-equation-1"/>
    <w:p>
      <w:pPr>
        <w:pStyle w:val="Heading3"/>
      </w:pPr>
      <w:r>
        <w:t xml:space="preserve">3.6 Solving the score equation</w:t>
      </w:r>
    </w:p>
    <w:bookmarkStart w:id="319" w:name="exr-bernoulli-score-equation"/>
    <w:p>
      <w:pPr>
        <w:pStyle w:val="FirstParagraph"/>
      </w:pPr>
      <w:r>
        <w:rPr>
          <w:b/>
          <w:bCs/>
        </w:rPr>
        <w:t xml:space="preserve">Exercise 47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bookmarkStart w:id="320" w:name="sol-bernoulli-score-equation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22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22"/>
    <w:bookmarkEnd w:id="323"/>
    <w:bookmarkStart w:id="335" w:name="hessian-contributions"/>
    <w:p>
      <w:pPr>
        <w:pStyle w:val="Heading3"/>
      </w:pPr>
      <w:r>
        <w:t xml:space="preserve">3.7 Hessian contributions</w:t>
      </w:r>
    </w:p>
    <w:bookmarkStart w:id="324" w:name="exr-bernoulli-hessian-contribution"/>
    <w:p>
      <w:pPr>
        <w:pStyle w:val="FirstParagraph"/>
      </w:pPr>
      <w:r>
        <w:rPr>
          <w:b/>
          <w:bCs/>
        </w:rPr>
        <w:t xml:space="preserve">Exercise 48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4"/>
    <w:bookmarkStart w:id="325" w:name="sol-bernoulli-hessian-contribution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5"/>
    <w:bookmarkStart w:id="326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48</w:t>
        </w:r>
      </w:hyperlink>
      <w:r>
        <w:t xml:space="preserve">.</w:t>
      </w:r>
    </w:p>
    <w:bookmarkStart w:id="327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8"/>
    <w:bookmarkStart w:id="329" w:name="X62b4b2896bcdb95623773131c5c4760be812280"/>
    <w:p>
      <w:pPr>
        <w:pStyle w:val="BodyText"/>
      </w:pPr>
      <w:r>
        <w:rPr>
          <w:b/>
          <w:bCs/>
        </w:rPr>
        <w:t xml:space="preserve">Exercise 49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9"/>
    <w:bookmarkStart w:id="330" w:name="X118ca6f08cfa84ccfca2ff5adbe3e35389be024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30"/>
    <w:bookmarkStart w:id="331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32" w:name="X8c8339af2ad425670c84e8179c3a59730e06db9"/>
    <w:p>
      <w:pPr>
        <w:pStyle w:val="BodyText"/>
      </w:pPr>
      <w:r>
        <w:rPr>
          <w:b/>
          <w:bCs/>
        </w:rPr>
        <w:t xml:space="preserve">Exercise 50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32"/>
    <w:bookmarkStart w:id="333" w:name="Xc7f390b0769be377b820923facf14192eed854f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33"/>
    <w:bookmarkStart w:id="334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5"/>
    <w:bookmarkStart w:id="339" w:name="the-hessian-of-the-sample"/>
    <w:p>
      <w:pPr>
        <w:pStyle w:val="Heading3"/>
      </w:pPr>
      <w:r>
        <w:t xml:space="preserve">3.8 The Hessian of the sample</w:t>
      </w:r>
    </w:p>
    <w:bookmarkStart w:id="336" w:name="exr-bernoulli-hessian-sum"/>
    <w:p>
      <w:pPr>
        <w:pStyle w:val="FirstParagraph"/>
      </w:pPr>
      <w:r>
        <w:rPr>
          <w:b/>
          <w:bCs/>
        </w:rPr>
        <w:t xml:space="preserve">Exercise 51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6"/>
    <w:bookmarkStart w:id="337" w:name="sol-bernoulli-hessian-sum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7"/>
    <w:bookmarkStart w:id="338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51</w:t>
        </w:r>
      </w:hyperlink>
      <w:r>
        <w:t xml:space="preserve">.</w:t>
      </w:r>
    </w:p>
    <w:bookmarkEnd w:id="339"/>
    <w:bookmarkStart w:id="343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40" w:name="exr-bernoulli-hessian-nd"/>
    <w:p>
      <w:pPr>
        <w:pStyle w:val="FirstParagraph"/>
      </w:pPr>
      <w:r>
        <w:rPr>
          <w:b/>
          <w:bCs/>
        </w:rPr>
        <w:t xml:space="preserve">Exercise 52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40"/>
    <w:bookmarkStart w:id="341" w:name="sol-bernoulli-hessian-nd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1"/>
    <w:bookmarkStart w:id="342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52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43"/>
    <w:bookmarkStart w:id="347" w:name="the-maximum-likelihood-estimate-1"/>
    <w:p>
      <w:pPr>
        <w:pStyle w:val="Heading3"/>
      </w:pPr>
      <w:r>
        <w:t xml:space="preserve">3.10 The maximum likelihood estimate</w:t>
      </w:r>
    </w:p>
    <w:bookmarkStart w:id="344" w:name="exr-bernoulli-mle"/>
    <w:p>
      <w:pPr>
        <w:pStyle w:val="FirstParagraph"/>
      </w:pPr>
      <w:r>
        <w:rPr>
          <w:b/>
          <w:bCs/>
        </w:rPr>
        <w:t xml:space="preserve">Exercise 53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4"/>
    <w:bookmarkStart w:id="345" w:name="sol-bernoulli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5"/>
    <w:bookmarkStart w:id="346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53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7"/>
    <w:bookmarkEnd w:id="348"/>
    <w:bookmarkStart w:id="36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D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50"/>
    <w:bookmarkStart w:id="35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51"/>
    <w:bookmarkStart w:id="354" w:name="the-profile-log-likelihood"/>
    <w:p>
      <w:pPr>
        <w:pStyle w:val="Heading3"/>
      </w:pPr>
      <w:r>
        <w:t xml:space="preserve">4.3 The profile log-likelihood</w:t>
      </w:r>
    </w:p>
    <w:bookmarkStart w:id="352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2"/>
    <w:bookmarkStart w:id="353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3"/>
    <w:bookmarkEnd w:id="354"/>
    <w:bookmarkStart w:id="35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5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5"/>
    <w:bookmarkStart w:id="357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7"/>
    <w:bookmarkEnd w:id="358"/>
    <w:bookmarkStart w:id="35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9"/>
    <w:bookmarkStart w:id="36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60"/>
    <w:bookmarkEnd w:id="361"/>
    <w:bookmarkStart w:id="40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6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7"/>
    <w:bookmarkStart w:id="37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7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72"/>
    <w:bookmarkStart w:id="39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9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90"/>
    <w:bookmarkEnd w:id="391"/>
    <w:bookmarkStart w:id="39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92"/>
        </w:tc>
      </w:tr>
    </w:tbl>
    <w:bookmarkEnd w:id="393"/>
    <w:bookmarkStart w:id="39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7"/>
        </w:tc>
      </w:tr>
    </w:tbl>
    <w:bookmarkEnd w:id="398"/>
    <w:bookmarkStart w:id="40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9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403"/>
        </w:tc>
      </w:tr>
    </w:tbl>
    <w:bookmarkStart w:id="404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4"/>
    <w:bookmarkEnd w:id="405"/>
    <w:bookmarkStart w:id="40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6"/>
    <w:bookmarkEnd w:id="407"/>
    <w:bookmarkStart w:id="432" w:name="sec-mle-practice"/>
    <w:p>
      <w:pPr>
        <w:pStyle w:val="Heading2"/>
      </w:pPr>
      <w:r>
        <w:t xml:space="preserve">6 Practice exercises</w:t>
      </w:r>
    </w:p>
    <w:bookmarkStart w:id="408" w:name="exr-prac-binom-lik"/>
    <w:p>
      <w:pPr>
        <w:pStyle w:val="FirstParagraph"/>
      </w:pPr>
      <w:r>
        <w:rPr>
          <w:b/>
          <w:bCs/>
        </w:rPr>
        <w:t xml:space="preserve">Exercise 54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8"/>
    <w:bookmarkStart w:id="409" w:name="sol-prac-binom-lik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9"/>
    <w:bookmarkStart w:id="410" w:name="exr-prac-gauss-iid-lik"/>
    <w:p>
      <w:pPr>
        <w:pStyle w:val="BodyText"/>
      </w:pPr>
      <w:r>
        <w:rPr>
          <w:b/>
          <w:bCs/>
        </w:rPr>
        <w:t xml:space="preserve">Exercise 55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10"/>
    <w:bookmarkStart w:id="411" w:name="sol-prac-gauss-iid-lik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1"/>
    <w:bookmarkStart w:id="412" w:name="exr-prac-score-zero"/>
    <w:p>
      <w:pPr>
        <w:pStyle w:val="BodyText"/>
      </w:pPr>
      <w:r>
        <w:rPr>
          <w:b/>
          <w:bCs/>
        </w:rPr>
        <w:t xml:space="preserve">Exercise 56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12"/>
    <w:bookmarkStart w:id="413" w:name="sol-prac-score-zero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13"/>
    <w:bookmarkStart w:id="414" w:name="exr-prac-mle-se"/>
    <w:p>
      <w:pPr>
        <w:pStyle w:val="BodyText"/>
      </w:pPr>
      <w:r>
        <w:rPr>
          <w:b/>
          <w:bCs/>
        </w:rPr>
        <w:t xml:space="preserve">Exercise 57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4"/>
    <w:bookmarkStart w:id="415" w:name="sol-prac-mle-se"/>
    <w:p>
      <w:pPr>
        <w:pStyle w:val="BodyText"/>
      </w:pPr>
      <w:r>
        <w:rPr>
          <w:i/>
          <w:iCs/>
        </w:rPr>
        <w:t xml:space="preserve">Solution 57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56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5"/>
    <w:bookmarkStart w:id="416" w:name="exr-prac-exp-mle"/>
    <w:p>
      <w:pPr>
        <w:pStyle w:val="FirstParagraph"/>
      </w:pPr>
      <w:r>
        <w:rPr>
          <w:b/>
          <w:bCs/>
        </w:rPr>
        <w:t xml:space="preserve">Exercise 58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bookmarkEnd w:id="416"/>
    <w:bookmarkStart w:id="417" w:name="sol-prac-exp-mle"/>
    <w:p>
      <w:pPr>
        <w:pStyle w:val="BodyText"/>
      </w:pPr>
      <w:r>
        <w:rPr>
          <w:i/>
          <w:iCs/>
        </w:rPr>
        <w:t xml:space="preserve">Solution 58</w:t>
      </w:r>
      <w:r>
        <w:t xml:space="preserve">. 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bookmarkEnd w:id="417"/>
    <w:bookmarkStart w:id="418" w:name="exr-prac-exp-mle-score"/>
    <w:p>
      <w:pPr>
        <w:pStyle w:val="FirstParagraph"/>
      </w:pPr>
      <w:r>
        <w:rPr>
          <w:b/>
          <w:bCs/>
        </w:rPr>
        <w:t xml:space="preserve">Exercise 59 (Score function of the exponential)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derive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bookmarkEnd w:id="418"/>
    <w:bookmarkStart w:id="419" w:name="sol-prac-exp-mle-score"/>
    <w:p>
      <w:pPr>
        <w:pStyle w:val="BodyText"/>
      </w:pPr>
      <w:r>
        <w:rPr>
          <w:i/>
          <w:iCs/>
        </w:rPr>
        <w:t xml:space="preserve">Solution 59</w:t>
      </w:r>
      <w:r>
        <w:t xml:space="preserve">. 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bookmarkEnd w:id="419"/>
    <w:bookmarkStart w:id="420" w:name="exr-prac-exp-mle-mle"/>
    <w:p>
      <w:pPr>
        <w:pStyle w:val="FirstParagraph"/>
      </w:pPr>
      <w:r>
        <w:rPr>
          <w:b/>
          <w:bCs/>
        </w:rPr>
        <w:t xml:space="preserve">Exercise 60 (Maximum likelihood estimate of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 </w:t>
      </w:r>
      <w:r>
        <w:t xml:space="preserve">with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score">
        <w:r>
          <w:rPr>
            <w:rStyle w:val="Hyperlink"/>
          </w:rPr>
          <w:t xml:space="preserve">Exercise 59</w:t>
        </w:r>
      </w:hyperlink>
      <w:r>
        <w:t xml:space="preserve">, to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420"/>
    <w:bookmarkStart w:id="421" w:name="sol-prac-exp-mle-mle"/>
    <w:p>
      <w:pPr>
        <w:pStyle w:val="BodyText"/>
      </w:pPr>
      <w:r>
        <w:rPr>
          <w:i/>
          <w:iCs/>
        </w:rPr>
        <w:t xml:space="preserve">Solution 60</w:t>
      </w:r>
      <w:r>
        <w:t xml:space="preserve">. </w:t>
      </w: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bookmarkEnd w:id="421"/>
    <w:bookmarkStart w:id="422" w:name="exr-prac-exp-mle-second-derivative"/>
    <w:p>
      <w:pPr>
        <w:pStyle w:val="FirstParagraph"/>
      </w:pPr>
      <w:r>
        <w:rPr>
          <w:b/>
          <w:bCs/>
        </w:rPr>
        <w:t xml:space="preserve">Exercise 61 (Second derivative of the exponential log-likelihood)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compute the second derivative</w:t>
      </w:r>
      <w:r>
        <w:t xml:space="preserve"> </w:t>
      </w:r>
      <w:r>
        <w:t xml:space="preserve">$\ell''(\mu; \mathord{\smash[b]{\underset{\raise.3ex\hbox{$\scriptstyle\sim$}}{x}}\vphantom{x}})$</w:t>
      </w:r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.</w:t>
      </w:r>
    </w:p>
    <w:bookmarkEnd w:id="422"/>
    <w:bookmarkStart w:id="423" w:name="sol-prac-exp-mle-second-derivative"/>
    <w:p>
      <w:pPr>
        <w:pStyle w:val="BodyText"/>
      </w:pPr>
      <w:r>
        <w:rPr>
          <w:i/>
          <w:iCs/>
        </w:rPr>
        <w:t xml:space="preserve">Solution 61</w:t>
      </w:r>
      <w:r>
        <w:t xml:space="preserve">. </w:t>
      </w: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\text{(score, before factoring)}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bookmarkEnd w:id="423"/>
    <w:bookmarkStart w:id="424" w:name="exr-prac-exp-mle-maximum"/>
    <w:p>
      <w:pPr>
        <w:pStyle w:val="FirstParagraph"/>
      </w:pPr>
      <w:r>
        <w:rPr>
          <w:b/>
          <w:bCs/>
        </w:rPr>
        <w:t xml:space="preserve">Exercise 62 (Check the critical point is a maximum)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verify that the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 </w:t>
      </w:r>
      <w:r>
        <w:t xml:space="preserve">is a maximum.</w:t>
      </w:r>
    </w:p>
    <w:bookmarkEnd w:id="424"/>
    <w:bookmarkStart w:id="425" w:name="sol-prac-exp-mle-maximum"/>
    <w:p>
      <w:pPr>
        <w:pStyle w:val="BodyText"/>
      </w:pPr>
      <w:r>
        <w:rPr>
          <w:i/>
          <w:iCs/>
        </w:rPr>
        <w:t xml:space="preserve">Solution 62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bookmarkEnd w:id="425"/>
    <w:bookmarkStart w:id="426" w:name="exr-prac-exp-mle-oinf"/>
    <w:p>
      <w:pPr>
        <w:pStyle w:val="BodyText"/>
      </w:pPr>
      <w:r>
        <w:rPr>
          <w:b/>
          <w:bCs/>
        </w:rPr>
        <w:t xml:space="preserve">Exercise 63 (Observed information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derive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.</w:t>
      </w:r>
    </w:p>
    <w:bookmarkEnd w:id="426"/>
    <w:bookmarkStart w:id="427" w:name="sol-prac-exp-mle-oinf"/>
    <w:p>
      <w:pPr>
        <w:pStyle w:val="BodyText"/>
      </w:pPr>
      <w:r>
        <w:rPr>
          <w:i/>
          <w:iCs/>
        </w:rPr>
        <w:t xml:space="preserve">Solution 63</w:t>
      </w:r>
      <w:r>
        <w:t xml:space="preserve">. </w:t>
      </w: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bookmarkEnd w:id="427"/>
    <w:bookmarkStart w:id="428" w:name="exr-prac-exp-mle-oinf-at-mle"/>
    <w:p>
      <w:pPr>
        <w:pStyle w:val="FirstParagraph"/>
      </w:pPr>
      <w:r>
        <w:rPr>
          <w:b/>
          <w:bCs/>
        </w:rPr>
        <w:t xml:space="preserve">Exercise 64 (Observed information at the MLE)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evaluate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oinf">
        <w:r>
          <w:rPr>
            <w:rStyle w:val="Hyperlink"/>
          </w:rPr>
          <w:t xml:space="preserve">Exercise 63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.</w:t>
      </w:r>
    </w:p>
    <w:bookmarkEnd w:id="428"/>
    <w:bookmarkStart w:id="429" w:name="sol-prac-exp-mle-oinf-at-mle"/>
    <w:p>
      <w:pPr>
        <w:pStyle w:val="BodyText"/>
      </w:pPr>
      <w:r>
        <w:rPr>
          <w:i/>
          <w:iCs/>
        </w:rPr>
        <w:t xml:space="preserve">Solution 64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bookmarkEnd w:id="429"/>
    <w:bookmarkStart w:id="430" w:name="exr-prac-exp-mle-ci"/>
    <w:p>
      <w:pPr>
        <w:pStyle w:val="BodyText"/>
      </w:pPr>
      <w:r>
        <w:rPr>
          <w:b/>
          <w:bCs/>
        </w:rPr>
        <w:t xml:space="preserve">Exercise 65 (Approximate confidence interval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at the MLE from</w:t>
      </w:r>
      <w:r>
        <w:t xml:space="preserve"> </w:t>
      </w:r>
      <w:hyperlink w:anchor="exr-prac-exp-mle-oinf-at-mle">
        <w:r>
          <w:rPr>
            <w:rStyle w:val="Hyperlink"/>
          </w:rPr>
          <w:t xml:space="preserve">Exercise 64</w:t>
        </w:r>
      </w:hyperlink>
      <w:r>
        <w:t xml:space="preserve"> </w:t>
      </w:r>
      <w:r>
        <w:t xml:space="preserve">to give an</w:t>
      </w:r>
      <w:r>
        <w:t xml:space="preserve"> </w:t>
      </w:r>
      <w:hyperlink r:id="rId129">
        <w:r>
          <w:rPr>
            <w:rStyle w:val="Hyperlink"/>
          </w:rPr>
          <w:t xml:space="preserve">approximate 95%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30"/>
    <w:bookmarkStart w:id="431" w:name="sol-prac-exp-mle-ci"/>
    <w:p>
      <w:pPr>
        <w:pStyle w:val="BodyText"/>
      </w:pPr>
      <w:r>
        <w:rPr>
          <w:i/>
          <w:iCs/>
        </w:rPr>
        <w:t xml:space="preserve">Solution 65</w:t>
      </w:r>
      <w:r>
        <w:t xml:space="preserve">. </w:t>
      </w:r>
      <w:r>
        <w:t xml:space="preserve">An</w:t>
      </w:r>
      <w:r>
        <w:t xml:space="preserve"> </w:t>
      </w:r>
      <w:hyperlink r:id="rId129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the standard error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31"/>
    <w:bookmarkEnd w:id="432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3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3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34"/>
    <w:bookmarkStart w:id="436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35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36"/>
    <w:bookmarkStart w:id="438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3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38"/>
    <w:bookmarkStart w:id="440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9">
        <w:r>
          <w:rPr>
            <w:rStyle w:val="Hyperlink"/>
          </w:rPr>
          <w:t xml:space="preserve">https://en.wikipedia.org/wiki/Likelihood_function</w:t>
        </w:r>
      </w:hyperlink>
    </w:p>
    <w:bookmarkEnd w:id="440"/>
    <w:bookmarkStart w:id="442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1">
        <w:r>
          <w:rPr>
            <w:rStyle w:val="Hyperlink"/>
          </w:rPr>
          <w:t xml:space="preserve">https://en.wikipedia.org/wiki/Maximum_likelihood_estimation</w:t>
        </w:r>
      </w:hyperlink>
    </w:p>
    <w:bookmarkEnd w:id="442"/>
    <w:bookmarkStart w:id="444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4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44"/>
    <w:bookmarkStart w:id="44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45"/>
    <w:bookmarkStart w:id="446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46"/>
    <w:bookmarkStart w:id="448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https://en.wikipedia.org/wiki/Critical_point_%28mathematics%29</w:t>
        </w:r>
      </w:hyperlink>
    </w:p>
    <w:bookmarkEnd w:id="448"/>
    <w:bookmarkStart w:id="450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9">
        <w:r>
          <w:rPr>
            <w:rStyle w:val="Hyperlink"/>
          </w:rPr>
          <w:t xml:space="preserve">https://en.wikipedia.org/wiki/Informant_function</w:t>
        </w:r>
      </w:hyperlink>
    </w:p>
    <w:bookmarkEnd w:id="450"/>
    <w:bookmarkStart w:id="452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https://en.wikipedia.org/wiki/Hessian_matrix</w:t>
        </w:r>
      </w:hyperlink>
    </w:p>
    <w:bookmarkEnd w:id="452"/>
    <w:bookmarkStart w:id="454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3">
        <w:r>
          <w:rPr>
            <w:rStyle w:val="Hyperlink"/>
          </w:rPr>
          <w:t xml:space="preserve">https://en.wikipedia.org/wiki/Fisher_information</w:t>
        </w:r>
      </w:hyperlink>
    </w:p>
    <w:bookmarkEnd w:id="454"/>
    <w:bookmarkStart w:id="456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55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56"/>
    <w:bookmarkStart w:id="458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57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58"/>
    <w:bookmarkStart w:id="460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59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60"/>
    <w:bookmarkStart w:id="462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1">
        <w:r>
          <w:rPr>
            <w:rStyle w:val="Hyperlink"/>
          </w:rPr>
          <w:t xml:space="preserve">https://en.wikipedia.org/wiki/Wald_test</w:t>
        </w:r>
      </w:hyperlink>
    </w:p>
    <w:bookmarkEnd w:id="462"/>
    <w:bookmarkStart w:id="464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https://en.wikipedia.org/wiki/Likelihood-ratio_test</w:t>
        </w:r>
      </w:hyperlink>
    </w:p>
    <w:bookmarkEnd w:id="464"/>
    <w:bookmarkStart w:id="466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https://en.wikipedia.org/wiki/Wilks%27_theorem</w:t>
        </w:r>
      </w:hyperlink>
    </w:p>
    <w:bookmarkEnd w:id="466"/>
    <w:bookmarkStart w:id="468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67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68"/>
    <w:bookmarkStart w:id="470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https://en.wikipedia.org/wiki/Prediction_interval</w:t>
        </w:r>
      </w:hyperlink>
    </w:p>
    <w:bookmarkEnd w:id="470"/>
    <w:bookmarkStart w:id="472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71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72"/>
    <w:bookmarkStart w:id="474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74"/>
    <w:bookmarkStart w:id="476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75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76"/>
    <w:bookmarkStart w:id="478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7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9" Target="media/rId209.png" /><Relationship Type="http://schemas.openxmlformats.org/officeDocument/2006/relationships/image" Id="rId219" Target="media/rId219.png" /><Relationship Type="http://schemas.openxmlformats.org/officeDocument/2006/relationships/image" Id="rId235" Target="media/rId235.png" /><Relationship Type="http://schemas.openxmlformats.org/officeDocument/2006/relationships/image" Id="rId240" Target="media/rId240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363" Target="media/rId363.png" /><Relationship Type="http://schemas.openxmlformats.org/officeDocument/2006/relationships/image" Id="rId368" Target="media/rId368.png" /><Relationship Type="http://schemas.openxmlformats.org/officeDocument/2006/relationships/image" Id="rId373" Target="media/rId373.png" /><Relationship Type="http://schemas.openxmlformats.org/officeDocument/2006/relationships/image" Id="rId377" Target="media/rId377.png" /><Relationship Type="http://schemas.openxmlformats.org/officeDocument/2006/relationships/image" Id="rId382" Target="media/rId382.png" /><Relationship Type="http://schemas.openxmlformats.org/officeDocument/2006/relationships/image" Id="rId386" Target="media/rId386.png" /><Relationship Type="http://schemas.openxmlformats.org/officeDocument/2006/relationships/image" Id="rId394" Target="media/rId394.png" /><Relationship Type="http://schemas.openxmlformats.org/officeDocument/2006/relationships/image" Id="rId400" Target="media/rId400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92" Target="media/rId192.png" /><Relationship Type="http://schemas.openxmlformats.org/officeDocument/2006/relationships/image" Id="rId200" Target="media/rId200.png" /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6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4" Target="exploratory-descriptive.qmd#def-sample" TargetMode="External" /><Relationship Type="http://schemas.openxmlformats.org/officeDocument/2006/relationships/hyperlink" Id="rId311" Target="exploratory-descriptive.qmd#def-sample-mean" TargetMode="External" /><Relationship Type="http://schemas.openxmlformats.org/officeDocument/2006/relationships/hyperlink" Id="rId471" Target="https://doi.org/10.1001/jama.280.7.605" TargetMode="External" /><Relationship Type="http://schemas.openxmlformats.org/officeDocument/2006/relationships/hyperlink" Id="rId435" Target="https://doi.org/10.1002/9780470191613" TargetMode="External" /><Relationship Type="http://schemas.openxmlformats.org/officeDocument/2006/relationships/hyperlink" Id="rId473" Target="https://doi.org/10.1007/978-1-4614-1353-0" TargetMode="External" /><Relationship Type="http://schemas.openxmlformats.org/officeDocument/2006/relationships/hyperlink" Id="rId455" Target="https://doi.org/10.1007/b98855" TargetMode="External" /><Relationship Type="http://schemas.openxmlformats.org/officeDocument/2006/relationships/hyperlink" Id="rId457" Target="https://doi.org/10.1016/S1573-4412(05)80005-4" TargetMode="External" /><Relationship Type="http://schemas.openxmlformats.org/officeDocument/2006/relationships/hyperlink" Id="rId459" Target="https://doi.org/10.1093/biomet/65.3.457" TargetMode="External" /><Relationship Type="http://schemas.openxmlformats.org/officeDocument/2006/relationships/hyperlink" Id="rId475" Target="https://doi.org/10.1198/000313001300339897" TargetMode="External" /><Relationship Type="http://schemas.openxmlformats.org/officeDocument/2006/relationships/hyperlink" Id="rId433" Target="https://doi.org/10.1201/9781315182780" TargetMode="External" /><Relationship Type="http://schemas.openxmlformats.org/officeDocument/2006/relationships/hyperlink" Id="rId467" Target="https://doi.org/10.1214/aoms/1177732360" TargetMode="External" /><Relationship Type="http://schemas.openxmlformats.org/officeDocument/2006/relationships/hyperlink" Id="rId447" Target="https://en.wikipedia.org/wiki/Critical_point_%28mathematics%29" TargetMode="External" /><Relationship Type="http://schemas.openxmlformats.org/officeDocument/2006/relationships/hyperlink" Id="rId303" Target="https://en.wikipedia.org/wiki/Exponential_family" TargetMode="External" /><Relationship Type="http://schemas.openxmlformats.org/officeDocument/2006/relationships/hyperlink" Id="rId453" Target="https://en.wikipedia.org/wiki/Fisher_information" TargetMode="External" /><Relationship Type="http://schemas.openxmlformats.org/officeDocument/2006/relationships/hyperlink" Id="rId451" Target="https://en.wikipedia.org/wiki/Hessian_matrix" TargetMode="External" /><Relationship Type="http://schemas.openxmlformats.org/officeDocument/2006/relationships/hyperlink" Id="rId449" Target="https://en.wikipedia.org/wiki/Informant_function" TargetMode="External" /><Relationship Type="http://schemas.openxmlformats.org/officeDocument/2006/relationships/hyperlink" Id="rId463" Target="https://en.wikipedia.org/wiki/Likelihood-ratio_test" TargetMode="External" /><Relationship Type="http://schemas.openxmlformats.org/officeDocument/2006/relationships/hyperlink" Id="rId439" Target="https://en.wikipedia.org/wiki/Likelihood_function" TargetMode="External" /><Relationship Type="http://schemas.openxmlformats.org/officeDocument/2006/relationships/hyperlink" Id="rId441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69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61" Target="https://en.wikipedia.org/wiki/Wald_test" TargetMode="External" /><Relationship Type="http://schemas.openxmlformats.org/officeDocument/2006/relationships/hyperlink" Id="rId465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5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8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9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77" Target="https://www.cengage.com/c/applied-regression-analysis-and-other-multivariable-methods-5e-kleinbaum/9781285051086/" TargetMode="External" /><Relationship Type="http://schemas.openxmlformats.org/officeDocument/2006/relationships/hyperlink" Id="rId437" Target="https://www.cengage.com/c/statistical-inference-2e-casella-berger/9780534243128/" TargetMode="External" /><Relationship Type="http://schemas.openxmlformats.org/officeDocument/2006/relationships/hyperlink" Id="rId443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6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4" Target="exploratory-descriptive.qmd#def-sample" TargetMode="External" /><Relationship Type="http://schemas.openxmlformats.org/officeDocument/2006/relationships/hyperlink" Id="rId311" Target="exploratory-descriptive.qmd#def-sample-mean" TargetMode="External" /><Relationship Type="http://schemas.openxmlformats.org/officeDocument/2006/relationships/hyperlink" Id="rId471" Target="https://doi.org/10.1001/jama.280.7.605" TargetMode="External" /><Relationship Type="http://schemas.openxmlformats.org/officeDocument/2006/relationships/hyperlink" Id="rId435" Target="https://doi.org/10.1002/9780470191613" TargetMode="External" /><Relationship Type="http://schemas.openxmlformats.org/officeDocument/2006/relationships/hyperlink" Id="rId473" Target="https://doi.org/10.1007/978-1-4614-1353-0" TargetMode="External" /><Relationship Type="http://schemas.openxmlformats.org/officeDocument/2006/relationships/hyperlink" Id="rId455" Target="https://doi.org/10.1007/b98855" TargetMode="External" /><Relationship Type="http://schemas.openxmlformats.org/officeDocument/2006/relationships/hyperlink" Id="rId457" Target="https://doi.org/10.1016/S1573-4412(05)80005-4" TargetMode="External" /><Relationship Type="http://schemas.openxmlformats.org/officeDocument/2006/relationships/hyperlink" Id="rId459" Target="https://doi.org/10.1093/biomet/65.3.457" TargetMode="External" /><Relationship Type="http://schemas.openxmlformats.org/officeDocument/2006/relationships/hyperlink" Id="rId475" Target="https://doi.org/10.1198/000313001300339897" TargetMode="External" /><Relationship Type="http://schemas.openxmlformats.org/officeDocument/2006/relationships/hyperlink" Id="rId433" Target="https://doi.org/10.1201/9781315182780" TargetMode="External" /><Relationship Type="http://schemas.openxmlformats.org/officeDocument/2006/relationships/hyperlink" Id="rId467" Target="https://doi.org/10.1214/aoms/1177732360" TargetMode="External" /><Relationship Type="http://schemas.openxmlformats.org/officeDocument/2006/relationships/hyperlink" Id="rId447" Target="https://en.wikipedia.org/wiki/Critical_point_%28mathematics%29" TargetMode="External" /><Relationship Type="http://schemas.openxmlformats.org/officeDocument/2006/relationships/hyperlink" Id="rId303" Target="https://en.wikipedia.org/wiki/Exponential_family" TargetMode="External" /><Relationship Type="http://schemas.openxmlformats.org/officeDocument/2006/relationships/hyperlink" Id="rId453" Target="https://en.wikipedia.org/wiki/Fisher_information" TargetMode="External" /><Relationship Type="http://schemas.openxmlformats.org/officeDocument/2006/relationships/hyperlink" Id="rId451" Target="https://en.wikipedia.org/wiki/Hessian_matrix" TargetMode="External" /><Relationship Type="http://schemas.openxmlformats.org/officeDocument/2006/relationships/hyperlink" Id="rId449" Target="https://en.wikipedia.org/wiki/Informant_function" TargetMode="External" /><Relationship Type="http://schemas.openxmlformats.org/officeDocument/2006/relationships/hyperlink" Id="rId463" Target="https://en.wikipedia.org/wiki/Likelihood-ratio_test" TargetMode="External" /><Relationship Type="http://schemas.openxmlformats.org/officeDocument/2006/relationships/hyperlink" Id="rId439" Target="https://en.wikipedia.org/wiki/Likelihood_function" TargetMode="External" /><Relationship Type="http://schemas.openxmlformats.org/officeDocument/2006/relationships/hyperlink" Id="rId441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69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61" Target="https://en.wikipedia.org/wiki/Wald_test" TargetMode="External" /><Relationship Type="http://schemas.openxmlformats.org/officeDocument/2006/relationships/hyperlink" Id="rId465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5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8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9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77" Target="https://www.cengage.com/c/applied-regression-analysis-and-other-multivariable-methods-5e-kleinbaum/9781285051086/" TargetMode="External" /><Relationship Type="http://schemas.openxmlformats.org/officeDocument/2006/relationships/hyperlink" Id="rId437" Target="https://www.cengage.com/c/statistical-inference-2e-casella-berger/9780534243128/" TargetMode="External" /><Relationship Type="http://schemas.openxmlformats.org/officeDocument/2006/relationships/hyperlink" Id="rId443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2026-10-30T00:49:01Z</dcterms:created>
  <dcterms:modified xsi:type="dcterms:W3CDTF">2026-10-30T00:49:01Z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