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00:45:49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2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3"/>
        </w:numPr>
      </w:pPr>
      <w:r>
        <w:t xml:space="preserve">Wikipedia contributors (2026c)</w:t>
      </w:r>
      <w:r>
        <w:t xml:space="preserve"> </w:t>
      </w:r>
      <w:r>
        <w:t xml:space="preserve">— the test, its assumptions and its variants</w:t>
      </w:r>
    </w:p>
    <w:p>
      <w:pPr>
        <w:numPr>
          <w:ilvl w:val="0"/>
          <w:numId w:val="1003"/>
        </w:numPr>
      </w:pPr>
      <w:r>
        <w:t xml:space="preserve">Wikipedia contributors (2026b)</w:t>
      </w:r>
      <w:r>
        <w:t xml:space="preserve"> </w:t>
      </w:r>
      <w:r>
        <w:t xml:space="preserve">— the exact test and when to use it</w:t>
      </w:r>
    </w:p>
    <w:p>
      <w:pPr>
        <w:numPr>
          <w:ilvl w:val="0"/>
          <w:numId w:val="1003"/>
        </w:numPr>
      </w:pPr>
      <w:r>
        <w:t xml:space="preserve">Wikipedia contributors (2026a)</w:t>
      </w:r>
      <w:r>
        <w:t xml:space="preserve"> </w:t>
      </w:r>
      <w:r>
        <w:t xml:space="preserve">— tables of counts and their analysis</w:t>
      </w:r>
    </w:p>
    <w:bookmarkEnd w:id="3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"/>
    <w:bookmarkStart w:id="34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4"/>
    <w:bookmarkStart w:id="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6"/>
    <w:bookmarkStart w:id="38" w:name="ref-wikipedia_contingency_tab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Contingency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https://en.wikipedia.org/wiki/Contingency_table</w:t>
        </w:r>
      </w:hyperlink>
      <w:r>
        <w:t xml:space="preserve">.</w:t>
      </w:r>
    </w:p>
    <w:bookmarkEnd w:id="38"/>
    <w:bookmarkStart w:id="40" w:name="ref-wikipedia_fishers_exact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Fisher’s Exact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https://en.wikipedia.org/wiki/Fisher%27s_exact_test</w:t>
        </w:r>
      </w:hyperlink>
      <w:r>
        <w:t xml:space="preserve">.</w:t>
      </w:r>
    </w:p>
    <w:bookmarkEnd w:id="40"/>
    <w:bookmarkStart w:id="42" w:name="ref-wikipedia_pearsons_chi_squared_tes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Pearson’s Chi-Squared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https://en.wikipedia.org/wiki/Pearson%27s_chi-squared_test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https://doi.org/10.1007/978-1-4614-1353-0" TargetMode="External"/><Relationship Id="rId37" Type="http://schemas.openxmlformats.org/officeDocument/2006/relationships/hyperlink" Target="https://en.wikipedia.org/wiki/Contingency_table" TargetMode="External"/><Relationship Id="rId39" Type="http://schemas.openxmlformats.org/officeDocument/2006/relationships/hyperlink" Target="https://en.wikipedia.org/wiki/Fisher%27s_exact_test" TargetMode="External"/><Relationship Id="rId41" Type="http://schemas.openxmlformats.org/officeDocument/2006/relationships/hyperlink" Target="https://en.wikipedia.org/wiki/Pearson%27s_chi-squared_test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https://doi.org/10.1007/978-1-4614-1353-0" TargetMode="External"/><Relationship Id="rId37" Type="http://schemas.openxmlformats.org/officeDocument/2006/relationships/hyperlink" Target="https://en.wikipedia.org/wiki/Contingency_table" TargetMode="External"/><Relationship Id="rId39" Type="http://schemas.openxmlformats.org/officeDocument/2006/relationships/hyperlink" Target="https://en.wikipedia.org/wiki/Fisher%27s_exact_test" TargetMode="External"/><Relationship Id="rId41" Type="http://schemas.openxmlformats.org/officeDocument/2006/relationships/hyperlink" Target="https://en.wikipedia.org/wiki/Pearson%27s_chi-squared_test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2026-10-18T08:00:58Z</dcterms:created>
  <dcterms:modified xsi:type="dcterms:W3CDTF">2026-10-18T08:00:58Z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