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2.png" ContentType="image/png"/>
  <Override PartName="/word/media/rId254.png" ContentType="image/png"/>
  <Override PartName="/word/media/rId315.png" ContentType="image/png"/>
  <Override PartName="/word/media/rId172.png" ContentType="image/png"/>
  <Override PartName="/word/media/rId204.png" ContentType="image/png"/>
  <Override PartName="/word/media/rId208.png" ContentType="image/png"/>
  <Override PartName="/word/media/rId212.png" ContentType="image/png"/>
  <Override PartName="/word/media/rId2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2026-10-18 00:45:49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83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8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38"/>
    <w:bookmarkStart w:id="39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9"/>
    <w:bookmarkStart w:id="42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1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2"/>
    <w:bookmarkStart w:id="43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3"/>
    <w:bookmarkStart w:id="45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4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45"/>
    <w:bookmarkStart w:id="46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6"/>
    <w:bookmarkStart w:id="48" w:name="def-prediction-rule"/>
    <w:p>
      <w:pPr>
        <w:pStyle w:val="BodyText"/>
      </w:pPr>
      <w:r>
        <w:rPr>
          <w:b/>
          <w:bCs/>
        </w:rPr>
        <w:t xml:space="preserve">Definition 14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shorthand for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written without the subscript when the training set is the one in use:</w:t>
      </w:r>
    </w:p>
    <w:p>
      <w:pPr>
        <w:pStyle w:val="BodyText"/>
      </w:pPr>
      <w:bookmarkStart w:id="47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49"/>
    <w:bookmarkStart w:id="50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0"/>
    <w:bookmarkStart w:id="54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2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3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4"/>
    <w:bookmarkStart w:id="55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5"/>
    <w:bookmarkStart w:id="58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57" w:name="eq-noise"/>
      <m:oMathPara>
        <m:oMathParaPr>
          <m:jc m:val="center"/>
        </m:oMathParaPr>
        <m:oMath>
          <m:r>
            <m:t>ν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exm-noise"/>
    <w:p>
      <w:pPr>
        <w:pStyle w:val="FirstParagraph"/>
      </w:pPr>
      <w:r>
        <w:rPr>
          <w:b/>
          <w:bCs/>
        </w:rPr>
        <w:t xml:space="preserve">Example 12 (The noise of one new outcome)</w:t>
      </w:r>
      <w:r>
        <w:t xml:space="preserve"> </w:t>
      </w:r>
      <w:r>
        <w:t xml:space="preserve">Suppose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5.3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4.6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noise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</w:p>
    <w:bookmarkEnd w:id="59"/>
    <w:bookmarkStart w:id="62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has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1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1"/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3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noise-mean-zero"/>
    <w:p>
      <w:pPr>
        <w:pStyle w:val="FirstParagraph"/>
      </w:pPr>
      <w:r>
        <w:rPr>
          <w:b/>
          <w:bCs/>
        </w:rPr>
        <w:t xml:space="preserve">Example 13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5"/>
    <w:bookmarkStart w:id="68" w:name="def-observation-loss"/>
    <w:p>
      <w:pPr>
        <w:pStyle w:val="BodyText"/>
      </w:pPr>
      <w:r>
        <w:rPr>
          <w:b/>
          <w:bCs/>
        </w:rPr>
        <w:t xml:space="preserve">Definition 18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66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67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prediction rule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 rule 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68"/>
    <w:bookmarkStart w:id="70" w:name="rem-squared-error-loss"/>
    <w:p>
      <w:pPr>
        <w:pStyle w:val="BodyText"/>
      </w:pPr>
      <w:r>
        <w:rPr>
          <w:i/>
          <w:iCs/>
        </w:rPr>
        <w:t xml:space="preserve">Remark 3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0"/>
    <w:bookmarkStart w:id="72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72"/>
    <w:bookmarkStart w:id="73" w:name="rem-source-generalization-error"/>
    <w:p>
      <w:pPr>
        <w:pStyle w:val="BodyText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73"/>
    <w:bookmarkStart w:id="75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74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bookmarkEnd w:id="75"/>
    <w:bookmarkStart w:id="76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76"/>
    <w:bookmarkStart w:id="79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78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1" w:name="def-training-mse"/>
    <w:p>
      <w:pPr>
        <w:pStyle w:val="FirstParagraph"/>
      </w:pPr>
      <w:r>
        <w:rPr>
          <w:b/>
          <w:bCs/>
        </w:rPr>
        <w:t xml:space="preserve">Definition 22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80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82"/>
    <w:bookmarkEnd w:id="83"/>
    <w:bookmarkStart w:id="88" w:name="overfitting"/>
    <w:p>
      <w:pPr>
        <w:pStyle w:val="Heading2"/>
      </w:pPr>
      <w:r>
        <w:t xml:space="preserve">3 Overfitting</w:t>
      </w:r>
    </w:p>
    <w:bookmarkStart w:id="8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84"/>
    <w:bookmarkStart w:id="8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85"/>
    <w:bookmarkStart w:id="86" w:name="def-overfitting"/>
    <w:p>
      <w:pPr>
        <w:pStyle w:val="FirstParagraph"/>
      </w:pPr>
      <w:r>
        <w:rPr>
          <w:b/>
          <w:bCs/>
        </w:rPr>
        <w:t xml:space="preserve">Definition 23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86"/>
    <w:bookmarkStart w:id="87" w:name="exm-overfitting-polynomial-cars"/>
    <w:p>
      <w:pPr>
        <w:pStyle w:val="BodyText"/>
      </w:pPr>
      <w:r>
        <w:rPr>
          <w:b/>
          <w:bCs/>
        </w:rPr>
        <w:t xml:space="preserve">Example 14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87"/>
    <w:bookmarkEnd w:id="88"/>
    <w:bookmarkStart w:id="177" w:name="sec-generalization-error"/>
    <w:p>
      <w:pPr>
        <w:pStyle w:val="Heading2"/>
      </w:pPr>
      <w:r>
        <w:t xml:space="preserve">4 Generalization error</w:t>
      </w:r>
    </w:p>
    <w:bookmarkStart w:id="89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89"/>
    <w:bookmarkStart w:id="90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90"/>
    <w:bookmarkStart w:id="92" w:name="def-expected-generalization-error"/>
    <w:p>
      <w:pPr>
        <w:pStyle w:val="FirstParagraph"/>
      </w:pPr>
      <w:r>
        <w:rPr>
          <w:b/>
          <w:bCs/>
        </w:rPr>
        <w:t xml:space="preserve">Definition 24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91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1"/>
    </w:p>
    <w:bookmarkEnd w:id="92"/>
    <w:bookmarkStart w:id="93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93"/>
    <w:bookmarkStart w:id="96" w:name="def-distribution-model"/>
    <w:p>
      <w:pPr>
        <w:pStyle w:val="BodyText"/>
      </w:pPr>
      <w:r>
        <w:rPr>
          <w:b/>
          <w:bCs/>
        </w:rPr>
        <w:t xml:space="preserve">Definition 25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95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100" w:name="exm-distribution-model"/>
    <w:p>
      <w:pPr>
        <w:pStyle w:val="FirstParagraph"/>
      </w:pPr>
      <w:r>
        <w:rPr>
          <w:b/>
          <w:bCs/>
        </w:rPr>
        <w:t xml:space="preserve">Example 15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9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9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0"/>
    <w:bookmarkStart w:id="102" w:name="def-distribution-model-family"/>
    <w:p>
      <w:pPr>
        <w:pStyle w:val="BodyText"/>
      </w:pPr>
      <w:r>
        <w:rPr>
          <w:b/>
          <w:bCs/>
        </w:rPr>
        <w:t xml:space="preserve">Definition 26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0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3" w:name="exm-distribution-model-family"/>
    <w:p>
      <w:pPr>
        <w:pStyle w:val="FirstParagraph"/>
      </w:pPr>
      <w:r>
        <w:rPr>
          <w:b/>
          <w:bCs/>
        </w:rPr>
        <w:t xml:space="preserve">Example 16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03"/>
    <w:bookmarkStart w:id="104" w:name="def-fitted-distribution-model"/>
    <w:p>
      <w:pPr>
        <w:pStyle w:val="BodyText"/>
      </w:pPr>
      <w:r>
        <w:rPr>
          <w:b/>
          <w:bCs/>
        </w:rPr>
        <w:t xml:space="preserve">Definition 27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04"/>
    <w:bookmarkStart w:id="105" w:name="exm-fitted-distribution-model"/>
    <w:p>
      <w:pPr>
        <w:pStyle w:val="BodyText"/>
      </w:pPr>
      <w:r>
        <w:rPr>
          <w:b/>
          <w:bCs/>
        </w:rPr>
        <w:t xml:space="preserve">Example 17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05"/>
    <w:bookmarkStart w:id="107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6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10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0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0"/>
    <w:bookmarkStart w:id="112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1"/>
    </w:p>
    <w:bookmarkEnd w:id="112"/>
    <w:bookmarkStart w:id="113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3"/>
    <w:bookmarkStart w:id="114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4"/>
    <w:bookmarkStart w:id="115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5"/>
    <w:bookmarkStart w:id="117" w:name="def-epl"/>
    <w:p>
      <w:pPr>
        <w:pStyle w:val="BodyText"/>
      </w:pPr>
      <w:r>
        <w:rPr>
          <w:b/>
          <w:bCs/>
        </w:rPr>
        <w:t xml:space="preserve">Definition 31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rule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16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rem-epl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18"/>
    <w:bookmarkStart w:id="120" w:name="def-epe"/>
    <w:p>
      <w:pPr>
        <w:pStyle w:val="BodyText"/>
      </w:pPr>
      <w:r>
        <w:rPr>
          <w:b/>
          <w:bCs/>
        </w:rPr>
        <w:t xml:space="preserve">Definition 32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19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rem-epe-mse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21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22"/>
    <w:bookmarkStart w:id="123" w:name="rem-source-epe"/>
    <w:p>
      <w:pPr>
        <w:pStyle w:val="BodyText"/>
      </w:pPr>
      <w:r>
        <w:rPr>
          <w:i/>
          <w:iCs/>
        </w:rPr>
        <w:t xml:space="preserve">Remark 10</w:t>
      </w:r>
      <w:r>
        <w:t xml:space="preserve"> (Source: Expected prediction error at a covariate value). </w:t>
      </w:r>
      <w:r>
        <w:t xml:space="preserve">Hastie et al. (2009, sec. 7.3)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23"/>
    <w:bookmarkStart w:id="124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24"/>
    <w:bookmarkStart w:id="126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17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2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requires.</w:t>
      </w:r>
    </w:p>
    <w:bookmarkEnd w:id="126"/>
    <w:bookmarkStart w:id="128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27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30" w:name="def-average-fit"/>
    <w:p>
      <w:pPr>
        <w:pStyle w:val="BodyText"/>
      </w:pPr>
      <w:r>
        <w:rPr>
          <w:b/>
          <w:bCs/>
        </w:rPr>
        <w:t xml:space="preserve">Definition 33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29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31" w:name="exm-average-fit"/>
    <w:p>
      <w:pPr>
        <w:pStyle w:val="BodyText"/>
      </w:pPr>
      <w:r>
        <w:rPr>
          <w:b/>
          <w:bCs/>
        </w:rPr>
        <w:t xml:space="preserve">Example 21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1"/>
    <w:bookmarkStart w:id="135" w:name="def-prediction-bias"/>
    <w:p>
      <w:pPr>
        <w:pStyle w:val="FirstParagraph"/>
      </w:pPr>
      <w:r>
        <w:rPr>
          <w:b/>
          <w:bCs/>
        </w:rPr>
        <w:t xml:space="preserve">Definition 34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32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3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36" w:name="exm-prediction-bias"/>
    <w:p>
      <w:pPr>
        <w:pStyle w:val="BodyText"/>
      </w:pPr>
      <w:r>
        <w:rPr>
          <w:b/>
          <w:bCs/>
        </w:rPr>
        <w:t xml:space="preserve">Example 22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36"/>
    <w:bookmarkStart w:id="13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7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7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137"/>
    <w:bookmarkStart w:id="13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8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38"/>
    <w:bookmarkStart w:id="140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9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40"/>
    <w:bookmarkStart w:id="148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4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42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43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3"/>
    </w:p>
    <w:p>
      <w:pPr>
        <w:pStyle w:val="FirstParagraph"/>
      </w:pPr>
      <w:r>
        <w:t xml:space="preserve">The noise has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44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14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32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46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47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48"/>
    <w:bookmarkStart w:id="150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9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21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49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49"/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151" w:name="exm-epe-split-noise"/>
    <w:p>
      <w:pPr>
        <w:pStyle w:val="BodyText"/>
      </w:pPr>
      <w:r>
        <w:rPr>
          <w:b/>
          <w:bCs/>
        </w:rPr>
        <w:t xml:space="preserve">Example 23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51"/>
    <w:bookmarkStart w:id="152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52"/>
    <w:bookmarkStart w:id="154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3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53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53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54"/>
    <w:bookmarkStart w:id="156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39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55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57" w:name="def-irreducible-error"/>
    <w:p>
      <w:pPr>
        <w:pStyle w:val="FirstParagraph"/>
      </w:pPr>
      <w:r>
        <w:rPr>
          <w:b/>
          <w:bCs/>
        </w:rPr>
        <w:t xml:space="preserve">Definition 35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159" w:name="rem-generalization-error"/>
    <w:p>
      <w:pPr>
        <w:pStyle w:val="BodyText"/>
      </w:pPr>
      <w:r>
        <w:rPr>
          <w:i/>
          <w:iCs/>
        </w:rPr>
        <w:t xml:space="preserve">Remark 11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5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66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59"/>
    <w:bookmarkStart w:id="161" w:name="def-flexibility"/>
    <w:p>
      <w:pPr>
        <w:pStyle w:val="BodyText"/>
      </w:pPr>
      <w:r>
        <w:rPr>
          <w:b/>
          <w:bCs/>
        </w:rPr>
        <w:t xml:space="preserve">Definition 36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bookmarkStart w:id="162" w:name="rem-source-flexibility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162"/>
    <w:bookmarkStart w:id="163" w:name="rem-flexibility"/>
    <w:p>
      <w:pPr>
        <w:pStyle w:val="BodyText"/>
      </w:pPr>
      <w:r>
        <w:rPr>
          <w:i/>
          <w:iCs/>
        </w:rPr>
        <w:t xml:space="preserve">Remark 13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163"/>
    <w:bookmarkStart w:id="165" w:name="def-bias-variance-tradeoff"/>
    <w:p>
      <w:pPr>
        <w:pStyle w:val="BodyText"/>
      </w:pPr>
      <w:r>
        <w:rPr>
          <w:b/>
          <w:bCs/>
        </w:rPr>
        <w:t xml:space="preserve">Definition 37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3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64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;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65"/>
    <w:bookmarkStart w:id="166" w:name="rem-overfitting-tradeoff"/>
    <w:p>
      <w:pPr>
        <w:pStyle w:val="BodyText"/>
      </w:pPr>
      <w:r>
        <w:rPr>
          <w:i/>
          <w:iCs/>
        </w:rPr>
        <w:t xml:space="preserve">Remark 14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66"/>
    <w:bookmarkStart w:id="167" w:name="rem-overfitting-causes"/>
    <w:p>
      <w:pPr>
        <w:pStyle w:val="BodyText"/>
      </w:pPr>
      <w:r>
        <w:rPr>
          <w:i/>
          <w:iCs/>
        </w:rPr>
        <w:t xml:space="preserve">Remark 15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67"/>
    <w:bookmarkStart w:id="168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8"/>
    <w:bookmarkStart w:id="169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69"/>
    <w:bookmarkStart w:id="170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71" w:name="rem-training-mse-optimistic"/>
    <w:p>
      <w:pPr>
        <w:pStyle w:val="BodyText"/>
      </w:pPr>
      <w:r>
        <w:rPr>
          <w:i/>
          <w:iCs/>
        </w:rPr>
        <w:t xml:space="preserve">Remark 16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71"/>
    <w:bookmarkStart w:id="176" w:name="exm-train-test-error-simulated"/>
    <w:p>
      <w:pPr>
        <w:pStyle w:val="BodyText"/>
      </w:pPr>
      <w:r>
        <w:rPr>
          <w:b/>
          <w:bCs/>
        </w:rPr>
        <w:t xml:space="preserve">Example 24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5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75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76"/>
    <w:bookmarkEnd w:id="177"/>
    <w:bookmarkStart w:id="226" w:name="sec-data-splits"/>
    <w:p>
      <w:pPr>
        <w:pStyle w:val="Heading2"/>
      </w:pPr>
      <w:r>
        <w:t xml:space="preserve">5 Training, validation, and test sets</w:t>
      </w:r>
    </w:p>
    <w:bookmarkStart w:id="178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78"/>
    <w:bookmarkStart w:id="179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79"/>
    <w:bookmarkStart w:id="181" w:name="def-data-splits"/>
    <w:p>
      <w:pPr>
        <w:pStyle w:val="BodyText"/>
      </w:pPr>
      <w:r>
        <w:rPr>
          <w:b/>
          <w:bCs/>
        </w:rPr>
        <w:t xml:space="preserve">Definition 38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80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;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181"/>
    <w:bookmarkStart w:id="182" w:name="exm-data-splits-sizes"/>
    <w:p>
      <w:pPr>
        <w:pStyle w:val="BodyText"/>
      </w:pPr>
      <w:r>
        <w:rPr>
          <w:b/>
          <w:bCs/>
        </w:rPr>
        <w:t xml:space="preserve">Example 25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82"/>
    <w:bookmarkStart w:id="184" w:name="def-tuning-parameter"/>
    <w:p>
      <w:pPr>
        <w:pStyle w:val="BodyText"/>
      </w:pPr>
      <w:r>
        <w:rPr>
          <w:b/>
          <w:bCs/>
        </w:rPr>
        <w:t xml:space="preserve">Definition 39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83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8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184"/>
    <w:bookmarkStart w:id="185" w:name="exm-tuning-parameter"/>
    <w:p>
      <w:pPr>
        <w:pStyle w:val="BodyText"/>
      </w:pPr>
      <w:r>
        <w:rPr>
          <w:b/>
          <w:bCs/>
        </w:rPr>
        <w:t xml:space="preserve">Example 26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85"/>
    <w:bookmarkStart w:id="186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186"/>
    <w:bookmarkStart w:id="187" w:name="exm-model-selection"/>
    <w:p>
      <w:pPr>
        <w:pStyle w:val="BodyText"/>
      </w:pPr>
      <w:r>
        <w:rPr>
          <w:b/>
          <w:bCs/>
        </w:rPr>
        <w:t xml:space="preserve">Example 27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87"/>
    <w:bookmarkStart w:id="189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88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8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189"/>
    <w:bookmarkStart w:id="191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90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90"/>
    </w:p>
    <w:bookmarkEnd w:id="191"/>
    <w:bookmarkStart w:id="193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92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bookmarkStart w:id="195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194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195"/>
    <w:bookmarkStart w:id="197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96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201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9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9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98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99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00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01"/>
    <w:bookmarkStart w:id="202" w:name="rem-validation-test-error"/>
    <w:p>
      <w:pPr>
        <w:pStyle w:val="BodyText"/>
      </w:pPr>
      <w:r>
        <w:rPr>
          <w:i/>
          <w:iCs/>
        </w:rPr>
        <w:t xml:space="preserve">Remark 18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02"/>
    <w:bookmarkStart w:id="225" w:name="exm-train-validation-test-split"/>
    <w:p>
      <w:pPr>
        <w:pStyle w:val="BodyText"/>
      </w:pPr>
      <w:r>
        <w:rPr>
          <w:b/>
          <w:bCs/>
        </w:rPr>
        <w:t xml:space="preserve">Example 28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28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03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0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5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20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1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2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225"/>
    <w:bookmarkEnd w:id="226"/>
    <w:bookmarkStart w:id="262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27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0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0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0"/>
        </w:numPr>
      </w:pPr>
      <w:r>
        <w:t xml:space="preserve">How many times is a given car used for fitting, and how many times for prediction?</w:t>
      </w:r>
    </w:p>
    <w:bookmarkEnd w:id="227"/>
    <w:bookmarkStart w:id="228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1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1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1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28"/>
    <w:bookmarkStart w:id="230" w:name="def-folds"/>
    <w:p>
      <w:pPr>
        <w:pStyle w:val="FirstParagraph"/>
      </w:pPr>
      <w:r>
        <w:rPr>
          <w:b/>
          <w:bCs/>
        </w:rPr>
        <w:t xml:space="preserve">Definition 46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29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1" w:name="rem-source-folds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31"/>
    <w:bookmarkStart w:id="233" w:name="def-fold-size"/>
    <w:p>
      <w:pPr>
        <w:pStyle w:val="BodyText"/>
      </w:pPr>
      <w:r>
        <w:rPr>
          <w:b/>
          <w:bCs/>
        </w:rPr>
        <w:t xml:space="preserve">Definition 47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32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5" w:name="def-fold-assignment"/>
    <w:p>
      <w:pPr>
        <w:pStyle w:val="FirstParagraph"/>
      </w:pPr>
      <w:r>
        <w:rPr>
          <w:b/>
          <w:bCs/>
        </w:rPr>
        <w:t xml:space="preserve">Definition 48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34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4"/>
    </w:p>
    <w:bookmarkEnd w:id="235"/>
    <w:bookmarkStart w:id="236" w:name="rem-source-fold-assignment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236"/>
    <w:bookmarkStart w:id="238" w:name="def-fold-out-rule"/>
    <w:p>
      <w:pPr>
        <w:pStyle w:val="BodyText"/>
      </w:pPr>
      <w:r>
        <w:rPr>
          <w:b/>
          <w:bCs/>
        </w:rPr>
        <w:t xml:space="preserve">Definition 49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37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7"/>
    </w:p>
    <w:bookmarkEnd w:id="238"/>
    <w:bookmarkStart w:id="239" w:name="rem-source-fold-out-rul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39"/>
    <w:bookmarkStart w:id="240" w:name="def-kfold"/>
    <w:p>
      <w:pPr>
        <w:pStyle w:val="BodyText"/>
      </w:pPr>
      <w:r>
        <w:rPr>
          <w:b/>
          <w:bCs/>
        </w:rPr>
        <w:t xml:space="preserve">Definition 50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2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240"/>
    <w:bookmarkStart w:id="241" w:name="rem-kfold-vs-validation-set"/>
    <w:p>
      <w:pPr>
        <w:pStyle w:val="BodyText"/>
      </w:pPr>
      <w:r>
        <w:rPr>
          <w:i/>
          <w:iCs/>
        </w:rPr>
        <w:t xml:space="preserve">Remark 22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41"/>
    <w:bookmarkStart w:id="243" w:name="def-cv-estimate"/>
    <w:p>
      <w:pPr>
        <w:pStyle w:val="BodyText"/>
      </w:pPr>
      <w:r>
        <w:rPr>
          <w:b/>
          <w:bCs/>
        </w:rPr>
        <w:t xml:space="preserve">Definition 51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42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2"/>
    </w:p>
    <w:bookmarkEnd w:id="243"/>
    <w:bookmarkStart w:id="244" w:name="rem-source-cv-estimat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44"/>
    <w:bookmarkStart w:id="245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45"/>
    <w:bookmarkStart w:id="246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46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46"/>
    <w:bookmarkStart w:id="248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47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47"/>
    </w:p>
    <w:bookmarkEnd w:id="2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250" w:name="def-fold-mse"/>
    <w:p>
      <w:pPr>
        <w:pStyle w:val="BodyText"/>
      </w:pPr>
      <w:r>
        <w:rPr>
          <w:b/>
          <w:bCs/>
        </w:rPr>
        <w:t xml:space="preserve">Definition 52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49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49"/>
    </w:p>
    <w:bookmarkEnd w:id="250"/>
    <w:bookmarkStart w:id="251" w:name="rem-source-fold-ms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51"/>
    <w:bookmarkStart w:id="252" w:name="rem-cv-estimate"/>
    <w:p>
      <w:pPr>
        <w:pStyle w:val="BodyText"/>
      </w:pPr>
      <w:r>
        <w:rPr>
          <w:i/>
          <w:iCs/>
        </w:rPr>
        <w:t xml:space="preserve">Remark 25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252"/>
    <w:bookmarkStart w:id="253" w:name="rem-choosing-k"/>
    <w:p>
      <w:pPr>
        <w:pStyle w:val="BodyText"/>
      </w:pPr>
      <w:r>
        <w:rPr>
          <w:i/>
          <w:iCs/>
        </w:rPr>
        <w:t xml:space="preserve">Remark 26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53"/>
    <w:bookmarkStart w:id="258" w:name="exm-kfold-simulated"/>
    <w:p>
      <w:pPr>
        <w:pStyle w:val="BodyText"/>
      </w:pPr>
      <w:r>
        <w:rPr>
          <w:b/>
          <w:bCs/>
        </w:rPr>
        <w:t xml:space="preserve">Example 29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57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58"/>
    <w:bookmarkStart w:id="261" w:name="exm-kfold-mtcars"/>
    <w:p>
      <w:pPr>
        <w:pStyle w:val="BodyText"/>
      </w:pPr>
      <w:r>
        <w:rPr>
          <w:b/>
          <w:bCs/>
        </w:rPr>
        <w:t xml:space="preserve">Example 30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29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5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60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61"/>
    <w:bookmarkEnd w:id="262"/>
    <w:bookmarkStart w:id="290" w:name="sec-loocv"/>
    <w:p>
      <w:pPr>
        <w:pStyle w:val="Heading2"/>
      </w:pPr>
      <w:r>
        <w:t xml:space="preserve">7 Leave-one-out cross-validation</w:t>
      </w:r>
    </w:p>
    <w:bookmarkStart w:id="263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5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5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differ?</w:t>
      </w:r>
    </w:p>
    <w:bookmarkEnd w:id="263"/>
    <w:bookmarkStart w:id="264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6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6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6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64"/>
    <w:bookmarkStart w:id="266" w:name="def-loocv"/>
    <w:p>
      <w:pPr>
        <w:pStyle w:val="FirstParagraph"/>
      </w:pPr>
      <w:r>
        <w:rPr>
          <w:b/>
          <w:bCs/>
        </w:rPr>
        <w:t xml:space="preserve">Definition 53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65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6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;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266"/>
    <w:bookmarkStart w:id="267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7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44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7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7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69" w:name="def-term-vector"/>
    <w:p>
      <w:pPr>
        <w:pStyle w:val="FirstParagraph"/>
      </w:pPr>
      <w:r>
        <w:rPr>
          <w:b/>
          <w:bCs/>
        </w:rPr>
        <w:t xml:space="preserve">Definition 54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68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\qquad(52)$$</w:t>
      </w:r>
      <w:bookmarkEnd w:id="268"/>
    </w:p>
    <w:bookmarkEnd w:id="269"/>
    <w:bookmarkStart w:id="271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70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71"/>
    <w:bookmarkStart w:id="273" w:name="def-cross-product-matrix"/>
    <w:p>
      <w:pPr>
        <w:pStyle w:val="BodyText"/>
      </w:pPr>
      <w:r>
        <w:rPr>
          <w:b/>
          <w:bCs/>
        </w:rPr>
        <w:t xml:space="preserve">Definition 55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72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\qquad(53)$$</w:t>
      </w:r>
      <w:bookmarkEnd w:id="272"/>
    </w:p>
    <w:bookmarkEnd w:id="273"/>
    <w:bookmarkStart w:id="275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74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75"/>
    <w:bookmarkStart w:id="278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74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78"/>
    <w:bookmarkStart w:id="281" w:name="def-leverage"/>
    <w:p>
      <w:pPr>
        <w:pStyle w:val="BodyText"/>
      </w:pPr>
      <w:r>
        <w:rPr>
          <w:b/>
          <w:bCs/>
        </w:rPr>
        <w:t xml:space="preserve">Definition 56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79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80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\qquad(54)$$</w:t>
      </w:r>
      <w:bookmarkEnd w:id="2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281"/>
    <w:bookmarkStart w:id="283" w:name="rem-source-leverage"/>
    <w:p>
      <w:pPr>
        <w:pStyle w:val="BodyText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82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83"/>
    <w:bookmarkStart w:id="286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79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4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6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85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285"/>
    </w:p>
    <w:bookmarkEnd w:id="2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87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87"/>
    <w:bookmarkStart w:id="288" w:name="exm-loocv-shortcut"/>
    <w:p>
      <w:pPr>
        <w:pStyle w:val="BodyText"/>
      </w:pPr>
      <w:r>
        <w:rPr>
          <w:b/>
          <w:bCs/>
        </w:rPr>
        <w:t xml:space="preserve">Example 31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51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88"/>
    <w:bookmarkStart w:id="289" w:name="rem-loocv"/>
    <w:p>
      <w:pPr>
        <w:pStyle w:val="BodyText"/>
      </w:pPr>
      <w:r>
        <w:rPr>
          <w:i/>
          <w:iCs/>
        </w:rPr>
        <w:t xml:space="preserve">Remark 32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89"/>
    <w:bookmarkEnd w:id="290"/>
    <w:bookmarkStart w:id="320" w:name="sec-cv-model-choice"/>
    <w:p>
      <w:pPr>
        <w:pStyle w:val="Heading2"/>
      </w:pPr>
      <w:r>
        <w:t xml:space="preserve">8 Choosing a model by cross-validation</w:t>
      </w:r>
    </w:p>
    <w:bookmarkStart w:id="292" w:name="def-cv-estimate-indexed"/>
    <w:p>
      <w:pPr>
        <w:pStyle w:val="FirstParagraph"/>
      </w:pPr>
      <w:r>
        <w:rPr>
          <w:b/>
          <w:bCs/>
        </w:rPr>
        <w:t xml:space="preserve">Definition 57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9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291"/>
    </w:p>
    <w:bookmarkEnd w:id="292"/>
    <w:bookmarkStart w:id="294" w:name="def-cv-choice"/>
    <w:p>
      <w:pPr>
        <w:pStyle w:val="FirstParagraph"/>
      </w:pPr>
      <w:r>
        <w:rPr>
          <w:b/>
          <w:bCs/>
        </w:rPr>
        <w:t xml:space="preserve">Definition 58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9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293"/>
    </w:p>
    <w:bookmarkEnd w:id="294"/>
    <w:bookmarkStart w:id="295" w:name="exm-cv-choice-inputs"/>
    <w:p>
      <w:pPr>
        <w:pStyle w:val="FirstParagraph"/>
      </w:pPr>
      <w:r>
        <w:rPr>
          <w:b/>
          <w:bCs/>
        </w:rPr>
        <w:t xml:space="preserve">Example 32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18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18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18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18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295"/>
    <w:bookmarkStart w:id="297" w:name="def-nested-cv"/>
    <w:p>
      <w:pPr>
        <w:pStyle w:val="FirstParagraph"/>
      </w:pPr>
      <w:r>
        <w:rPr>
          <w:b/>
          <w:bCs/>
        </w:rPr>
        <w:t xml:space="preserve">Definition 59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9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296"/>
    </w:p>
    <w:bookmarkEnd w:id="297"/>
    <w:bookmarkStart w:id="298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98"/>
    <w:bookmarkStart w:id="299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99"/>
    <w:bookmarkStart w:id="302" w:name="rem-cv-winner-optimistic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02"/>
    <w:bookmarkStart w:id="305" w:name="def-cv-se"/>
    <w:p>
      <w:pPr>
        <w:pStyle w:val="BodyText"/>
      </w:pPr>
      <w:r>
        <w:rPr>
          <w:b/>
          <w:bCs/>
        </w:rPr>
        <w:t xml:space="preserve">Definition 60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0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0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04"/>
    </w:p>
    <w:bookmarkEnd w:id="305"/>
    <w:bookmarkStart w:id="306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306"/>
    <w:bookmarkStart w:id="308" w:name="rem-cv-se"/>
    <w:p>
      <w:pPr>
        <w:pStyle w:val="BodyText"/>
      </w:pPr>
      <w:r>
        <w:rPr>
          <w:i/>
          <w:iCs/>
        </w:rPr>
        <w:t xml:space="preserve">Remark 37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59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0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08"/>
    <w:bookmarkStart w:id="310" w:name="def-fold-mse-indexed"/>
    <w:p>
      <w:pPr>
        <w:pStyle w:val="BodyText"/>
      </w:pPr>
      <w:r>
        <w:rPr>
          <w:b/>
          <w:bCs/>
        </w:rPr>
        <w:t xml:space="preserve">Definition 61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0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09"/>
    </w:p>
    <w:bookmarkEnd w:id="310"/>
    <w:bookmarkStart w:id="312" w:name="def-cv-se-indexed"/>
    <w:p>
      <w:pPr>
        <w:pStyle w:val="FirstParagraph"/>
      </w:pPr>
      <w:r>
        <w:rPr>
          <w:b/>
          <w:bCs/>
        </w:rPr>
        <w:t xml:space="preserve">Definition 62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1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11"/>
    </w:p>
    <w:bookmarkEnd w:id="312"/>
    <w:bookmarkStart w:id="314" w:name="def-one-se-rule"/>
    <w:p>
      <w:pPr>
        <w:pStyle w:val="FirstParagraph"/>
      </w:pPr>
      <w:r>
        <w:rPr>
          <w:b/>
          <w:bCs/>
        </w:rPr>
        <w:t xml:space="preserve">Definition 63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1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314"/>
    <w:bookmarkStart w:id="319" w:name="exm-one-se-rule"/>
    <w:p>
      <w:pPr>
        <w:pStyle w:val="BodyText"/>
      </w:pPr>
      <w:r>
        <w:rPr>
          <w:b/>
          <w:bCs/>
        </w:rPr>
        <w:t xml:space="preserve">Example 33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63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8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59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18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19"/>
    <w:bookmarkEnd w:id="320"/>
    <w:bookmarkStart w:id="326" w:name="sec-cv-whole-procedure"/>
    <w:p>
      <w:pPr>
        <w:pStyle w:val="Heading2"/>
      </w:pPr>
      <w:r>
        <w:t xml:space="preserve">9 Cross-validating the whole procedure</w:t>
      </w:r>
    </w:p>
    <w:bookmarkStart w:id="323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9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9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0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0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0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23"/>
    <w:bookmarkStart w:id="324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21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1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2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24"/>
    <w:bookmarkStart w:id="325" w:name="rem-cv-every-step"/>
    <w:p>
      <w:pPr>
        <w:pStyle w:val="BodyText"/>
      </w:pPr>
      <w:r>
        <w:rPr>
          <w:i/>
          <w:iCs/>
        </w:rPr>
        <w:t xml:space="preserve">Remark 38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3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3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25"/>
    <w:bookmarkEnd w:id="326"/>
    <w:bookmarkStart w:id="328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Start w:id="327" w:name="online-references"/>
    <w:p>
      <w:pPr>
        <w:pStyle w:val="Heading3"/>
      </w:pPr>
      <w:r>
        <w:t xml:space="preserve">10.1 Online references</w:t>
      </w:r>
    </w:p>
    <w:p>
      <w:pPr>
        <w:numPr>
          <w:ilvl w:val="0"/>
          <w:numId w:val="1024"/>
        </w:numPr>
      </w:pPr>
      <w:r>
        <w:t xml:space="preserve">Wikipedia contributors (2026b)</w:t>
      </w:r>
      <w:r>
        <w:t xml:space="preserve"> </w:t>
      </w:r>
      <w:r>
        <w:t xml:space="preserve">—</w:t>
      </w:r>
      <w:r>
        <w:t xml:space="preserve"> </w:t>
      </w:r>
      <m:oMath>
        <m:r>
          <m:t>k</m:t>
        </m:r>
      </m:oMath>
      <w:r>
        <w:t xml:space="preserve">-fold, leave-one-out and other schemes</w:t>
      </w:r>
    </w:p>
    <w:p>
      <w:pPr>
        <w:numPr>
          <w:ilvl w:val="0"/>
          <w:numId w:val="1024"/>
        </w:numPr>
      </w:pPr>
      <w:r>
        <w:t xml:space="preserve">Wikipedia contributors (2026i)</w:t>
      </w:r>
      <w:r>
        <w:t xml:space="preserve"> </w:t>
      </w:r>
      <w:r>
        <w:t xml:space="preserve">— what each of the three sets is for</w:t>
      </w:r>
    </w:p>
    <w:p>
      <w:pPr>
        <w:numPr>
          <w:ilvl w:val="0"/>
          <w:numId w:val="1024"/>
        </w:numPr>
      </w:pPr>
      <w:r>
        <w:t xml:space="preserve">Wikipedia contributors (2026a)</w:t>
      </w:r>
      <w:r>
        <w:t xml:space="preserve"> </w:t>
      </w:r>
      <w:r>
        <w:t xml:space="preserve">— the decomposition of the expected squared error</w:t>
      </w:r>
    </w:p>
    <w:p>
      <w:pPr>
        <w:numPr>
          <w:ilvl w:val="0"/>
          <w:numId w:val="1024"/>
        </w:numPr>
      </w:pPr>
      <w:r>
        <w:t xml:space="preserve">Wikipedia contributors (2026g)</w:t>
      </w:r>
      <w:r>
        <w:t xml:space="preserve"> </w:t>
      </w:r>
      <w:r>
        <w:t xml:space="preserve">— overfitting and underfitting, with examples</w:t>
      </w:r>
    </w:p>
    <w:p>
      <w:pPr>
        <w:numPr>
          <w:ilvl w:val="0"/>
          <w:numId w:val="1024"/>
        </w:numPr>
      </w:pPr>
      <w:r>
        <w:t xml:space="preserve">Wikipedia contributors (2026f)</w:t>
      </w:r>
      <w:r>
        <w:t xml:space="preserve"> </w:t>
      </w:r>
      <w:r>
        <w:t xml:space="preserve">— the task and the main criteria</w:t>
      </w:r>
    </w:p>
    <w:p>
      <w:pPr>
        <w:numPr>
          <w:ilvl w:val="0"/>
          <w:numId w:val="1024"/>
        </w:numPr>
      </w:pPr>
      <w:r>
        <w:t xml:space="preserve">Wikipedia contributors (2026c)</w:t>
      </w:r>
      <w:r>
        <w:t xml:space="preserve"> </w:t>
      </w:r>
      <w:r>
        <w:t xml:space="preserve">— generalization error and how to estimate it</w:t>
      </w:r>
    </w:p>
    <w:p>
      <w:pPr>
        <w:numPr>
          <w:ilvl w:val="0"/>
          <w:numId w:val="1024"/>
        </w:numPr>
      </w:pPr>
      <w:r>
        <w:t xml:space="preserve">Wikipedia contributors (2026d)</w:t>
      </w:r>
      <w:r>
        <w:t xml:space="preserve"> </w:t>
      </w:r>
      <w:r>
        <w:t xml:space="preserve">— the Wikipedia article on hyperparameter (machine learning)</w:t>
      </w:r>
    </w:p>
    <w:p>
      <w:pPr>
        <w:numPr>
          <w:ilvl w:val="0"/>
          <w:numId w:val="1024"/>
        </w:numPr>
      </w:pPr>
      <w:r>
        <w:t xml:space="preserve">Wikipedia contributors (2026e)</w:t>
      </w:r>
      <w:r>
        <w:t xml:space="preserve"> </w:t>
      </w:r>
      <w:r>
        <w:t xml:space="preserve">— the Wikipedia article on leverage (statistics)</w:t>
      </w:r>
    </w:p>
    <w:p>
      <w:pPr>
        <w:numPr>
          <w:ilvl w:val="0"/>
          <w:numId w:val="1024"/>
        </w:numPr>
      </w:pPr>
      <w:r>
        <w:t xml:space="preserve">Wikipedia contributors (2026h)</w:t>
      </w:r>
      <w:r>
        <w:t xml:space="preserve"> </w:t>
      </w:r>
      <w:r>
        <w:t xml:space="preserve">— the Wikipedia article on random seed</w:t>
      </w:r>
    </w:p>
    <w:bookmarkEnd w:id="327"/>
    <w:bookmarkEnd w:id="328"/>
    <w:bookmarkStart w:id="354" w:name="references"/>
    <w:p>
      <w:pPr>
        <w:pStyle w:val="Heading2"/>
      </w:pPr>
      <w:r>
        <w:t xml:space="preserve">References</w:t>
      </w:r>
    </w:p>
    <w:bookmarkStart w:id="353" w:name="refs"/>
    <w:bookmarkStart w:id="330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329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330"/>
    <w:bookmarkStart w:id="33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33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332"/>
    <w:bookmarkStart w:id="334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333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334"/>
    <w:bookmarkStart w:id="336" w:name="ref-wikipedia_bias_variance_tradeoff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Bias–Variance Tradeoff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35">
        <w:r>
          <w:rPr>
            <w:rStyle w:val="Hyperlink"/>
          </w:rPr>
          <w:t xml:space="preserve">https://en.wikipedia.org/wiki/Bias%E2%80%93variance_tradeoff</w:t>
        </w:r>
      </w:hyperlink>
      <w:r>
        <w:t xml:space="preserve">.</w:t>
      </w:r>
    </w:p>
    <w:bookmarkEnd w:id="336"/>
    <w:bookmarkStart w:id="338" w:name="X69e5f5a2cf8346a34db43eb05bbd9ce9d7949e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Cross-Validation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37">
        <w:r>
          <w:rPr>
            <w:rStyle w:val="Hyperlink"/>
          </w:rPr>
          <w:t xml:space="preserve">https://en.wikipedia.org/wiki/Cross-validation_%28statistics%29</w:t>
        </w:r>
      </w:hyperlink>
      <w:r>
        <w:t xml:space="preserve">.</w:t>
      </w:r>
    </w:p>
    <w:bookmarkEnd w:id="338"/>
    <w:bookmarkStart w:id="340" w:name="ref-wikipedia_generalization_error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Generalization Error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https://en.wikipedia.org/wiki/Generalization_error</w:t>
        </w:r>
      </w:hyperlink>
      <w:r>
        <w:t xml:space="preserve">.</w:t>
      </w:r>
    </w:p>
    <w:bookmarkEnd w:id="340"/>
    <w:bookmarkStart w:id="342" w:name="Xf37f146c051effb839e1c8a6474af7649839077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Hyperparameter (Machine Learning)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https://en.wikipedia.org/wiki/Hyperparameter_%28machine_learning%29</w:t>
        </w:r>
      </w:hyperlink>
      <w:r>
        <w:t xml:space="preserve">.</w:t>
      </w:r>
    </w:p>
    <w:bookmarkEnd w:id="342"/>
    <w:bookmarkStart w:id="344" w:name="ref-wikipedia_leverage_statistics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Leverage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https://en.wikipedia.org/wiki/Leverage_%28statistics%29</w:t>
        </w:r>
      </w:hyperlink>
      <w:r>
        <w:t xml:space="preserve">.</w:t>
      </w:r>
    </w:p>
    <w:bookmarkEnd w:id="344"/>
    <w:bookmarkStart w:id="346" w:name="ref-wikipedia_model_sele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Model Selection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https://en.wikipedia.org/wiki/Model_selection</w:t>
        </w:r>
      </w:hyperlink>
      <w:r>
        <w:t xml:space="preserve">.</w:t>
      </w:r>
    </w:p>
    <w:bookmarkEnd w:id="346"/>
    <w:bookmarkStart w:id="348" w:name="ref-wikipedia_overfitting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Overfitting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https://en.wikipedia.org/wiki/Overfitting</w:t>
        </w:r>
      </w:hyperlink>
      <w:r>
        <w:t xml:space="preserve">.</w:t>
      </w:r>
    </w:p>
    <w:bookmarkEnd w:id="348"/>
    <w:bookmarkStart w:id="350" w:name="ref-wikipedia_random_seed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Random Seed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https://en.wikipedia.org/wiki/Random_seed</w:t>
        </w:r>
      </w:hyperlink>
      <w:r>
        <w:t xml:space="preserve">.</w:t>
      </w:r>
    </w:p>
    <w:bookmarkEnd w:id="350"/>
    <w:bookmarkStart w:id="352" w:name="X872eeefb896459ed139f713ed99a788fac27b0f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Training, Validation, and Test Data Sets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https://en.wikipedia.org/wiki/Training,_validation,_and_test_data_sets</w:t>
        </w:r>
      </w:hyperlink>
      <w:r>
        <w:t xml:space="preserve">.</w:t>
      </w:r>
    </w:p>
    <w:bookmarkEnd w:id="352"/>
    <w:bookmarkEnd w:id="353"/>
    <w:bookmarkEnd w:id="3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2" Target="media/rId222.png" /><Relationship Type="http://schemas.openxmlformats.org/officeDocument/2006/relationships/image" Id="rId254" Target="media/rId254.png" /><Relationship Type="http://schemas.openxmlformats.org/officeDocument/2006/relationships/image" Id="rId315" Target="media/rId315.png" /><Relationship Type="http://schemas.openxmlformats.org/officeDocument/2006/relationships/image" Id="rId172" Target="media/rId172.png" /><Relationship Type="http://schemas.openxmlformats.org/officeDocument/2006/relationships/image" Id="rId204" Target="media/rId204.png" /><Relationship Type="http://schemas.openxmlformats.org/officeDocument/2006/relationships/image" Id="rId208" Target="media/rId208.png" /><Relationship Type="http://schemas.openxmlformats.org/officeDocument/2006/relationships/image" Id="rId212" Target="media/rId212.png" /><Relationship Type="http://schemas.openxmlformats.org/officeDocument/2006/relationships/image" Id="rId216" Target="media/rId216.png" /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79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70" Target="correlation-regression.qmd#def-slr-covariate-vector" TargetMode="External" /><Relationship Type="http://schemas.openxmlformats.org/officeDocument/2006/relationships/hyperlink" Id="rId282" Target="correlation-regression.qmd#thm-ols-slr-vector" TargetMode="External" /><Relationship Type="http://schemas.openxmlformats.org/officeDocument/2006/relationships/hyperlink" Id="rId307" Target="estimation.qmd#def-SE" TargetMode="External" /><Relationship Type="http://schemas.openxmlformats.org/officeDocument/2006/relationships/hyperlink" Id="rId146" Target="estimation.qmd#def-bias" TargetMode="External" /><Relationship Type="http://schemas.openxmlformats.org/officeDocument/2006/relationships/hyperlink" Id="rId147" Target="estimation.qmd#def-estimate" TargetMode="External" /><Relationship Type="http://schemas.openxmlformats.org/officeDocument/2006/relationships/hyperlink" Id="rId132" Target="estimation.qmd#def-estimation-error" TargetMode="External" /><Relationship Type="http://schemas.openxmlformats.org/officeDocument/2006/relationships/hyperlink" Id="rId133" Target="estimation.qmd#def-estimator" TargetMode="External" /><Relationship Type="http://schemas.openxmlformats.org/officeDocument/2006/relationships/hyperlink" Id="rId121" Target="estimation.qmd#def-mse" TargetMode="External" /><Relationship Type="http://schemas.openxmlformats.org/officeDocument/2006/relationships/hyperlink" Id="rId145" Target="exploratory-descriptive.qmd#def-population" TargetMode="External" /><Relationship Type="http://schemas.openxmlformats.org/officeDocument/2006/relationships/hyperlink" Id="rId144" Target="exploratory-descriptive.qmd#def-population-distribution" TargetMode="External" /><Relationship Type="http://schemas.openxmlformats.org/officeDocument/2006/relationships/hyperlink" Id="rId303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29" Target="https://doi.org/10.1007/978-0-387-84858-7" TargetMode="External" /><Relationship Type="http://schemas.openxmlformats.org/officeDocument/2006/relationships/hyperlink" Id="rId331" Target="https://doi.org/10.1007/978-1-0716-1418-1" TargetMode="External" /><Relationship Type="http://schemas.openxmlformats.org/officeDocument/2006/relationships/hyperlink" Id="rId335" Target="https://en.wikipedia.org/wiki/Bias%E2%80%93variance_tradeoff" TargetMode="External" /><Relationship Type="http://schemas.openxmlformats.org/officeDocument/2006/relationships/hyperlink" Id="rId337" Target="https://en.wikipedia.org/wiki/Cross-validation_%28statistics%29" TargetMode="External" /><Relationship Type="http://schemas.openxmlformats.org/officeDocument/2006/relationships/hyperlink" Id="rId339" Target="https://en.wikipedia.org/wiki/Generalization_error" TargetMode="External" /><Relationship Type="http://schemas.openxmlformats.org/officeDocument/2006/relationships/hyperlink" Id="rId341" Target="https://en.wikipedia.org/wiki/Hyperparameter_%28machine_learning%29" TargetMode="External" /><Relationship Type="http://schemas.openxmlformats.org/officeDocument/2006/relationships/hyperlink" Id="rId343" Target="https://en.wikipedia.org/wiki/Leverage_%28statistics%29" TargetMode="External" /><Relationship Type="http://schemas.openxmlformats.org/officeDocument/2006/relationships/hyperlink" Id="rId345" Target="https://en.wikipedia.org/wiki/Model_selection" TargetMode="External" /><Relationship Type="http://schemas.openxmlformats.org/officeDocument/2006/relationships/hyperlink" Id="rId347" Target="https://en.wikipedia.org/wiki/Overfitting" TargetMode="External" /><Relationship Type="http://schemas.openxmlformats.org/officeDocument/2006/relationships/hyperlink" Id="rId349" Target="https://en.wikipedia.org/wiki/Random_seed" TargetMode="External" /><Relationship Type="http://schemas.openxmlformats.org/officeDocument/2006/relationships/hyperlink" Id="rId351" Target="https://en.wikipedia.org/wiki/Training,_validation,_and_test_data_sets" TargetMode="External" /><Relationship Type="http://schemas.openxmlformats.org/officeDocument/2006/relationships/hyperlink" Id="rId200" Target="https://morrison-lab.github.io/lds/chapters/big-ideas.html#def-test-set" TargetMode="External" /><Relationship Type="http://schemas.openxmlformats.org/officeDocument/2006/relationships/hyperlink" Id="rId198" Target="https://morrison-lab.github.io/lds/chapters/big-ideas.html#def-training-set" TargetMode="External" /><Relationship Type="http://schemas.openxmlformats.org/officeDocument/2006/relationships/hyperlink" Id="rId199" Target="https://morrison-lab.github.io/lds/chapters/big-ideas.html#def-validation-set" TargetMode="External" /><Relationship Type="http://schemas.openxmlformats.org/officeDocument/2006/relationships/hyperlink" Id="rId40" Target="https://morrison-lab.github.io/mds/functions.html#def-function" TargetMode="External" /><Relationship Type="http://schemas.openxmlformats.org/officeDocument/2006/relationships/hyperlink" Id="rId63" Target="https://morrison-lab.github.io/pds/expectation.html#def-cond-expectation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66" Target="https://morrison-lab.github.io/pds/expectation.html#def-loss-function" TargetMode="External" /><Relationship Type="http://schemas.openxmlformats.org/officeDocument/2006/relationships/hyperlink" Id="rId52" Target="https://morrison-lab.github.io/pds/expectation.html#def-new-observation" TargetMode="External" /><Relationship Type="http://schemas.openxmlformats.org/officeDocument/2006/relationships/hyperlink" Id="rId53" Target="https://morrison-lab.github.io/pds/expectation.html#def-prediction" TargetMode="External" /><Relationship Type="http://schemas.openxmlformats.org/officeDocument/2006/relationships/hyperlink" Id="rId158" Target="https://morrison-lab.github.io/pds/expectation.html#def-risk" TargetMode="External" /><Relationship Type="http://schemas.openxmlformats.org/officeDocument/2006/relationships/hyperlink" Id="rId125" Target="https://morrison-lab.github.io/pds/expectation.html#thm-lie" TargetMode="External" /><Relationship Type="http://schemas.openxmlformats.org/officeDocument/2006/relationships/hyperlink" Id="rId141" Target="https://morrison-lab.github.io/pds/expectation.html#thm-linearity-expectation" TargetMode="External" /><Relationship Type="http://schemas.openxmlformats.org/officeDocument/2006/relationships/hyperlink" Id="rId51" Target="https://morrison-lab.github.io/pds/independence.html#def-indpt" TargetMode="External" /><Relationship Type="http://schemas.openxmlformats.org/officeDocument/2006/relationships/hyperlink" Id="rId64" Target="https://morrison-lab.github.io/pds/probability-basics.html#def-probability" TargetMode="External" /><Relationship Type="http://schemas.openxmlformats.org/officeDocument/2006/relationships/hyperlink" Id="rId94" Target="https://morrison-lab.github.io/pds/random-variables.html#def-cdf" TargetMode="External" /><Relationship Type="http://schemas.openxmlformats.org/officeDocument/2006/relationships/hyperlink" Id="rId97" Target="https://morrison-lab.github.io/pds/random-variables.html#def-normal" TargetMode="External" /><Relationship Type="http://schemas.openxmlformats.org/officeDocument/2006/relationships/hyperlink" Id="rId56" Target="https://morrison-lab.github.io/pds/variance-covariance.html#def-deviation-pop-mean" TargetMode="External" /><Relationship Type="http://schemas.openxmlformats.org/officeDocument/2006/relationships/hyperlink" Id="rId139" Target="https://morrison-lab.github.io/pds/variance-covariance.html#def-variance" TargetMode="External" /><Relationship Type="http://schemas.openxmlformats.org/officeDocument/2006/relationships/hyperlink" Id="rId142" Target="https://morrison-lab.github.io/pds/variance-covariance.html#thm-variance" TargetMode="External" /><Relationship Type="http://schemas.openxmlformats.org/officeDocument/2006/relationships/hyperlink" Id="rId333" Target="https://www.gastonsanchez.com/matrix4sl/" TargetMode="External" /><Relationship Type="http://schemas.openxmlformats.org/officeDocument/2006/relationships/hyperlink" Id="rId274" Target="https://www.gastonsanchez.com/matrix4sl/cross-products.html#cross-products" TargetMode="External" /><Relationship Type="http://schemas.openxmlformats.org/officeDocument/2006/relationships/hyperlink" Id="rId284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69" Target="prediction.qmd#def-prediction-error" TargetMode="External" /><Relationship Type="http://schemas.openxmlformats.org/officeDocument/2006/relationships/hyperlink" Id="rId77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79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70" Target="correlation-regression.qmd#def-slr-covariate-vector" TargetMode="External" /><Relationship Type="http://schemas.openxmlformats.org/officeDocument/2006/relationships/hyperlink" Id="rId282" Target="correlation-regression.qmd#thm-ols-slr-vector" TargetMode="External" /><Relationship Type="http://schemas.openxmlformats.org/officeDocument/2006/relationships/hyperlink" Id="rId307" Target="estimation.qmd#def-SE" TargetMode="External" /><Relationship Type="http://schemas.openxmlformats.org/officeDocument/2006/relationships/hyperlink" Id="rId146" Target="estimation.qmd#def-bias" TargetMode="External" /><Relationship Type="http://schemas.openxmlformats.org/officeDocument/2006/relationships/hyperlink" Id="rId147" Target="estimation.qmd#def-estimate" TargetMode="External" /><Relationship Type="http://schemas.openxmlformats.org/officeDocument/2006/relationships/hyperlink" Id="rId132" Target="estimation.qmd#def-estimation-error" TargetMode="External" /><Relationship Type="http://schemas.openxmlformats.org/officeDocument/2006/relationships/hyperlink" Id="rId133" Target="estimation.qmd#def-estimator" TargetMode="External" /><Relationship Type="http://schemas.openxmlformats.org/officeDocument/2006/relationships/hyperlink" Id="rId121" Target="estimation.qmd#def-mse" TargetMode="External" /><Relationship Type="http://schemas.openxmlformats.org/officeDocument/2006/relationships/hyperlink" Id="rId145" Target="exploratory-descriptive.qmd#def-population" TargetMode="External" /><Relationship Type="http://schemas.openxmlformats.org/officeDocument/2006/relationships/hyperlink" Id="rId144" Target="exploratory-descriptive.qmd#def-population-distribution" TargetMode="External" /><Relationship Type="http://schemas.openxmlformats.org/officeDocument/2006/relationships/hyperlink" Id="rId303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29" Target="https://doi.org/10.1007/978-0-387-84858-7" TargetMode="External" /><Relationship Type="http://schemas.openxmlformats.org/officeDocument/2006/relationships/hyperlink" Id="rId331" Target="https://doi.org/10.1007/978-1-0716-1418-1" TargetMode="External" /><Relationship Type="http://schemas.openxmlformats.org/officeDocument/2006/relationships/hyperlink" Id="rId335" Target="https://en.wikipedia.org/wiki/Bias%E2%80%93variance_tradeoff" TargetMode="External" /><Relationship Type="http://schemas.openxmlformats.org/officeDocument/2006/relationships/hyperlink" Id="rId337" Target="https://en.wikipedia.org/wiki/Cross-validation_%28statistics%29" TargetMode="External" /><Relationship Type="http://schemas.openxmlformats.org/officeDocument/2006/relationships/hyperlink" Id="rId339" Target="https://en.wikipedia.org/wiki/Generalization_error" TargetMode="External" /><Relationship Type="http://schemas.openxmlformats.org/officeDocument/2006/relationships/hyperlink" Id="rId341" Target="https://en.wikipedia.org/wiki/Hyperparameter_%28machine_learning%29" TargetMode="External" /><Relationship Type="http://schemas.openxmlformats.org/officeDocument/2006/relationships/hyperlink" Id="rId343" Target="https://en.wikipedia.org/wiki/Leverage_%28statistics%29" TargetMode="External" /><Relationship Type="http://schemas.openxmlformats.org/officeDocument/2006/relationships/hyperlink" Id="rId345" Target="https://en.wikipedia.org/wiki/Model_selection" TargetMode="External" /><Relationship Type="http://schemas.openxmlformats.org/officeDocument/2006/relationships/hyperlink" Id="rId347" Target="https://en.wikipedia.org/wiki/Overfitting" TargetMode="External" /><Relationship Type="http://schemas.openxmlformats.org/officeDocument/2006/relationships/hyperlink" Id="rId349" Target="https://en.wikipedia.org/wiki/Random_seed" TargetMode="External" /><Relationship Type="http://schemas.openxmlformats.org/officeDocument/2006/relationships/hyperlink" Id="rId351" Target="https://en.wikipedia.org/wiki/Training,_validation,_and_test_data_sets" TargetMode="External" /><Relationship Type="http://schemas.openxmlformats.org/officeDocument/2006/relationships/hyperlink" Id="rId200" Target="https://morrison-lab.github.io/lds/chapters/big-ideas.html#def-test-set" TargetMode="External" /><Relationship Type="http://schemas.openxmlformats.org/officeDocument/2006/relationships/hyperlink" Id="rId198" Target="https://morrison-lab.github.io/lds/chapters/big-ideas.html#def-training-set" TargetMode="External" /><Relationship Type="http://schemas.openxmlformats.org/officeDocument/2006/relationships/hyperlink" Id="rId199" Target="https://morrison-lab.github.io/lds/chapters/big-ideas.html#def-validation-set" TargetMode="External" /><Relationship Type="http://schemas.openxmlformats.org/officeDocument/2006/relationships/hyperlink" Id="rId40" Target="https://morrison-lab.github.io/mds/functions.html#def-function" TargetMode="External" /><Relationship Type="http://schemas.openxmlformats.org/officeDocument/2006/relationships/hyperlink" Id="rId63" Target="https://morrison-lab.github.io/pds/expectation.html#def-cond-expectation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66" Target="https://morrison-lab.github.io/pds/expectation.html#def-loss-function" TargetMode="External" /><Relationship Type="http://schemas.openxmlformats.org/officeDocument/2006/relationships/hyperlink" Id="rId52" Target="https://morrison-lab.github.io/pds/expectation.html#def-new-observation" TargetMode="External" /><Relationship Type="http://schemas.openxmlformats.org/officeDocument/2006/relationships/hyperlink" Id="rId53" Target="https://morrison-lab.github.io/pds/expectation.html#def-prediction" TargetMode="External" /><Relationship Type="http://schemas.openxmlformats.org/officeDocument/2006/relationships/hyperlink" Id="rId158" Target="https://morrison-lab.github.io/pds/expectation.html#def-risk" TargetMode="External" /><Relationship Type="http://schemas.openxmlformats.org/officeDocument/2006/relationships/hyperlink" Id="rId125" Target="https://morrison-lab.github.io/pds/expectation.html#thm-lie" TargetMode="External" /><Relationship Type="http://schemas.openxmlformats.org/officeDocument/2006/relationships/hyperlink" Id="rId141" Target="https://morrison-lab.github.io/pds/expectation.html#thm-linearity-expectation" TargetMode="External" /><Relationship Type="http://schemas.openxmlformats.org/officeDocument/2006/relationships/hyperlink" Id="rId51" Target="https://morrison-lab.github.io/pds/independence.html#def-indpt" TargetMode="External" /><Relationship Type="http://schemas.openxmlformats.org/officeDocument/2006/relationships/hyperlink" Id="rId64" Target="https://morrison-lab.github.io/pds/probability-basics.html#def-probability" TargetMode="External" /><Relationship Type="http://schemas.openxmlformats.org/officeDocument/2006/relationships/hyperlink" Id="rId94" Target="https://morrison-lab.github.io/pds/random-variables.html#def-cdf" TargetMode="External" /><Relationship Type="http://schemas.openxmlformats.org/officeDocument/2006/relationships/hyperlink" Id="rId97" Target="https://morrison-lab.github.io/pds/random-variables.html#def-normal" TargetMode="External" /><Relationship Type="http://schemas.openxmlformats.org/officeDocument/2006/relationships/hyperlink" Id="rId56" Target="https://morrison-lab.github.io/pds/variance-covariance.html#def-deviation-pop-mean" TargetMode="External" /><Relationship Type="http://schemas.openxmlformats.org/officeDocument/2006/relationships/hyperlink" Id="rId139" Target="https://morrison-lab.github.io/pds/variance-covariance.html#def-variance" TargetMode="External" /><Relationship Type="http://schemas.openxmlformats.org/officeDocument/2006/relationships/hyperlink" Id="rId142" Target="https://morrison-lab.github.io/pds/variance-covariance.html#thm-variance" TargetMode="External" /><Relationship Type="http://schemas.openxmlformats.org/officeDocument/2006/relationships/hyperlink" Id="rId333" Target="https://www.gastonsanchez.com/matrix4sl/" TargetMode="External" /><Relationship Type="http://schemas.openxmlformats.org/officeDocument/2006/relationships/hyperlink" Id="rId274" Target="https://www.gastonsanchez.com/matrix4sl/cross-products.html#cross-products" TargetMode="External" /><Relationship Type="http://schemas.openxmlformats.org/officeDocument/2006/relationships/hyperlink" Id="rId284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69" Target="prediction.qmd#def-prediction-error" TargetMode="External" /><Relationship Type="http://schemas.openxmlformats.org/officeDocument/2006/relationships/hyperlink" Id="rId77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2026-10-18T08:08:00Z</dcterms:created>
  <dcterms:modified xsi:type="dcterms:W3CDTF">2026-10-18T08:08:00Z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00:45:49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