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del w:id="1" w:author="PR Preview" w:date="2026-01-01T00:00:00Z">
        <w:r>
          <w:delText xml:space="preserve">Last modified: 2026-10-15 01:20:20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01:36:01 (PDT)</w:t>
        </w:r>
      </w:ins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2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8" w:name="sec-one-sample-t-test"/>
    <w:p>
      <w:pPr>
        <w:pStyle w:val="Heading3"/>
      </w:pPr>
      <w:r>
        <w:t xml:space="preserve">4.2 One-sample t-test</w:t>
      </w:r>
    </w:p>
    <w:bookmarkStart w:id="33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33"/>
    <w:bookmarkStart w:id="34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(Hogg et al. 2019, sec. 5.5, pp. 203-205)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2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7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5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7"/>
    <w:bookmarkEnd w:id="38"/>
    <w:bookmarkStart w:id="41" w:name="sec-paired-t-test"/>
    <w:p>
      <w:pPr>
        <w:pStyle w:val="Heading3"/>
      </w:pPr>
      <w:r>
        <w:t xml:space="preserve">4.3 Paired t-test</w:t>
      </w:r>
    </w:p>
    <w:bookmarkStart w:id="39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39"/>
    <w:bookmarkStart w:id="40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0"/>
    <w:bookmarkEnd w:id="41"/>
    <w:bookmarkStart w:id="57" w:name="sec-two-sample-t-test"/>
    <w:p>
      <w:pPr>
        <w:pStyle w:val="Heading3"/>
      </w:pPr>
      <w:r>
        <w:t xml:space="preserve">4.4 Two-sample t-tests</w:t>
      </w:r>
    </w:p>
    <w:bookmarkStart w:id="42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42"/>
    <w:bookmarkStart w:id="44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3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4"/>
    <w:bookmarkStart w:id="49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8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means differ only by chance.</w:t>
      </w:r>
    </w:p>
    <w:bookmarkEnd w:id="49"/>
    <w:bookmarkStart w:id="50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50"/>
    <w:bookmarkStart w:id="51" w:name="exm-pooled-variance"/>
    <w:p>
      <w:pPr>
        <w:pStyle w:val="FirstParagraph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1"/>
    <w:bookmarkStart w:id="52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2"/>
    <w:bookmarkStart w:id="53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bookmarkEnd w:id="53"/>
    <w:bookmarkStart w:id="54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8.2, p. 371)</w:t>
      </w:r>
      <w:r>
        <w:t xml:space="preserve">.</w:t>
      </w:r>
    </w:p>
    <w:bookmarkEnd w:id="54"/>
    <w:bookmarkStart w:id="55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5"/>
    <w:bookmarkStart w:id="56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6"/>
    <w:bookmarkEnd w:id="57"/>
    <w:bookmarkStart w:id="61" w:name="sec-CI-diff-means"/>
    <w:p>
      <w:pPr>
        <w:pStyle w:val="Heading3"/>
      </w:pPr>
      <w:r>
        <w:t xml:space="preserve">4.5 Confidence intervals for the difference in means</w:t>
      </w:r>
    </w:p>
    <w:bookmarkStart w:id="59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8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59"/>
    <w:bookmarkStart w:id="60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0"/>
    <w:bookmarkEnd w:id="61"/>
    <w:bookmarkEnd w:id="62"/>
    <w:bookmarkStart w:id="76" w:name="sec-anova"/>
    <w:p>
      <w:pPr>
        <w:pStyle w:val="Heading2"/>
      </w:pPr>
      <w:r>
        <w:t xml:space="preserve">5 One-way analysis of variance</w:t>
      </w:r>
    </w:p>
    <w:bookmarkStart w:id="63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3"/>
    <w:bookmarkStart w:id="64" w:name="exm-ss-between"/>
    <w:p>
      <w:pPr>
        <w:pStyle w:val="FirstParagraph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4"/>
    <w:bookmarkStart w:id="65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5"/>
    <w:bookmarkStart w:id="66" w:name="exm-ss-within"/>
    <w:p>
      <w:pPr>
        <w:pStyle w:val="FirstParagraph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6"/>
    <w:bookmarkStart w:id="67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7"/>
    <w:bookmarkStart w:id="68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8"/>
    <w:bookmarkStart w:id="70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69">
        <w:r>
          <w:rPr>
            <w:rStyle w:val="Hyperlink"/>
          </w:rPr>
          <w:t xml:space="preserve">F-distribution</w:t>
        </w:r>
      </w:hyperlink>
      <w:r>
        <w:t xml:space="preserve">).</w:t>
      </w:r>
    </w:p>
    <w:bookmarkEnd w:id="70"/>
    <w:bookmarkStart w:id="71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Start w:id="72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9.3, p. 449)</w:t>
      </w:r>
      <w:r>
        <w:t xml:space="preserve">.</w:t>
      </w:r>
    </w:p>
    <w:bookmarkEnd w:id="72"/>
    <w:bookmarkStart w:id="73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means, and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mean fasting glucose differs among the three race/ethnicity groups.</w:t>
      </w:r>
    </w:p>
    <w:bookmarkEnd w:id="73"/>
    <w:bookmarkStart w:id="74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4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bookmarkEnd w:id="76"/>
    <w:bookmarkStart w:id="83" w:name="references"/>
    <w:p>
      <w:pPr>
        <w:pStyle w:val="Heading2"/>
      </w:pPr>
      <w:r>
        <w:t xml:space="preserve">References</w:t>
      </w:r>
    </w:p>
    <w:bookmarkStart w:id="82" w:name="refs"/>
    <w:bookmarkStart w:id="77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77"/>
    <w:bookmarkStart w:id="79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78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79"/>
    <w:bookmarkStart w:id="8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8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81"/>
    <w:bookmarkEnd w:id="82"/>
    <w:bookmarkEnd w:id="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5" Type="http://schemas.openxmlformats.org/officeDocument/2006/relationships/image" Target="media/rId45.png"/><Relationship Id="rId11" Type="http://schemas.openxmlformats.org/officeDocument/2006/relationships/hyperlink" Target="estimation.qmd" TargetMode="External"/><Relationship Id="rId9" Type="http://schemas.openxmlformats.org/officeDocument/2006/relationships/hyperlink" Target="exploratory-descriptive.qmd" TargetMode="External"/><Relationship Id="rId19" Type="http://schemas.openxmlformats.org/officeDocument/2006/relationships/hyperlink" Target="exploratory-descriptive.qmd#def-IQR" TargetMode="External"/><Relationship Id="rId21" Type="http://schemas.openxmlformats.org/officeDocument/2006/relationships/hyperlink" Target="exploratory-descriptive.qmd#def-boxplot" TargetMode="External"/><Relationship Id="rId15" Type="http://schemas.openxmlformats.org/officeDocument/2006/relationships/hyperlink" Target="exploratory-descriptive.qmd#def-sample-mean" TargetMode="External"/><Relationship Id="rId16" Type="http://schemas.openxmlformats.org/officeDocument/2006/relationships/hyperlink" Target="exploratory-descriptive.qmd#def-sample-median" TargetMode="External"/><Relationship Id="rId20" Type="http://schemas.openxmlformats.org/officeDocument/2006/relationships/hyperlink" Target="exploratory-descriptive.qmd#def-sample-proportion" TargetMode="External"/><Relationship Id="rId18" Type="http://schemas.openxmlformats.org/officeDocument/2006/relationships/hyperlink" Target="exploratory-descriptive.qmd#def-sample-sd" TargetMode="External"/><Relationship Id="rId17" Type="http://schemas.openxmlformats.org/officeDocument/2006/relationships/hyperlink" Target="exploratory-descriptive.qmd#def-sample-variance" TargetMode="External"/><Relationship Id="rId22" Type="http://schemas.openxmlformats.org/officeDocument/2006/relationships/hyperlink" Target="exploratory-descriptive.qmd#def-scatterplot" TargetMode="External"/><Relationship Id="rId78" Type="http://schemas.openxmlformats.org/officeDocument/2006/relationships/hyperlink" Target="https://doi.org/10.1001/jama.280.7.605" TargetMode="External"/><Relationship Id="rId80" Type="http://schemas.openxmlformats.org/officeDocument/2006/relationships/hyperlink" Target="https://doi.org/10.1007/978-1-4614-1353-0" TargetMode="External"/><Relationship Id="rId35" Type="http://schemas.openxmlformats.org/officeDocument/2006/relationships/hyperlink" Target="https://morrison-lab.github.io/pds/limit-theorems.html#sec-clt" TargetMode="External"/><Relationship Id="rId75" Type="http://schemas.openxmlformats.org/officeDocument/2006/relationships/hyperlink" Target="https://morrison-lab.github.io/rme/chapters/Linear-models-overview.html#sec-understand-LMs" TargetMode="External"/><Relationship Id="rId10" Type="http://schemas.openxmlformats.org/officeDocument/2006/relationships/hyperlink" Target="inference.qmd" TargetMode="External"/><Relationship Id="rId27" Type="http://schemas.openxmlformats.org/officeDocument/2006/relationships/hyperlink" Target="inference.qmd#def-alternative-hypothesis" TargetMode="External"/><Relationship Id="rId58" Type="http://schemas.openxmlformats.org/officeDocument/2006/relationships/hyperlink" Target="inference.qmd#def-confidence-interval" TargetMode="External"/><Relationship Id="rId69" Type="http://schemas.openxmlformats.org/officeDocument/2006/relationships/hyperlink" Target="inference.qmd#def-f-dist" TargetMode="External"/><Relationship Id="rId26" Type="http://schemas.openxmlformats.org/officeDocument/2006/relationships/hyperlink" Target="inference.qmd#def-null-hypothesis" TargetMode="External"/><Relationship Id="rId29" Type="http://schemas.openxmlformats.org/officeDocument/2006/relationships/hyperlink" Target="inference.qmd#def-p-value" TargetMode="External"/><Relationship Id="rId30" Type="http://schemas.openxmlformats.org/officeDocument/2006/relationships/hyperlink" Target="inference.qmd#def-significance-level" TargetMode="External"/><Relationship Id="rId32" Type="http://schemas.openxmlformats.org/officeDocument/2006/relationships/hyperlink" Target="inference.qmd#def-t-dist" TargetMode="External"/><Relationship Id="rId28" Type="http://schemas.openxmlformats.org/officeDocument/2006/relationships/hyperlink" Target="inference.qmd#def-test-statistic" TargetMode="External"/><Relationship Id="rId43" Type="http://schemas.openxmlformats.org/officeDocument/2006/relationships/hyperlink" Target="inference.qmd#exm-p-value-wcgs" TargetMode="External"/><Relationship Id="rId36" Type="http://schemas.openxmlformats.org/officeDocument/2006/relationships/hyperlink" Target="inference.qmd#exm-t-dist" TargetMode="External"/><Relationship Id="rId12" Type="http://schemas.openxmlformats.org/officeDocument/2006/relationships/hyperlink" Target="intro-MLEs.qmd#tbl-gaussian-vs-mle-tests" TargetMode="External"/></Relationships>
</file>

<file path=word/_rels/footnotes.xml.rels><?xml version='1.0' encoding='UTF-8' standalone='yes'?>
<Relationships xmlns="http://schemas.openxmlformats.org/package/2006/relationships"><Relationship Id="rId11" Type="http://schemas.openxmlformats.org/officeDocument/2006/relationships/hyperlink" Target="estimation.qmd" TargetMode="External"/><Relationship Id="rId9" Type="http://schemas.openxmlformats.org/officeDocument/2006/relationships/hyperlink" Target="exploratory-descriptive.qmd" TargetMode="External"/><Relationship Id="rId19" Type="http://schemas.openxmlformats.org/officeDocument/2006/relationships/hyperlink" Target="exploratory-descriptive.qmd#def-IQR" TargetMode="External"/><Relationship Id="rId21" Type="http://schemas.openxmlformats.org/officeDocument/2006/relationships/hyperlink" Target="exploratory-descriptive.qmd#def-boxplot" TargetMode="External"/><Relationship Id="rId15" Type="http://schemas.openxmlformats.org/officeDocument/2006/relationships/hyperlink" Target="exploratory-descriptive.qmd#def-sample-mean" TargetMode="External"/><Relationship Id="rId16" Type="http://schemas.openxmlformats.org/officeDocument/2006/relationships/hyperlink" Target="exploratory-descriptive.qmd#def-sample-median" TargetMode="External"/><Relationship Id="rId20" Type="http://schemas.openxmlformats.org/officeDocument/2006/relationships/hyperlink" Target="exploratory-descriptive.qmd#def-sample-proportion" TargetMode="External"/><Relationship Id="rId18" Type="http://schemas.openxmlformats.org/officeDocument/2006/relationships/hyperlink" Target="exploratory-descriptive.qmd#def-sample-sd" TargetMode="External"/><Relationship Id="rId17" Type="http://schemas.openxmlformats.org/officeDocument/2006/relationships/hyperlink" Target="exploratory-descriptive.qmd#def-sample-variance" TargetMode="External"/><Relationship Id="rId22" Type="http://schemas.openxmlformats.org/officeDocument/2006/relationships/hyperlink" Target="exploratory-descriptive.qmd#def-scatterplot" TargetMode="External"/><Relationship Id="rId78" Type="http://schemas.openxmlformats.org/officeDocument/2006/relationships/hyperlink" Target="https://doi.org/10.1001/jama.280.7.605" TargetMode="External"/><Relationship Id="rId80" Type="http://schemas.openxmlformats.org/officeDocument/2006/relationships/hyperlink" Target="https://doi.org/10.1007/978-1-4614-1353-0" TargetMode="External"/><Relationship Id="rId35" Type="http://schemas.openxmlformats.org/officeDocument/2006/relationships/hyperlink" Target="https://morrison-lab.github.io/pds/limit-theorems.html#sec-clt" TargetMode="External"/><Relationship Id="rId75" Type="http://schemas.openxmlformats.org/officeDocument/2006/relationships/hyperlink" Target="https://morrison-lab.github.io/rme/chapters/Linear-models-overview.html#sec-understand-LMs" TargetMode="External"/><Relationship Id="rId10" Type="http://schemas.openxmlformats.org/officeDocument/2006/relationships/hyperlink" Target="inference.qmd" TargetMode="External"/><Relationship Id="rId27" Type="http://schemas.openxmlformats.org/officeDocument/2006/relationships/hyperlink" Target="inference.qmd#def-alternative-hypothesis" TargetMode="External"/><Relationship Id="rId58" Type="http://schemas.openxmlformats.org/officeDocument/2006/relationships/hyperlink" Target="inference.qmd#def-confidence-interval" TargetMode="External"/><Relationship Id="rId69" Type="http://schemas.openxmlformats.org/officeDocument/2006/relationships/hyperlink" Target="inference.qmd#def-f-dist" TargetMode="External"/><Relationship Id="rId26" Type="http://schemas.openxmlformats.org/officeDocument/2006/relationships/hyperlink" Target="inference.qmd#def-null-hypothesis" TargetMode="External"/><Relationship Id="rId29" Type="http://schemas.openxmlformats.org/officeDocument/2006/relationships/hyperlink" Target="inference.qmd#def-p-value" TargetMode="External"/><Relationship Id="rId30" Type="http://schemas.openxmlformats.org/officeDocument/2006/relationships/hyperlink" Target="inference.qmd#def-significance-level" TargetMode="External"/><Relationship Id="rId32" Type="http://schemas.openxmlformats.org/officeDocument/2006/relationships/hyperlink" Target="inference.qmd#def-t-dist" TargetMode="External"/><Relationship Id="rId28" Type="http://schemas.openxmlformats.org/officeDocument/2006/relationships/hyperlink" Target="inference.qmd#def-test-statistic" TargetMode="External"/><Relationship Id="rId43" Type="http://schemas.openxmlformats.org/officeDocument/2006/relationships/hyperlink" Target="inference.qmd#exm-p-value-wcgs" TargetMode="External"/><Relationship Id="rId36" Type="http://schemas.openxmlformats.org/officeDocument/2006/relationships/hyperlink" Target="inference.qmd#exm-t-dist" TargetMode="External"/><Relationship Id="rId12" Type="http://schemas.openxmlformats.org/officeDocument/2006/relationships/hyperlink" Target="intro-MLEs.qmd#tbl-gaussian-vs-mle-test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2026-10-15T08:39:24Z</dcterms:created>
  <dcterms:modified xsi:type="dcterms:W3CDTF">2026-10-15T08:39:24Z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01:36:01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