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5.png" ContentType="image/png"/>
  <Override PartName="/word/media/rId277.png" ContentType="image/png"/>
  <Override PartName="/word/media/rId338.png" ContentType="image/png"/>
  <Override PartName="/word/media/rId188.png" ContentType="image/png"/>
  <Override PartName="/word/media/rId227.png" ContentType="image/png"/>
  <Override PartName="/word/media/rId231.png" ContentType="image/png"/>
  <Override PartName="/word/media/rId235.png" ContentType="image/png"/>
  <Override PartName="/word/media/rId2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2026-10-19 10:29:40 (PDT)</w:t>
      </w:r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\mathcal{D}\stackrel{\text{def}}{=}{\mathopen{}\left\{(\mathord{\smash[b]{\underset{\raise.3ex\hbox{$\scriptstyle\sim$}}{x}}\vphantom{x}}_i, y_i) : i = 1, \ldots, n\right\}\mathclose{}}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93" w:name="sec-prediction-rules"/>
    <w:p>
      <w:pPr>
        <w:pStyle w:val="Heading2"/>
      </w:pPr>
      <w:r>
        <w:t xml:space="preserve">2 Fitting and scoring models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1" w:name="exm-optimization-algorithm"/>
    <w:p>
      <w:pPr>
        <w:pStyle w:val="BodyText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1"/>
    <w:bookmarkStart w:id="32" w:name="def-random-seed"/>
    <w:p>
      <w:pPr>
        <w:pStyle w:val="BodyText"/>
      </w:pPr>
      <w:r>
        <w:rPr>
          <w:b/>
          <w:bCs/>
        </w:rPr>
        <w:t xml:space="preserve">Definition 8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2"/>
    <w:bookmarkStart w:id="33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3"/>
    <w:bookmarkStart w:id="34" w:name="def-preprocessing"/>
    <w:p>
      <w:pPr>
        <w:pStyle w:val="BodyText"/>
      </w:pPr>
      <w:r>
        <w:rPr>
          <w:b/>
          <w:bCs/>
        </w:rPr>
        <w:t xml:space="preserve">Definition 9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ϕ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4"/>
    <w:bookmarkStart w:id="36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6"/>
    <w:bookmarkStart w:id="38" w:name="def-fitted-model"/>
    <w:p>
      <w:pPr>
        <w:pStyle w:val="BodyText"/>
      </w:pPr>
      <w:r>
        <w:rPr>
          <w:b/>
          <w:bCs/>
        </w:rPr>
        <w:t xml:space="preserve">Definition 10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A fitted model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outcomes is also called a</w:t>
      </w:r>
      <w:r>
        <w:t xml:space="preserve"> </w:t>
      </w:r>
      <w:bookmarkStart w:id="37" w:name="def-prediction-rule"/>
      <w:r>
        <w:rPr>
          <w:i/>
          <w:iCs/>
        </w:rPr>
        <w:t xml:space="preserve">prediction rule</w:t>
      </w:r>
      <w:bookmarkEnd w:id="37"/>
      <w:r>
        <w:t xml:space="preserve">.</w:t>
      </w:r>
    </w:p>
    <w:bookmarkEnd w:id="38"/>
    <w:bookmarkStart w:id="39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39"/>
    <w:bookmarkStart w:id="42" w:name="def-fitting-procedure"/>
    <w:p>
      <w:pPr>
        <w:pStyle w:val="BodyText"/>
      </w:pPr>
      <w:r>
        <w:rPr>
          <w:b/>
          <w:bCs/>
        </w:rPr>
        <w:t xml:space="preserve">Definition 11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0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1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1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.</w:t>
      </w:r>
    </w:p>
    <w:bookmarkEnd w:id="42"/>
    <w:bookmarkStart w:id="43" w:name="exm-fitting-procedure"/>
    <w:p>
      <w:pPr>
        <w:pStyle w:val="FirstParagraph"/>
      </w:pPr>
      <w:r>
        <w:rPr>
          <w:b/>
          <w:bCs/>
        </w:rPr>
        <w:t xml:space="preserve">Example 9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43"/>
    <w:bookmarkStart w:id="45" w:name="def-training-set"/>
    <w:p>
      <w:pPr>
        <w:pStyle w:val="FirstParagraph"/>
      </w:pPr>
      <w:r>
        <w:rPr>
          <w:b/>
          <w:bCs/>
        </w:rPr>
        <w:t xml:space="preserve">Definition 12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4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\qquad(7)$$</w:t>
      </w:r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45"/>
    <w:bookmarkStart w:id="46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[3,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46"/>
    <w:bookmarkStart w:id="48" w:name="rem-prediction-rule"/>
    <w:p>
      <w:pPr>
        <w:pStyle w:val="BodyText"/>
      </w:pPr>
      <w:r>
        <w:rPr>
          <w:i/>
          <w:iCs/>
        </w:rPr>
        <w:t xml:space="preserve">Remark 3</w:t>
      </w:r>
      <w:r>
        <w:t xml:space="preserve"> (Notation for the fitted model from a training set).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without the subscript when the training set is the one in use:</w:t>
      </w:r>
    </w:p>
    <w:p>
      <w:pPr>
        <w:pStyle w:val="BodyText"/>
      </w:pPr>
      <w:bookmarkStart w:id="47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49" w:name="def-prediction-function-family"/>
    <w:p>
      <w:pPr>
        <w:pStyle w:val="FirstParagraph"/>
      </w:pPr>
      <w:r>
        <w:rPr>
          <w:b/>
          <w:bCs/>
        </w:rPr>
        <w:t xml:space="preserve">Definition 13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49"/>
    <w:bookmarkStart w:id="50" w:name="exm-prediction-function-family"/>
    <w:p>
      <w:pPr>
        <w:pStyle w:val="BodyText"/>
      </w:pPr>
      <w:r>
        <w:rPr>
          <w:b/>
          <w:bCs/>
        </w:rPr>
        <w:t xml:space="preserve">Example 10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0"/>
    <w:bookmarkStart w:id="54" w:name="def-new-observation"/>
    <w:p>
      <w:pPr>
        <w:pStyle w:val="BodyText"/>
      </w:pPr>
      <w:r>
        <w:rPr>
          <w:b/>
          <w:bCs/>
        </w:rPr>
        <w:t xml:space="preserve">Definition 14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1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2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53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4"/>
    <w:bookmarkStart w:id="55" w:name="exm-new-observation"/>
    <w:p>
      <w:pPr>
        <w:pStyle w:val="BodyText"/>
      </w:pPr>
      <w:r>
        <w:rPr>
          <w:b/>
          <w:bCs/>
        </w:rPr>
        <w:t xml:space="preserve">Example 11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5"/>
    <w:bookmarkStart w:id="57" w:name="def-predictive-model"/>
    <w:p>
      <w:pPr>
        <w:pStyle w:val="BodyText"/>
      </w:pPr>
      <w:r>
        <w:rPr>
          <w:b/>
          <w:bCs/>
        </w:rPr>
        <w:t xml:space="preserve">Definition 15 (Predictive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predictive model</w:t>
      </w:r>
      <w:r>
        <w:t xml:space="preserve"> </w:t>
      </w:r>
      <w:r>
        <w:t xml:space="preserve">is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or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whose purpose is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outcomes of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Its quality is judged by its</w:t>
      </w:r>
      <w:r>
        <w:t xml:space="preserve"> </w:t>
      </w:r>
      <w:hyperlink r:id="rId56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new observations,</w:t>
      </w:r>
      <w:r>
        <w:t xml:space="preserve"> </w:t>
      </w:r>
      <w:r>
        <w:t xml:space="preserve">not by whether its form describes how the outcome arises.</w:t>
      </w:r>
    </w:p>
    <w:bookmarkEnd w:id="57"/>
    <w:bookmarkStart w:id="59" w:name="exm-predictive-model"/>
    <w:p>
      <w:pPr>
        <w:pStyle w:val="BodyText"/>
      </w:pPr>
      <w:r>
        <w:rPr>
          <w:b/>
          <w:bCs/>
        </w:rPr>
        <w:t xml:space="preserve">Example 12 (Polynomials as predictive models)</w:t>
      </w:r>
      <w:r>
        <w:t xml:space="preserve"> </w:t>
      </w:r>
      <w:r>
        <w:t xml:space="preserve">The polynomials of</w:t>
      </w:r>
      <w:r>
        <w:t xml:space="preserve"> </w:t>
      </w:r>
      <w:hyperlink w:anchor="exm-prediction-function-family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are a</w:t>
      </w:r>
      <w:r>
        <w:t xml:space="preserve"> </w:t>
      </w:r>
      <w:hyperlink w:anchor="def-predictive-model">
        <w:r>
          <w:rPr>
            <w:rStyle w:val="Hyperlink"/>
          </w:rPr>
          <w:t xml:space="preserve">predictive model</w:t>
        </w:r>
      </w:hyperlink>
      <w:r>
        <w:t xml:space="preserve"> </w:t>
      </w:r>
      <w:r>
        <w:t xml:space="preserve">when we choose among them by their</w:t>
      </w:r>
      <w:r>
        <w:t xml:space="preserve"> </w:t>
      </w:r>
      <w:hyperlink r:id="rId56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They are not a</w:t>
      </w:r>
      <w:r>
        <w:t xml:space="preserve"> </w:t>
      </w:r>
      <w:hyperlink r:id="rId58">
        <w:r>
          <w:rPr>
            <w:rStyle w:val="Hyperlink"/>
          </w:rPr>
          <w:t xml:space="preserve">scientific model</w:t>
        </w:r>
      </w:hyperlink>
      <w:r>
        <w:t xml:space="preserve"> </w:t>
      </w:r>
      <w:r>
        <w:t xml:space="preserve">of the outcome:</w:t>
      </w:r>
      <w:r>
        <w:t xml:space="preserve"> </w:t>
      </w:r>
      <w:r>
        <w:t xml:space="preserve">a polynomial of high degree can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well without describing any physical condition or change.</w:t>
      </w:r>
    </w:p>
    <w:bookmarkEnd w:id="59"/>
    <w:bookmarkStart w:id="63" w:name="def-noise"/>
    <w:p>
      <w:pPr>
        <w:pStyle w:val="BodyText"/>
      </w:pPr>
      <w:r>
        <w:rPr>
          <w:b/>
          <w:bCs/>
        </w:rPr>
        <w:t xml:space="preserve">Definition 16 (Noise)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0">
        <w:r>
          <w:rPr>
            <w:rStyle w:val="Hyperlink"/>
          </w:rPr>
          <w:t xml:space="preserve">population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 the observation</w:t>
      </w:r>
      <w:r>
        <w:t xml:space="preserve"> </w:t>
      </w:r>
      <w:r>
        <w:t xml:space="preserve">is the</w:t>
      </w:r>
      <w:r>
        <w:t xml:space="preserve"> </w:t>
      </w:r>
      <w:hyperlink r:id="rId61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evaluated at</w:t>
      </w:r>
      <w:r>
        <w:t xml:space="preserve"> </w:t>
      </w:r>
      <m:oMath>
        <m:r>
          <m:t>Y</m:t>
        </m:r>
      </m:oMath>
      <w:r>
        <w:t xml:space="preserve">’s own covariate,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62" w:name="eq-noise"/>
      <m:oMathPara>
        <m:oMathParaPr>
          <m:jc m:val="center"/>
        </m:oMathParaPr>
        <m:oMath>
          <m:r>
            <m:t>u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62"/>
    </w:p>
    <w:bookmarkEnd w:id="63"/>
    <w:bookmarkStart w:id="64" w:name="exm-noise"/>
    <w:p>
      <w:pPr>
        <w:pStyle w:val="FirstParagraph"/>
      </w:pPr>
      <w:r>
        <w:rPr>
          <w:b/>
          <w:bCs/>
        </w:rPr>
        <w:t xml:space="preserve">Example 13 (The noise of one observation)</w:t>
      </w:r>
      <w:r>
        <w:t xml:space="preserve"> </w:t>
      </w:r>
      <w:r>
        <w:t xml:space="preserve">Suppose an observation has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5.3</m:t>
        </m:r>
      </m:oMath>
      <w:r>
        <w:t xml:space="preserve">,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4.6</m:t>
        </m:r>
      </m:oMath>
      <w:r>
        <w:t xml:space="preserve">, its noise is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  <w:r>
        <w:t xml:space="preserve"> </w:t>
      </w:r>
      <w:r>
        <w:t xml:space="preserve">The observation may belong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or 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</w:t>
      </w:r>
      <w:r>
        <w:t xml:space="preserve"> </w:t>
      </w:r>
      <w:r>
        <w:t xml:space="preserve">the definition does not distinguish them.</w:t>
      </w:r>
    </w:p>
    <w:bookmarkEnd w:id="64"/>
    <w:bookmarkStart w:id="67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u</m:t>
        </m:r>
      </m:oMath>
      <w:r>
        <w:t xml:space="preserve"> </w:t>
      </w:r>
      <w:r>
        <w:t xml:space="preserve">has</w:t>
      </w:r>
      <w:r>
        <w:t xml:space="preserve"> </w:t>
      </w:r>
      <w:hyperlink r:id="rId65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66" w:name="eq-nois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u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66"/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6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0" w:name="exm-noise-mean-zero"/>
    <w:p>
      <w:pPr>
        <w:pStyle w:val="FirstParagraph"/>
      </w:pPr>
      <w:r>
        <w:rPr>
          <w:b/>
          <w:bCs/>
        </w:rPr>
        <w:t xml:space="preserve">Example 14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69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65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70"/>
    <w:bookmarkStart w:id="73" w:name="def-observation-loss"/>
    <w:p>
      <w:pPr>
        <w:pStyle w:val="BodyText"/>
      </w:pPr>
      <w:r>
        <w:rPr>
          <w:b/>
          <w:bCs/>
        </w:rPr>
        <w:t xml:space="preserve">Definition 17 (Loss of a fitted model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71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72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72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fitted model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73"/>
    <w:bookmarkStart w:id="74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56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4"/>
    <w:bookmarkStart w:id="76" w:name="def-generalization-error"/>
    <w:p>
      <w:pPr>
        <w:pStyle w:val="BodyText"/>
      </w:pPr>
      <w:r>
        <w:rPr>
          <w:b/>
          <w:bCs/>
        </w:rPr>
        <w:t xml:space="preserve">Definition 18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75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7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76"/>
    <w:bookmarkStart w:id="77" w:name="rem-source-generalization-error"/>
    <w:p>
      <w:pPr>
        <w:pStyle w:val="BodyText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[3, Sec. 7.2]</w:t>
      </w:r>
      <w:r>
        <w:t xml:space="preserve">.</w:t>
      </w:r>
    </w:p>
    <w:bookmarkEnd w:id="77"/>
    <w:bookmarkStart w:id="79" w:name="def-held-out-set"/>
    <w:p>
      <w:pPr>
        <w:pStyle w:val="BodyText"/>
      </w:pPr>
      <w:r>
        <w:rPr>
          <w:b/>
          <w:bCs/>
        </w:rPr>
        <w:t xml:space="preserve">Definition 19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78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78"/>
    </w:p>
    <w:bookmarkEnd w:id="79"/>
    <w:bookmarkStart w:id="80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[5, Sec. 5.1.1]</w:t>
      </w:r>
      <w:r>
        <w:t xml:space="preserve">.</w:t>
      </w:r>
    </w:p>
    <w:bookmarkEnd w:id="80"/>
    <w:bookmarkStart w:id="83" w:name="def-prediction-rmse"/>
    <w:p>
      <w:pPr>
        <w:pStyle w:val="BodyText"/>
      </w:pPr>
      <w:r>
        <w:rPr>
          <w:b/>
          <w:bCs/>
        </w:rPr>
        <w:t xml:space="preserve">Definition 20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81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82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82"/>
    </w:p>
    <w:bookmarkEnd w:id="83"/>
    <w:bookmarkStart w:id="87" w:name="def-empirical-risk"/>
    <w:p>
      <w:pPr>
        <w:pStyle w:val="FirstParagraph"/>
      </w:pPr>
      <w:r>
        <w:rPr>
          <w:b/>
          <w:bCs/>
        </w:rPr>
        <w:t xml:space="preserve">Definition 21 (Empirical risk)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risk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 set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is the</w:t>
      </w:r>
      <w:r>
        <w:t xml:space="preserve"> </w:t>
      </w:r>
      <w:hyperlink r:id="rId8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on those observations,</w:t>
      </w:r>
      <w:r>
        <w:t xml:space="preserve"> </w:t>
      </w:r>
      <w:r>
        <w:t xml:space="preserve">the counterpart computed from data of the</w:t>
      </w:r>
      <w:r>
        <w:t xml:space="preserve"> </w:t>
      </w:r>
      <w:hyperlink r:id="rId85">
        <w:r>
          <w:rPr>
            <w:rStyle w:val="Hyperlink"/>
          </w:rPr>
          <w:t xml:space="preserve">risk</w:t>
        </w:r>
      </w:hyperlink>
      <w:r>
        <w:t xml:space="preserve">,</w:t>
      </w:r>
      <w:r>
        <w:t xml:space="preserve"> </w:t>
      </w:r>
      <w:r>
        <w:t xml:space="preserve">which is the expected loss:</w:t>
      </w:r>
    </w:p>
    <w:p>
      <w:pPr>
        <w:pStyle w:val="BodyText"/>
      </w:pPr>
      <w:bookmarkStart w:id="86" w:name="eq-empirical-risk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6"/>
    </w:p>
    <w:p>
      <w:pPr>
        <w:pStyle w:val="FirstParagraph"/>
      </w:pPr>
      <w:r>
        <w:t xml:space="preserve">A subscript names the set the empirical risk is evaluated 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87"/>
    <w:bookmarkStart w:id="89" w:name="exm-empirical-risk"/>
    <w:p>
      <w:pPr>
        <w:pStyle w:val="BodyText"/>
      </w:pPr>
      <w:r>
        <w:rPr>
          <w:b/>
          <w:bCs/>
        </w:rPr>
        <w:t xml:space="preserve">Example 15 (Empirical risk of a birth-weight model under squared error)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in grams of babies born at Baystate Medical Center in Springfield, Massachusetts</w:t>
      </w:r>
      <w:r>
        <w:t xml:space="preserve"> </w:t>
      </w:r>
      <w:r>
        <w:t xml:space="preserve">[6]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We fit a</w:t>
      </w:r>
      <w:r>
        <w:t xml:space="preserve"> </w:t>
      </w:r>
      <w:hyperlink r:id="rId88">
        <w:r>
          <w:rPr>
            <w:rStyle w:val="Hyperlink"/>
          </w:rPr>
          <w:t xml:space="preserve">linear regression</w:t>
        </w:r>
      </w:hyperlink>
      <w:r>
        <w:t xml:space="preserve"> </w:t>
      </w:r>
      <w:r>
        <w:t xml:space="preserve">of birth weight on the mother’s weight at her last menstrual period and her smoking status.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is the squared error, so the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is the mean of the squared</w:t>
      </w:r>
      <w:r>
        <w:t xml:space="preserve"> </w:t>
      </w:r>
      <w:hyperlink r:id="rId56">
        <w:r>
          <w:rPr>
            <w:rStyle w:val="Hyperlink"/>
          </w:rPr>
          <w:t xml:space="preserve">prediction errors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</w:t>
      </w:r>
      <w:r>
        <w:br/>
      </w:r>
      <w:r>
        <w:br/>
      </w:r>
      <w:r>
        <w:rPr>
          <w:rStyle w:val="NormalTok"/>
        </w:rPr>
        <w:t xml:space="preserve">empirical_risk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(fit_bwt,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held_out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(birthwt[is_held_out, 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training held_out </w:t>
      </w:r>
      <w:r>
        <w:br/>
      </w:r>
      <w:r>
        <w:rPr>
          <w:rStyle w:val="CommentTok"/>
        </w:rPr>
        <w:t xml:space="preserve">#&gt;   488365   503649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smf.ols(</w:t>
      </w:r>
      <w:r>
        <w:rPr>
          <w:rStyle w:val="StringTok"/>
        </w:rPr>
        <w:t xml:space="preserve">"bwt ~ lwt + smoke"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is_held_out]).fit()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empirical_risk(data):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((data[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fit_bwt.predict(data))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).mean()</w:t>
      </w:r>
      <w:r>
        <w:br/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empirical_risk(birthwt[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"held_out"</w:t>
      </w:r>
      <w:r>
        <w:rPr>
          <w:rStyle w:val="NormalTok"/>
        </w:rPr>
        <w:t xml:space="preserve">: empirical_risk(birthwt[is_held_out]),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{'training': np.float64(488364.99564830225), 'held_out': np.float64(503648.7535191132)}</w:t>
      </w:r>
    </w:p>
    <w:p>
      <w:pPr>
        <w:pStyle w:val="FirstParagraph"/>
      </w:pPr>
      <w:r>
        <w:t xml:space="preserve">Of the 189 babies, 126 are in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has an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488,365 squared grams on the training set</w:t>
      </w:r>
      <w:r>
        <w:t xml:space="preserve"> </w:t>
      </w:r>
      <w:r>
        <w:t xml:space="preserve">and 503,649 squared grams on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  <w:r>
        <w:t xml:space="preserve"> </w:t>
      </w:r>
      <w:r>
        <w:t xml:space="preserve">Its square root, 699 grams, is the typical</w:t>
      </w:r>
      <w:r>
        <w:t xml:space="preserve"> </w:t>
      </w:r>
      <w:hyperlink r:id="rId56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the training set.</w:t>
      </w:r>
    </w:p>
    <w:bookmarkEnd w:id="89"/>
    <w:bookmarkStart w:id="91" w:name="def-training-mse"/>
    <w:p>
      <w:pPr>
        <w:pStyle w:val="BodyText"/>
      </w:pPr>
      <w:r>
        <w:rPr>
          <w:b/>
          <w:bCs/>
        </w:rPr>
        <w:t xml:space="preserve">Definition 22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its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used to fit it:</w:t>
      </w:r>
    </w:p>
    <w:p>
      <w:pPr>
        <w:pStyle w:val="BodyText"/>
      </w:pPr>
      <w:bookmarkStart w:id="90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R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2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[3,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92"/>
    <w:bookmarkEnd w:id="93"/>
    <w:bookmarkStart w:id="98" w:name="overfitting"/>
    <w:p>
      <w:pPr>
        <w:pStyle w:val="Heading2"/>
      </w:pPr>
      <w:r>
        <w:t xml:space="preserve">3 Overfitting</w:t>
      </w:r>
    </w:p>
    <w:bookmarkStart w:id="94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94"/>
    <w:bookmarkStart w:id="95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95"/>
    <w:bookmarkStart w:id="96" w:name="def-overfitting"/>
    <w:p>
      <w:pPr>
        <w:pStyle w:val="FirstParagraph"/>
      </w:pPr>
      <w:r>
        <w:rPr>
          <w:b/>
          <w:bCs/>
        </w:rPr>
        <w:t xml:space="preserve">Definition 23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96"/>
    <w:bookmarkStart w:id="97" w:name="exm-overfitting-polynomial-cars"/>
    <w:p>
      <w:pPr>
        <w:pStyle w:val="BodyText"/>
      </w:pPr>
      <w:r>
        <w:rPr>
          <w:b/>
          <w:bCs/>
        </w:rPr>
        <w:t xml:space="preserve">Example 16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97"/>
    <w:bookmarkEnd w:id="98"/>
    <w:bookmarkStart w:id="194" w:name="sec-generalization-error"/>
    <w:p>
      <w:pPr>
        <w:pStyle w:val="Heading2"/>
      </w:pPr>
      <w:r>
        <w:t xml:space="preserve">4 Generalization error</w:t>
      </w:r>
    </w:p>
    <w:bookmarkStart w:id="99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56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99"/>
    <w:bookmarkStart w:id="101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fitted model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</w:t>
      </w:r>
      <w:r>
        <w:t xml:space="preserve"> </w:t>
      </w:r>
      <w:hyperlink r:id="rId100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true 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outcome variable given the input 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101"/>
    <w:bookmarkStart w:id="103" w:name="def-expected-generalization-error"/>
    <w:p>
      <w:pPr>
        <w:pStyle w:val="FirstParagraph"/>
      </w:pPr>
      <w:r>
        <w:rPr>
          <w:b/>
          <w:bCs/>
        </w:rPr>
        <w:t xml:space="preserve">Definition 24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02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102"/>
    </w:p>
    <w:bookmarkEnd w:id="103"/>
    <w:bookmarkStart w:id="104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[3,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104"/>
    <w:bookmarkStart w:id="107" w:name="def-distribution-model"/>
    <w:p>
      <w:pPr>
        <w:pStyle w:val="BodyText"/>
      </w:pPr>
      <w:r>
        <w:rPr>
          <w:b/>
          <w:bCs/>
        </w:rPr>
        <w:t xml:space="preserve">Definition 25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5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06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11" w:name="exm-distribution-model"/>
    <w:p>
      <w:pPr>
        <w:pStyle w:val="FirstParagraph"/>
      </w:pPr>
      <w:r>
        <w:rPr>
          <w:b/>
          <w:bCs/>
        </w:rPr>
        <w:t xml:space="preserve">Example 17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09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09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10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10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1"/>
    <w:bookmarkStart w:id="113" w:name="def-distribution-model-family"/>
    <w:p>
      <w:pPr>
        <w:pStyle w:val="BodyText"/>
      </w:pPr>
      <w:r>
        <w:rPr>
          <w:b/>
          <w:bCs/>
        </w:rPr>
        <w:t xml:space="preserve">Definition 26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2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12"/>
    </w:p>
    <w:bookmarkEnd w:id="113"/>
    <w:bookmarkStart w:id="114" w:name="exm-distribution-model-family"/>
    <w:p>
      <w:pPr>
        <w:pStyle w:val="FirstParagraph"/>
      </w:pPr>
      <w:r>
        <w:rPr>
          <w:b/>
          <w:bCs/>
        </w:rPr>
        <w:t xml:space="preserve">Example 18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24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25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14"/>
    <w:bookmarkStart w:id="115" w:name="def-fitted-distribution-model"/>
    <w:p>
      <w:pPr>
        <w:pStyle w:val="BodyText"/>
      </w:pPr>
      <w:r>
        <w:rPr>
          <w:b/>
          <w:bCs/>
        </w:rPr>
        <w:t xml:space="preserve">Definition 27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15"/>
    <w:bookmarkStart w:id="116" w:name="exm-fitted-distribution-model"/>
    <w:p>
      <w:pPr>
        <w:pStyle w:val="BodyText"/>
      </w:pPr>
      <w:r>
        <w:rPr>
          <w:b/>
          <w:bCs/>
        </w:rPr>
        <w:t xml:space="preserve">Example 19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16"/>
    <w:bookmarkStart w:id="118" w:name="def-distribution-model"/>
    <w:p>
      <w:pPr>
        <w:pStyle w:val="BodyText"/>
      </w:pPr>
      <w:r>
        <w:rPr>
          <w:b/>
          <w:bCs/>
        </w:rPr>
        <w:t xml:space="preserve">Definition 28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5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17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7"/>
    </w:p>
    <w:bookmarkEnd w:id="118"/>
    <w:bookmarkStart w:id="121" w:name="exm-distribution-model"/>
    <w:p>
      <w:pPr>
        <w:pStyle w:val="FirstParagraph"/>
      </w:pPr>
      <w:r>
        <w:rPr>
          <w:b/>
          <w:bCs/>
        </w:rPr>
        <w:t xml:space="preserve">Example 20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19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19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20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0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21"/>
    <w:bookmarkStart w:id="123" w:name="def-distribution-model-family"/>
    <w:p>
      <w:pPr>
        <w:pStyle w:val="BodyText"/>
      </w:pPr>
      <w:r>
        <w:rPr>
          <w:b/>
          <w:bCs/>
        </w:rPr>
        <w:t xml:space="preserve">Definition 29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22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2"/>
    </w:p>
    <w:bookmarkEnd w:id="123"/>
    <w:bookmarkStart w:id="124" w:name="exm-distribution-model-family"/>
    <w:p>
      <w:pPr>
        <w:pStyle w:val="FirstParagraph"/>
      </w:pPr>
      <w:r>
        <w:rPr>
          <w:b/>
          <w:bCs/>
        </w:rPr>
        <w:t xml:space="preserve">Example 21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24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25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24"/>
    <w:bookmarkStart w:id="125" w:name="def-fitted-distribution-model"/>
    <w:p>
      <w:pPr>
        <w:pStyle w:val="BodyText"/>
      </w:pPr>
      <w:r>
        <w:rPr>
          <w:b/>
          <w:bCs/>
        </w:rPr>
        <w:t xml:space="preserve">Definition 30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25"/>
    <w:bookmarkStart w:id="126" w:name="exm-fitted-distribution-model"/>
    <w:p>
      <w:pPr>
        <w:pStyle w:val="BodyText"/>
      </w:pPr>
      <w:r>
        <w:rPr>
          <w:b/>
          <w:bCs/>
        </w:rPr>
        <w:t xml:space="preserve">Example 22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26"/>
    <w:bookmarkStart w:id="128" w:name="def-epl"/>
    <w:p>
      <w:pPr>
        <w:pStyle w:val="BodyText"/>
      </w:pPr>
      <w:r>
        <w:rPr>
          <w:b/>
          <w:bCs/>
        </w:rPr>
        <w:t xml:space="preserve">Definition 31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27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bookmarkStart w:id="129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29"/>
    <w:bookmarkStart w:id="131" w:name="def-epe"/>
    <w:p>
      <w:pPr>
        <w:pStyle w:val="BodyText"/>
      </w:pPr>
      <w:r>
        <w:rPr>
          <w:b/>
          <w:bCs/>
        </w:rPr>
        <w:t xml:space="preserve">Definition 32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56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30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30"/>
    </w:p>
    <w:bookmarkEnd w:id="131"/>
    <w:bookmarkStart w:id="133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32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33"/>
    <w:bookmarkStart w:id="134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[3,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34"/>
    <w:bookmarkStart w:id="135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35"/>
    <w:bookmarkStart w:id="137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17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26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8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36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31</w:t>
        </w:r>
      </w:hyperlink>
      <w:r>
        <w:t xml:space="preserve"> </w:t>
      </w:r>
      <w:r>
        <w:t xml:space="preserve">requires.</w:t>
      </w:r>
    </w:p>
    <w:bookmarkEnd w:id="137"/>
    <w:bookmarkStart w:id="139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38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38"/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41" w:name="def-average-fit"/>
    <w:p>
      <w:pPr>
        <w:pStyle w:val="BodyText"/>
      </w:pPr>
      <w:r>
        <w:rPr>
          <w:b/>
          <w:bCs/>
        </w:rPr>
        <w:t xml:space="preserve">Definition 33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40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40"/>
    </w:p>
    <w:bookmarkEnd w:id="14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42" w:name="exm-average-fit"/>
    <w:p>
      <w:pPr>
        <w:pStyle w:val="BodyText"/>
      </w:pPr>
      <w:r>
        <w:rPr>
          <w:b/>
          <w:bCs/>
        </w:rPr>
        <w:t xml:space="preserve">Example 23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2"/>
    <w:bookmarkStart w:id="146" w:name="def-prediction-bias"/>
    <w:p>
      <w:pPr>
        <w:pStyle w:val="FirstParagraph"/>
      </w:pPr>
      <w:r>
        <w:rPr>
          <w:b/>
          <w:bCs/>
        </w:rPr>
        <w:t xml:space="preserve">Definition 34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143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of the prediction</w:t>
      </w:r>
      <w:r>
        <w:t xml:space="preserve"> </w:t>
      </w:r>
      <w:r>
        <w:t xml:space="preserve">as an</w:t>
      </w:r>
      <w:r>
        <w:t xml:space="preserve"> </w:t>
      </w:r>
      <w:hyperlink r:id="rId14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its estimand here, not the new outcome it predicts:</w:t>
      </w:r>
    </w:p>
    <w:p>
      <w:pPr>
        <w:pStyle w:val="BodyText"/>
      </w:pPr>
      <w:bookmarkStart w:id="145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45"/>
    </w:p>
    <w:bookmarkEnd w:id="14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[5, Sec. 2.2.2]</w:t>
      </w:r>
      <w:r>
        <w:t xml:space="preserve">,</w:t>
      </w:r>
      <w:r>
        <w:t xml:space="preserve"> </w:t>
      </w:r>
      <w:r>
        <w:t xml:space="preserve">the bias reflects the approximation error that comes from approximating a real-world relationship by a model.</w:t>
      </w:r>
    </w:p>
    <w:bookmarkStart w:id="147" w:name="exm-prediction-bias"/>
    <w:p>
      <w:pPr>
        <w:pStyle w:val="BodyText"/>
      </w:pPr>
      <w:r>
        <w:rPr>
          <w:b/>
          <w:bCs/>
        </w:rPr>
        <w:t xml:space="preserve">Example 24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47"/>
    <w:bookmarkStart w:id="150" w:name="def-irreducible-error"/>
    <w:p>
      <w:pPr>
        <w:pStyle w:val="BodyText"/>
      </w:pPr>
      <w:r>
        <w:rPr>
          <w:b/>
          <w:bCs/>
        </w:rPr>
        <w:t xml:space="preserve">Definition 35 (Irreducible error)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0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 </w:t>
      </w:r>
      <w:r>
        <w:t xml:space="preserve">at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48">
        <w:r>
          <w:rPr>
            <w:rStyle w:val="Hyperlink"/>
          </w:rPr>
          <w:t xml:space="preserve">conditional population variance</w:t>
        </w:r>
      </w:hyperlink>
      <w:r>
        <w:t xml:space="preserve"> </w:t>
      </w:r>
      <w:r>
        <w:t xml:space="preserve">of the noise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149" w:name="eq-irreducible-error"/>
      <m:oMathPara>
        <m:oMathParaPr>
          <m:jc m:val="center"/>
        </m:oMathParaPr>
        <m:oMath>
          <m:sSup>
            <m:e>
              <m:r>
                <m:t>σ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4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;</w:t>
      </w:r>
      <w:r>
        <w:t xml:space="preserve"> </w:t>
      </w:r>
      <w:r>
        <w:t xml:space="preserve">James et al. [5, Sec. 2.2.2]</w:t>
      </w:r>
      <w:r>
        <w:t xml:space="preserve">.</w:t>
      </w:r>
    </w:p>
    <w:bookmarkEnd w:id="150"/>
    <w:bookmarkStart w:id="151" w:name="exm-irreducible-error"/>
    <w:p>
      <w:pPr>
        <w:pStyle w:val="BodyText"/>
      </w:pPr>
      <w:r>
        <w:rPr>
          <w:b/>
          <w:bCs/>
        </w:rPr>
        <w:t xml:space="preserve">Example 25 (The irreducible error of a normal population)</w:t>
      </w:r>
      <w:r>
        <w:t xml:space="preserve"> </w:t>
      </w:r>
      <w:r>
        <w:t xml:space="preserve">Take a</w:t>
      </w:r>
      <w:r>
        <w:t xml:space="preserve"> </w:t>
      </w:r>
      <w:hyperlink r:id="rId60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outcome given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hyperlink r:id="rId108">
        <w:r>
          <w:rPr>
            <w:rStyle w:val="Hyperlink"/>
          </w:rPr>
          <w:t xml:space="preserve">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π</m:t>
        </m:r>
        <m:r>
          <m:t>X</m:t>
        </m:r>
        <m:r>
          <m:rPr>
            <m:sty m:val="p"/>
          </m:rPr>
          <m:t>)</m:t>
        </m:r>
      </m:oMath>
      <w:r>
        <w:t xml:space="preserve">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has the normal distribution 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hyperlink r:id="rId148">
        <w:r>
          <w:rPr>
            <w:rStyle w:val="Hyperlink"/>
          </w:rPr>
          <w:t xml:space="preserve">conditional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therefore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</w:p>
    <w:bookmarkEnd w:id="151"/>
    <w:bookmarkStart w:id="153" w:name="rem-irreducible-error"/>
    <w:p>
      <w:pPr>
        <w:pStyle w:val="BodyText"/>
      </w:pPr>
      <w:r>
        <w:rPr>
          <w:i/>
          <w:iCs/>
        </w:rPr>
        <w:t xml:space="preserve">Remark 12</w:t>
      </w:r>
      <w:r>
        <w:t xml:space="preserve"> (What the irreducible error does and does not depend on).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does not depend on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remove it.</w:t>
      </w:r>
      <w:r>
        <w:t xml:space="preserve"> </w:t>
      </w:r>
      <w:r>
        <w:t xml:space="preserve">It is defined at the single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it may differ from one covariate value to another:</w:t>
      </w:r>
      <w:r>
        <w:t xml:space="preserve"> </w:t>
      </w:r>
      <w:r>
        <w:t xml:space="preserve">it does not assume constant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5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m-irreducible-error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every prediction has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53"/>
    <w:bookmarkStart w:id="154" w:name="exr-epe-three-sources"/>
    <w:p>
      <w:pPr>
        <w:pStyle w:val="BodyText"/>
      </w:pPr>
      <w:r>
        <w:rPr>
          <w:b/>
          <w:bCs/>
        </w:rPr>
        <w:t xml:space="preserve">Exercise 4 (Expected squared prediction error from three sources)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5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52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What is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m:oMath>
        <m:r>
          <m:rPr>
            <m:sty m:val="p"/>
          </m:rPr>
          <m:t>ESPE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?</w:t>
      </w:r>
    </w:p>
    <w:bookmarkEnd w:id="154"/>
    <w:bookmarkStart w:id="155" w:name="sol-epe-three-sour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55"/>
    <w:bookmarkStart w:id="156" w:name="exr-epe-no-bias-no-variance"/>
    <w:p>
      <w:pPr>
        <w:pStyle w:val="BodyText"/>
      </w:pPr>
      <w:r>
        <w:rPr>
          <w:b/>
          <w:bCs/>
        </w:rPr>
        <w:t xml:space="preserve">Exercise 5 (Expected squared prediction error without bias or variance)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If we could remove all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all</w:t>
      </w:r>
      <w:r>
        <w:t xml:space="preserve"> </w:t>
      </w:r>
      <w:hyperlink r:id="rId15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be?</w:t>
      </w:r>
    </w:p>
    <w:bookmarkEnd w:id="156"/>
    <w:bookmarkStart w:id="157" w:name="sol-epe-no-bias-no-varian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52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any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have here.</w:t>
      </w:r>
    </w:p>
    <w:bookmarkEnd w:id="157"/>
    <w:bookmarkStart w:id="158" w:name="exr-epe-reducible-sources"/>
    <w:p>
      <w:pPr>
        <w:pStyle w:val="BodyText"/>
      </w:pPr>
      <w:r>
        <w:rPr>
          <w:b/>
          <w:bCs/>
        </w:rPr>
        <w:t xml:space="preserve">Exercise 6 (Which sources of error a better method can reduce)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Which of the three quantities</w:t>
      </w:r>
      <w:r>
        <w:t xml:space="preserve"> </w:t>
      </w:r>
      <w:r>
        <w:t xml:space="preserve">(the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, the</w:t>
      </w:r>
      <w:r>
        <w:t xml:space="preserve"> </w:t>
      </w:r>
      <w:hyperlink r:id="rId15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 the</w:t>
      </w:r>
      <w:r>
        <w:t xml:space="preserve"> </w:t>
      </w:r>
      <w:hyperlink r:id="rId152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)</w:t>
      </w:r>
      <w:r>
        <w:t xml:space="preserve"> </w:t>
      </w:r>
      <w:r>
        <w:t xml:space="preserve">can a better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method reduce,</w:t>
      </w:r>
      <w:r>
        <w:t xml:space="preserve"> </w:t>
      </w:r>
      <w:r>
        <w:t xml:space="preserve">and which cannot?</w:t>
      </w:r>
    </w:p>
    <w:bookmarkEnd w:id="158"/>
    <w:bookmarkStart w:id="159" w:name="sol-epe-reducible-sourc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A better method can reduce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5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u</m:t>
        </m:r>
      </m:oMath>
      <w:r>
        <w:t xml:space="preserve"> </w:t>
      </w:r>
      <w:r>
        <w:t xml:space="preserve">in the new outcome.</w:t>
      </w:r>
    </w:p>
    <w:bookmarkEnd w:id="159"/>
    <w:bookmarkStart w:id="160" w:name="exr-epe-split-noise"/>
    <w:p>
      <w:pPr>
        <w:pStyle w:val="BodyText"/>
      </w:pPr>
      <w:r>
        <w:rPr>
          <w:b/>
          <w:bCs/>
        </w:rPr>
        <w:t xml:space="preserve">Exercise 7 (Separate the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9"/>
        </w:numPr>
      </w:pPr>
      <m:oMath>
        <m:r>
          <m:t>u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52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0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0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60"/>
    <w:bookmarkStart w:id="166" w:name="sol-epe-split-no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Express the</w:t>
      </w:r>
      <w:r>
        <w:t xml:space="preserve"> </w:t>
      </w:r>
      <w:hyperlink r:id="rId56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as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 error 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4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u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61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62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u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u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u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63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3"/>
    </w:p>
    <w:p>
      <w:pPr>
        <w:pStyle w:val="FirstParagraph"/>
      </w:pPr>
      <w:r>
        <w:t xml:space="preserve">The noise has</w:t>
      </w:r>
      <w:r>
        <w:t xml:space="preserve"> </w:t>
      </w:r>
      <w:hyperlink r:id="rId65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64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60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32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43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65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100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66"/>
    <w:bookmarkStart w:id="168" w:name="thm-epe-split-noise"/>
    <w:p>
      <w:pPr>
        <w:pStyle w:val="BodyText"/>
      </w:pPr>
      <w:r>
        <w:rPr>
          <w:b/>
          <w:bCs/>
        </w:rPr>
        <w:t xml:space="preserve">Theorem 3 (The pMSE of a prediction is the pMSE of the mean estimate plus the noise variance)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m:oMath>
        <m:r>
          <m:t>u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52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2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2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32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4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67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67"/>
    </w:p>
    <w:bookmarkEnd w:id="1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69" w:name="exm-epe-split-noise"/>
    <w:p>
      <w:pPr>
        <w:pStyle w:val="BodyText"/>
      </w:pPr>
      <w:r>
        <w:rPr>
          <w:b/>
          <w:bCs/>
        </w:rPr>
        <w:t xml:space="preserve">Example 26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Let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 the mean function value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69"/>
    <w:bookmarkStart w:id="170" w:name="exr-epe-split-bias"/>
    <w:p>
      <w:pPr>
        <w:pStyle w:val="BodyText"/>
      </w:pPr>
      <w:r>
        <w:rPr>
          <w:b/>
          <w:bCs/>
        </w:rPr>
        <w:t xml:space="preserve">Exercise 8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32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29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70"/>
    <w:bookmarkStart w:id="172" w:name="sol-epe-split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5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71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71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72"/>
    <w:bookmarkStart w:id="174" w:name="thm-epe-decomposition"/>
    <w:p>
      <w:pPr>
        <w:pStyle w:val="BodyText"/>
      </w:pPr>
      <w:r>
        <w:rPr>
          <w:b/>
          <w:bCs/>
        </w:rPr>
        <w:t xml:space="preserve">Theorem 4 (Bias, variance and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m:oMath>
        <m:r>
          <m:t>u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52">
        <w:r>
          <w:rPr>
            <w:rStyle w:val="Hyperlink"/>
          </w:rPr>
          <w:t xml:space="preserve">population variance</w:t>
        </w:r>
      </w:hyperlink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B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short forms of 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152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4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</w:p>
    <w:p>
      <w:pPr>
        <w:pStyle w:val="Compact"/>
        <w:numPr>
          <w:ilvl w:val="0"/>
          <w:numId w:val="1014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finite, and</w:t>
      </w:r>
    </w:p>
    <w:p>
      <w:pPr>
        <w:pStyle w:val="Compact"/>
        <w:numPr>
          <w:ilvl w:val="0"/>
          <w:numId w:val="1014"/>
        </w:numPr>
      </w:pPr>
      <w:r>
        <w:t xml:space="preserve">the expected squared prediction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used as an</w:t>
      </w:r>
      <w:r>
        <w:t xml:space="preserve"> </w:t>
      </w:r>
      <w:hyperlink r:id="rId14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52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73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73"/>
    </w:p>
    <w:bookmarkEnd w:id="1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, the expected squared prediction error is the noise variance plus the pMSE of the prediction, used as an</w:t>
      </w:r>
      <w:r>
        <w:t xml:space="preserve"> </w:t>
      </w:r>
      <w:hyperlink r:id="rId14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8</w:t>
        </w:r>
      </w:hyperlink>
      <w:r>
        <w:t xml:space="preserve">, that pMSE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34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32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175" w:name="rem-generalization-error"/>
    <w:p>
      <w:pPr>
        <w:pStyle w:val="FirstParagraph"/>
      </w:pPr>
      <w:r>
        <w:rPr>
          <w:i/>
          <w:iCs/>
        </w:rPr>
        <w:t xml:space="preserve">Remark 13</w:t>
      </w:r>
      <w:r>
        <w:t xml:space="preserve"> (Other names, and how the expected error splits). </w:t>
      </w:r>
      <w:r>
        <w:t xml:space="preserve">Hastie et al. [3, Sec. 7.2]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5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71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175"/>
    <w:bookmarkStart w:id="177" w:name="def-flexibility"/>
    <w:p>
      <w:pPr>
        <w:pStyle w:val="BodyText"/>
      </w:pPr>
      <w:r>
        <w:rPr>
          <w:b/>
          <w:bCs/>
        </w:rPr>
        <w:t xml:space="preserve">Definition 36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</w:t>
      </w:r>
      <w:r>
        <w:t xml:space="preserve"> </w:t>
      </w:r>
      <w:hyperlink r:id="rId40">
        <w:r>
          <w:rPr>
            <w:rStyle w:val="Hyperlink"/>
          </w:rPr>
          <w:t xml:space="preserve">functions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176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76"/>
    </w:p>
    <w:bookmarkEnd w:id="177"/>
    <w:bookmarkStart w:id="178" w:name="rem-source-flexibility"/>
    <w:p>
      <w:pPr>
        <w:pStyle w:val="FirstParagraph"/>
      </w:pPr>
      <w:r>
        <w:rPr>
          <w:i/>
          <w:iCs/>
        </w:rPr>
        <w:t xml:space="preserve">Remark 14</w:t>
      </w:r>
      <w:r>
        <w:t xml:space="preserve"> (Source: Flexibility). </w:t>
      </w:r>
      <w:r>
        <w:t xml:space="preserve">James et al. [5, Sec. 2.1.3]</w:t>
      </w:r>
      <w:r>
        <w:t xml:space="preserve"> </w:t>
      </w:r>
      <w:r>
        <w:t xml:space="preserve">use flexibility without a formal definition.</w:t>
      </w:r>
    </w:p>
    <w:bookmarkEnd w:id="178"/>
    <w:bookmarkStart w:id="179" w:name="rem-flexibility"/>
    <w:p>
      <w:pPr>
        <w:pStyle w:val="BodyText"/>
      </w:pPr>
      <w:r>
        <w:rPr>
          <w:i/>
          <w:iCs/>
        </w:rPr>
        <w:t xml:space="preserve">Remark 15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36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[5, Sec. 2.1.3]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[3, Sec. 7.6]</w:t>
      </w:r>
      <w:r>
        <w:t xml:space="preserve">.</w:t>
      </w:r>
    </w:p>
    <w:bookmarkEnd w:id="179"/>
    <w:bookmarkStart w:id="181" w:name="def-bias-variance-tradeoff"/>
    <w:p>
      <w:pPr>
        <w:pStyle w:val="BodyText"/>
      </w:pPr>
      <w:r>
        <w:rPr>
          <w:b/>
          <w:bCs/>
        </w:rPr>
        <w:t xml:space="preserve">Definition 37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used as an</w:t>
      </w:r>
      <w:r>
        <w:t xml:space="preserve"> </w:t>
      </w:r>
      <w:hyperlink r:id="rId14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15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180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8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Sec. 2.2.2]</w:t>
      </w:r>
      <w:r>
        <w:t xml:space="preserve">;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81"/>
    <w:bookmarkStart w:id="182" w:name="rem-overfitting-tradeoff"/>
    <w:p>
      <w:pPr>
        <w:pStyle w:val="BodyText"/>
      </w:pPr>
      <w:r>
        <w:rPr>
          <w:i/>
          <w:iCs/>
        </w:rPr>
        <w:t xml:space="preserve">Remark 16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[5, Sec. 2.2.2]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182"/>
    <w:bookmarkStart w:id="183" w:name="rem-overfitting-causes"/>
    <w:p>
      <w:pPr>
        <w:pStyle w:val="BodyText"/>
      </w:pPr>
      <w:r>
        <w:rPr>
          <w:i/>
          <w:iCs/>
        </w:rPr>
        <w:t xml:space="preserve">Remark 17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16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83"/>
    <w:bookmarkStart w:id="184" w:name="exr-held-out-unbiased"/>
    <w:p>
      <w:pPr>
        <w:pStyle w:val="BodyText"/>
      </w:pPr>
      <w:r>
        <w:rPr>
          <w:b/>
          <w:bCs/>
        </w:rPr>
        <w:t xml:space="preserve">Exercise 9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84"/>
    <w:bookmarkStart w:id="185" w:name="sol-held-out-unbiase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12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185"/>
    <w:bookmarkStart w:id="186" w:name="thm-held-out-unbiased"/>
    <w:p>
      <w:pPr>
        <w:pStyle w:val="BodyText"/>
      </w:pPr>
      <w:r>
        <w:rPr>
          <w:b/>
          <w:bCs/>
        </w:rPr>
        <w:t xml:space="preserve">Theorem 5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187" w:name="rem-training-mse-optimistic"/>
    <w:p>
      <w:pPr>
        <w:pStyle w:val="BodyText"/>
      </w:pPr>
      <w:r>
        <w:rPr>
          <w:i/>
          <w:iCs/>
        </w:rPr>
        <w:t xml:space="preserve">Remark 18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[3, Sec. 7.4]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187"/>
    <w:bookmarkStart w:id="193" w:name="exm-train-test-error-simulated"/>
    <w:p>
      <w:pPr>
        <w:pStyle w:val="BodyText"/>
      </w:pPr>
      <w:r>
        <w:rPr>
          <w:b/>
          <w:bCs/>
        </w:rPr>
        <w:t xml:space="preserve">Example 27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1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91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can have generalization</w:t>
      </w:r>
      <w:r>
        <w:t xml:space="preserve"> </w:t>
      </w:r>
      <w:hyperlink r:id="rId192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93"/>
    <w:bookmarkEnd w:id="194"/>
    <w:bookmarkStart w:id="249" w:name="sec-data-splits"/>
    <w:p>
      <w:pPr>
        <w:pStyle w:val="Heading2"/>
      </w:pPr>
      <w:r>
        <w:t xml:space="preserve">5 Training, validation, and test sets</w:t>
      </w:r>
    </w:p>
    <w:bookmarkStart w:id="195" w:name="exr-data-splits"/>
    <w:p>
      <w:pPr>
        <w:pStyle w:val="FirstParagraph"/>
      </w:pPr>
      <w:r>
        <w:rPr>
          <w:b/>
          <w:bCs/>
        </w:rPr>
        <w:t xml:space="preserve">Exercise 10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95"/>
    <w:bookmarkStart w:id="196" w:name="sol-data-splits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96"/>
    <w:bookmarkStart w:id="198" w:name="def-data-splits"/>
    <w:p>
      <w:pPr>
        <w:pStyle w:val="BodyText"/>
      </w:pPr>
      <w:r>
        <w:rPr>
          <w:b/>
          <w:bCs/>
        </w:rPr>
        <w:t xml:space="preserve">Definition 38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97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9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pp. 198–201]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98"/>
    <w:bookmarkStart w:id="199" w:name="exm-data-splits-sizes"/>
    <w:p>
      <w:pPr>
        <w:pStyle w:val="BodyText"/>
      </w:pPr>
      <w:r>
        <w:rPr>
          <w:b/>
          <w:bCs/>
        </w:rPr>
        <w:t xml:space="preserve">Example 28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99"/>
    <w:bookmarkStart w:id="201" w:name="def-tuning-parameter"/>
    <w:p>
      <w:pPr>
        <w:pStyle w:val="BodyText"/>
      </w:pPr>
      <w:r>
        <w:rPr>
          <w:b/>
          <w:bCs/>
        </w:rPr>
        <w:t xml:space="preserve">Definition 39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200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0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201"/>
    <w:bookmarkStart w:id="202" w:name="exm-tuning-parameter"/>
    <w:p>
      <w:pPr>
        <w:pStyle w:val="BodyText"/>
      </w:pPr>
      <w:r>
        <w:rPr>
          <w:b/>
          <w:bCs/>
        </w:rPr>
        <w:t xml:space="preserve">Example 29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202"/>
    <w:bookmarkStart w:id="203" w:name="def-model-selection"/>
    <w:p>
      <w:pPr>
        <w:pStyle w:val="BodyText"/>
      </w:pPr>
      <w:r>
        <w:rPr>
          <w:b/>
          <w:bCs/>
        </w:rPr>
        <w:t xml:space="preserve">Definition 40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203"/>
    <w:bookmarkStart w:id="204" w:name="exm-model-selection"/>
    <w:p>
      <w:pPr>
        <w:pStyle w:val="BodyText"/>
      </w:pPr>
      <w:r>
        <w:rPr>
          <w:b/>
          <w:bCs/>
        </w:rPr>
        <w:t xml:space="preserve">Example 30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29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204"/>
    <w:bookmarkStart w:id="206" w:name="def-validation-set"/>
    <w:p>
      <w:pPr>
        <w:pStyle w:val="BodyText"/>
      </w:pPr>
      <w:r>
        <w:rPr>
          <w:b/>
          <w:bCs/>
        </w:rPr>
        <w:t xml:space="preserve">Definition 41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205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0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206"/>
    <w:bookmarkStart w:id="208" w:name="def-validation-error"/>
    <w:p>
      <w:pPr>
        <w:pStyle w:val="BodyText"/>
      </w:pPr>
      <w:r>
        <w:rPr>
          <w:b/>
          <w:bCs/>
        </w:rPr>
        <w:t xml:space="preserve">Definition 42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207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07"/>
    </w:p>
    <w:bookmarkEnd w:id="208"/>
    <w:bookmarkStart w:id="210" w:name="def-validation-choice"/>
    <w:p>
      <w:pPr>
        <w:pStyle w:val="FirstParagraph"/>
      </w:pPr>
      <w:r>
        <w:rPr>
          <w:b/>
          <w:bCs/>
        </w:rPr>
        <w:t xml:space="preserve">Definition 43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209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09"/>
    </w:p>
    <w:bookmarkEnd w:id="210"/>
    <w:bookmarkStart w:id="212" w:name="def-test-set"/>
    <w:p>
      <w:pPr>
        <w:pStyle w:val="FirstParagraph"/>
      </w:pPr>
      <w:r>
        <w:rPr>
          <w:b/>
          <w:bCs/>
        </w:rPr>
        <w:t xml:space="preserve">Definition 44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211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1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212"/>
    <w:bookmarkStart w:id="214" w:name="def-test-error"/>
    <w:p>
      <w:pPr>
        <w:pStyle w:val="BodyText"/>
      </w:pPr>
      <w:r>
        <w:rPr>
          <w:b/>
          <w:bCs/>
        </w:rPr>
        <w:t xml:space="preserve">Definition 45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213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13"/>
    </w:p>
    <w:bookmarkEnd w:id="214"/>
    <w:bookmarkStart w:id="216" w:name="def-error-rate"/>
    <w:p>
      <w:pPr>
        <w:pStyle w:val="FirstParagraph"/>
      </w:pPr>
      <w:r>
        <w:rPr>
          <w:b/>
          <w:bCs/>
        </w:rPr>
        <w:t xml:space="preserve">Definition 46 (Error rate (misclassification rate))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for a</w:t>
      </w:r>
      <w:r>
        <w:t xml:space="preserve"> </w:t>
      </w:r>
      <w:hyperlink r:id="rId215">
        <w:r>
          <w:rPr>
            <w:rStyle w:val="Hyperlink"/>
          </w:rPr>
          <w:t xml:space="preserve">categorical</w:t>
        </w:r>
      </w:hyperlink>
      <w:r>
        <w:t xml:space="preserve"> </w:t>
      </w:r>
      <w:r>
        <w:t xml:space="preserve">outcome on a set of observations</w:t>
      </w:r>
      <w:r>
        <w:t xml:space="preserve"> </w:t>
      </w:r>
      <w:r>
        <w:t xml:space="preserve">is the</w:t>
      </w:r>
      <w:r>
        <w:t xml:space="preserve"> </w:t>
      </w:r>
      <w:hyperlink r:id="rId8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under 0-1 loss,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≠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which is 1 for a wrong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 0 for a correct one.</w:t>
      </w:r>
      <w:r>
        <w:t xml:space="preserve"> </w:t>
      </w:r>
      <w:r>
        <w:t xml:space="preserve">The error rate is the proportion of observations in the set whose predicted category differs from the observed category.</w:t>
      </w:r>
    </w:p>
    <w:bookmarkEnd w:id="216"/>
    <w:bookmarkStart w:id="217" w:name="def-training-error-rate"/>
    <w:p>
      <w:pPr>
        <w:pStyle w:val="BodyText"/>
      </w:pPr>
      <w:r>
        <w:rPr>
          <w:b/>
          <w:bCs/>
        </w:rPr>
        <w:t xml:space="preserve">Definition 47 (Training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17"/>
    <w:bookmarkStart w:id="218" w:name="def-test-error-rate"/>
    <w:p>
      <w:pPr>
        <w:pStyle w:val="BodyText"/>
      </w:pPr>
      <w:r>
        <w:rPr>
          <w:b/>
          <w:bCs/>
        </w:rPr>
        <w:t xml:space="preserve">Definition 48 (Test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18"/>
    <w:bookmarkStart w:id="220" w:name="exm-error-rate"/>
    <w:p>
      <w:pPr>
        <w:pStyle w:val="BodyText"/>
      </w:pPr>
      <w:r>
        <w:rPr>
          <w:b/>
          <w:bCs/>
        </w:rPr>
        <w:t xml:space="preserve">Example 31 (Test error rate of a low-birth-weight classifier)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hold births at Baystate Medical Center in Springfield, Massachusetts</w:t>
      </w:r>
      <w:r>
        <w:t xml:space="preserve"> </w:t>
      </w:r>
      <w:r>
        <w:t xml:space="preserve">[6]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The outcome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is 1 for a birth weight under 2.5 kg and 0 otherwise.</w:t>
      </w:r>
      <w:r>
        <w:t xml:space="preserve"> </w:t>
      </w:r>
      <w:r>
        <w:t xml:space="preserve">We fit a</w:t>
      </w:r>
      <w:r>
        <w:t xml:space="preserve"> </w:t>
      </w:r>
      <w:hyperlink r:id="rId219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on the mother’s age, weight at her last menstrual period, smoking status,</w:t>
      </w:r>
      <w:r>
        <w:t xml:space="preserve"> </w:t>
      </w:r>
      <w:r>
        <w:t xml:space="preserve">history of hypertension, and presence of uterine irritability.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hyperlink r:id="rId18">
        <w:r>
          <w:rPr>
            <w:rStyle w:val="Hyperlink"/>
          </w:rPr>
          <w:t xml:space="preserve">predicts</w:t>
        </w:r>
      </w:hyperlink>
      <w:r>
        <w:t xml:space="preserve"> </w:t>
      </w:r>
      <w:r>
        <w:rPr>
          <w:rStyle w:val="VerbatimChar"/>
        </w:rPr>
        <w:t xml:space="preserve">low = 1</w:t>
      </w:r>
      <w:r>
        <w:t xml:space="preserve"> </w:t>
      </w:r>
      <w:r>
        <w:t xml:space="preserve">when its fitted</w:t>
      </w:r>
      <w:r>
        <w:t xml:space="preserve"> </w:t>
      </w:r>
      <w:hyperlink r:id="rId69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exceeds 0.5.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ui,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predicted_low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(fit_low,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low[is_test])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training     test </w:t>
      </w:r>
      <w:r>
        <w:br/>
      </w:r>
      <w:r>
        <w:rPr>
          <w:rStyle w:val="CommentTok"/>
        </w:rPr>
        <w:t xml:space="preserve">#&gt; 0.261905 0.396825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smf.logit(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"low ~ age + lwt + smoke + ht + ui"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</w:t>
      </w:r>
      <w:r>
        <w:br/>
      </w:r>
      <w:r>
        <w:rPr>
          <w:rStyle w:val="NormalTok"/>
        </w:rPr>
        <w:t xml:space="preserve">).fit(disp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predicted_low(data):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(fit_low.predict(data)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(predicted_low(birthwt[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is_test]).mean(),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: (predicted_low(birthwt[is_test])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][is_test]).mean(),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{'training': np.float64(0.2619047619047619), 'test': np.float64(0.3968253968253968)}</w:t>
      </w:r>
    </w:p>
    <w:p>
      <w:pPr>
        <w:pStyle w:val="FirstParagraph"/>
      </w:pPr>
      <w:r>
        <w:t xml:space="preserve">Of the 189 births, 63 are in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are chosen for simplicity, not for predictive quality.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gets the wrong birth-weight category for</w:t>
      </w:r>
      <w:r>
        <w:t xml:space="preserve"> </w:t>
      </w:r>
      <w:r>
        <w:t xml:space="preserve">39.7% of the test births,</w:t>
      </w:r>
      <w:r>
        <w:t xml:space="preserve"> </w:t>
      </w:r>
      <w:r>
        <w:t xml:space="preserve">so its</w:t>
      </w:r>
      <w:r>
        <w:t xml:space="preserve"> </w:t>
      </w:r>
      <w:hyperlink w:anchor="def-test-error-rate">
        <w:r>
          <w:rPr>
            <w:rStyle w:val="Hyperlink"/>
          </w:rPr>
          <w:t xml:space="preserve">test error rate</w:t>
        </w:r>
      </w:hyperlink>
      <w:r>
        <w:t xml:space="preserve"> </w:t>
      </w:r>
      <w:r>
        <w:t xml:space="preserve">is 0.397.</w:t>
      </w:r>
      <w:r>
        <w:t xml:space="preserve"> </w:t>
      </w:r>
      <w:r>
        <w:t xml:space="preserve">Its</w:t>
      </w:r>
      <w:r>
        <w:t xml:space="preserve"> </w:t>
      </w:r>
      <w:hyperlink w:anchor="def-training-error-rate">
        <w:r>
          <w:rPr>
            <w:rStyle w:val="Hyperlink"/>
          </w:rPr>
          <w:t xml:space="preserve">training error rate</w:t>
        </w:r>
      </w:hyperlink>
      <w:r>
        <w:t xml:space="preserve"> </w:t>
      </w:r>
      <w:r>
        <w:t xml:space="preserve">is 0.262.</w:t>
      </w:r>
    </w:p>
    <w:bookmarkEnd w:id="220"/>
    <w:bookmarkStart w:id="224" w:name="rem-data-splits"/>
    <w:p>
      <w:pPr>
        <w:pStyle w:val="BodyText"/>
      </w:pPr>
      <w:r>
        <w:rPr>
          <w:i/>
          <w:iCs/>
        </w:rPr>
        <w:t xml:space="preserve">Remark 19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15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1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221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22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23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24"/>
    <w:bookmarkStart w:id="225" w:name="rem-validation-test-error"/>
    <w:p>
      <w:pPr>
        <w:pStyle w:val="BodyText"/>
      </w:pPr>
      <w:r>
        <w:rPr>
          <w:i/>
          <w:iCs/>
        </w:rPr>
        <w:t xml:space="preserve">Remark 20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evaluated.</w:t>
      </w:r>
      <w:r>
        <w:t xml:space="preserve"> </w:t>
      </w:r>
      <w:r>
        <w:t xml:space="preserve">The model was not fitted to the validation or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100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model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model with the smallest validation error,</w:t>
      </w:r>
      <w:r>
        <w:t xml:space="preserve"> </w:t>
      </w:r>
      <w:r>
        <w:t xml:space="preserve">so the validation error of the chosen model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[3,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model itself.</w:t>
      </w:r>
      <w:r>
        <w:t xml:space="preserve"> </w:t>
      </w:r>
      <w:r>
        <w:t xml:space="preserve">Here the test error is the number computed from the test set,</w:t>
      </w:r>
      <w:r>
        <w:t xml:space="preserve"> </w:t>
      </w:r>
      <w:r>
        <w:t xml:space="preserve">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25"/>
    <w:bookmarkStart w:id="248" w:name="exm-train-validation-test-split"/>
    <w:p>
      <w:pPr>
        <w:pStyle w:val="BodyText"/>
      </w:pPr>
      <w:r>
        <w:rPr>
          <w:b/>
          <w:bCs/>
        </w:rPr>
        <w:t xml:space="preserve">Example 32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32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[5, p. 213]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6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26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0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2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23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4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2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23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8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6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2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23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2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2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43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4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4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[5, p. 213]</w:t>
            </w:r>
            <w:r>
              <w:t xml:space="preserve">.</w:t>
            </w:r>
          </w:p>
          <w:p/>
        </w:tc>
      </w:tr>
    </w:tbl>
    <w:bookmarkEnd w:id="248"/>
    <w:bookmarkEnd w:id="249"/>
    <w:bookmarkStart w:id="285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50" w:name="exr-kfold"/>
    <w:p>
      <w:pPr>
        <w:pStyle w:val="FirstParagraph"/>
      </w:pPr>
      <w:r>
        <w:rPr>
          <w:b/>
          <w:bCs/>
        </w:rPr>
        <w:t xml:space="preserve">Exercise 11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6"/>
        </w:numPr>
      </w:pPr>
      <w:r>
        <w:t xml:space="preserve">How many times is a given car used for fitting, and how many times for prediction?</w:t>
      </w:r>
    </w:p>
    <w:bookmarkEnd w:id="250"/>
    <w:bookmarkStart w:id="251" w:name="sol-kfold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51"/>
    <w:bookmarkStart w:id="253" w:name="def-folds"/>
    <w:p>
      <w:pPr>
        <w:pStyle w:val="FirstParagraph"/>
      </w:pPr>
      <w:r>
        <w:rPr>
          <w:b/>
          <w:bCs/>
        </w:rPr>
        <w:t xml:space="preserve">Definition 49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52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52"/>
    </w:p>
    <w:bookmarkEnd w:id="253"/>
    <w:bookmarkStart w:id="254" w:name="rem-source-folds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Folds). </w:t>
      </w:r>
      <w:r>
        <w:t xml:space="preserve">James et al. [5, Sec. 5.1.3]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[3, Sec. 7.10.1]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54"/>
    <w:bookmarkStart w:id="256" w:name="def-fold-size"/>
    <w:p>
      <w:pPr>
        <w:pStyle w:val="BodyText"/>
      </w:pPr>
      <w:r>
        <w:rPr>
          <w:b/>
          <w:bCs/>
        </w:rPr>
        <w:t xml:space="preserve">Definition 50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55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55"/>
    </w:p>
    <w:bookmarkEnd w:id="256"/>
    <w:bookmarkStart w:id="258" w:name="def-fold-assignment"/>
    <w:p>
      <w:pPr>
        <w:pStyle w:val="FirstParagraph"/>
      </w:pPr>
      <w:r>
        <w:rPr>
          <w:b/>
          <w:bCs/>
        </w:rPr>
        <w:t xml:space="preserve">Definition 51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57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57"/>
    </w:p>
    <w:bookmarkEnd w:id="258"/>
    <w:bookmarkStart w:id="259" w:name="rem-source-fold-assignment"/>
    <w:p>
      <w:pPr>
        <w:pStyle w:val="FirstParagraph"/>
      </w:pPr>
      <w:r>
        <w:rPr>
          <w:i/>
          <w:iCs/>
        </w:rPr>
        <w:t xml:space="preserve">Remark 22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[3, Sec. 7.10.1]</w:t>
      </w:r>
      <w:r>
        <w:t xml:space="preserve">.</w:t>
      </w:r>
    </w:p>
    <w:bookmarkEnd w:id="259"/>
    <w:p>
      <w:pPr>
        <w:pStyle w:val="BodyText"/>
      </w:pPr>
      <w:r>
        <w:t xml:space="preserve"> </w:t>
      </w:r>
    </w:p>
    <w:bookmarkStart w:id="261" w:name="def-fold-out-fitted-model"/>
    <w:p>
      <w:pPr>
        <w:pStyle w:val="BodyText"/>
      </w:pPr>
      <w:r>
        <w:rPr>
          <w:b/>
          <w:bCs/>
        </w:rPr>
        <w:t xml:space="preserve">Definition 52 (Fold-out fitted model)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fitted model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60" w:name="eq-fold-out-fitted-model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60"/>
    </w:p>
    <w:bookmarkEnd w:id="261"/>
    <w:bookmarkStart w:id="262" w:name="rem-source-fold-out-fitted-model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Fold-out fitted model). </w:t>
      </w:r>
      <w:r>
        <w:t xml:space="preserve">Hastie et al. [3, Sec. 7.10.1]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62"/>
    <w:bookmarkStart w:id="263" w:name="def-kfold"/>
    <w:p>
      <w:pPr>
        <w:pStyle w:val="BodyText"/>
      </w:pPr>
      <w:r>
        <w:rPr>
          <w:b/>
          <w:bCs/>
        </w:rPr>
        <w:t xml:space="preserve">Definition 53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63"/>
    <w:bookmarkStart w:id="264" w:name="rem-kfold-vs-validation-set"/>
    <w:p>
      <w:pPr>
        <w:pStyle w:val="BodyText"/>
      </w:pPr>
      <w:r>
        <w:rPr>
          <w:i/>
          <w:iCs/>
        </w:rPr>
        <w:t xml:space="preserve">Remark 24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38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64"/>
    <w:bookmarkStart w:id="266" w:name="def-cv-estimate"/>
    <w:p>
      <w:pPr>
        <w:pStyle w:val="BodyText"/>
      </w:pPr>
      <w:r>
        <w:rPr>
          <w:b/>
          <w:bCs/>
        </w:rPr>
        <w:t xml:space="preserve">Definition 54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1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65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65"/>
    </w:p>
    <w:bookmarkEnd w:id="266"/>
    <w:bookmarkStart w:id="267" w:name="rem-source-cv-estimate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Cross-validation estimate). </w:t>
      </w:r>
      <w:r>
        <w:t xml:space="preserve">Hastie et al. [3, Sec. 7.10.1]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67"/>
    <w:bookmarkStart w:id="268" w:name="exr-cv-estimate-by-fold"/>
    <w:p>
      <w:pPr>
        <w:pStyle w:val="BodyText"/>
      </w:pPr>
      <w:r>
        <w:rPr>
          <w:b/>
          <w:bCs/>
        </w:rPr>
        <w:t xml:space="preserve">Exercise 12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68"/>
    <w:bookmarkStart w:id="269" w:name="sol-cv-estimate-by-fold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49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model.</w:t>
      </w:r>
    </w:p>
    <w:bookmarkEnd w:id="269"/>
    <w:bookmarkStart w:id="271" w:name="thm-cv-estimate-by-fold"/>
    <w:p>
      <w:pPr>
        <w:pStyle w:val="BodyText"/>
      </w:pPr>
      <w:r>
        <w:rPr>
          <w:b/>
          <w:bCs/>
        </w:rPr>
        <w:t xml:space="preserve">Theorem 6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70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70"/>
    </w:p>
    <w:bookmarkEnd w:id="2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.</w:t>
      </w:r>
    </w:p>
    <w:bookmarkStart w:id="273" w:name="def-fold-mse"/>
    <w:p>
      <w:pPr>
        <w:pStyle w:val="BodyText"/>
      </w:pPr>
      <w:r>
        <w:rPr>
          <w:b/>
          <w:bCs/>
        </w:rPr>
        <w:t xml:space="preserve">Definition 55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1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’s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72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72"/>
    </w:p>
    <w:bookmarkEnd w:id="273"/>
    <w:bookmarkStart w:id="274" w:name="rem-source-fold-mse"/>
    <w:p>
      <w:pPr>
        <w:pStyle w:val="FirstParagraph"/>
      </w:pPr>
      <w:r>
        <w:rPr>
          <w:i/>
          <w:iCs/>
        </w:rPr>
        <w:t xml:space="preserve">Remark 26</w:t>
      </w:r>
      <w:r>
        <w:t xml:space="preserve"> (Source: Fold mean squared error). </w:t>
      </w:r>
      <w:r>
        <w:t xml:space="preserve">James et al. [5, Sec. 5.1.3]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74"/>
    <w:bookmarkStart w:id="275" w:name="rem-cv-estimate"/>
    <w:p>
      <w:pPr>
        <w:pStyle w:val="BodyText"/>
      </w:pPr>
      <w:r>
        <w:rPr>
          <w:i/>
          <w:iCs/>
        </w:rPr>
        <w:t xml:space="preserve">Remark 27</w:t>
      </w:r>
      <w:r>
        <w:t xml:space="preserve"> (What the cross-validation estimate estimates). </w:t>
      </w:r>
      <w:r>
        <w:t xml:space="preserve">Each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comes from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But the model 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models differ from one another and from the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model fitted to all the data</w:t>
      </w:r>
      <w:r>
        <w:t xml:space="preserve"> </w:t>
      </w:r>
      <w:r>
        <w:t xml:space="preserve">[3, Sec. 7.12]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[5, Sec. 5.1.3]</w:t>
      </w:r>
      <w:r>
        <w:t xml:space="preserve"> </w:t>
      </w:r>
      <w:r>
        <w:t xml:space="preserve">use.</w:t>
      </w:r>
    </w:p>
    <w:bookmarkEnd w:id="275"/>
    <w:bookmarkStart w:id="276" w:name="rem-choosing-k"/>
    <w:p>
      <w:pPr>
        <w:pStyle w:val="BodyText"/>
      </w:pPr>
      <w:r>
        <w:rPr>
          <w:i/>
          <w:iCs/>
        </w:rPr>
        <w:t xml:space="preserve">Remark 28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[5, Sec. 5.1.4]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model fitted to fewer observations usually has a larger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76"/>
    <w:bookmarkStart w:id="281" w:name="exm-kfold-simulated"/>
    <w:p>
      <w:pPr>
        <w:pStyle w:val="BodyText"/>
      </w:pPr>
      <w:r>
        <w:rPr>
          <w:b/>
          <w:bCs/>
        </w:rPr>
        <w:t xml:space="preserve">Example 33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27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0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2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280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281"/>
    <w:bookmarkStart w:id="284" w:name="exm-kfold-mtcars"/>
    <w:p>
      <w:pPr>
        <w:pStyle w:val="BodyText"/>
      </w:pPr>
      <w:r>
        <w:rPr>
          <w:b/>
          <w:bCs/>
        </w:rPr>
        <w:t xml:space="preserve">Example 34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33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2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28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3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283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284"/>
    <w:bookmarkEnd w:id="285"/>
    <w:bookmarkStart w:id="313" w:name="sec-loocv"/>
    <w:p>
      <w:pPr>
        <w:pStyle w:val="Heading2"/>
      </w:pPr>
      <w:r>
        <w:t xml:space="preserve">7 Leave-one-out cross-validation</w:t>
      </w:r>
    </w:p>
    <w:bookmarkStart w:id="286" w:name="exr-loocv"/>
    <w:p>
      <w:pPr>
        <w:pStyle w:val="FirstParagraph"/>
      </w:pPr>
      <w:r>
        <w:rPr>
          <w:b/>
          <w:bCs/>
        </w:rPr>
        <w:t xml:space="preserve">Exercise 13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2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2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) differ?</w:t>
      </w:r>
    </w:p>
    <w:bookmarkEnd w:id="286"/>
    <w:bookmarkStart w:id="287" w:name="sol-loocv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</w:p>
    <w:p>
      <w:pPr>
        <w:pStyle w:val="Compact"/>
        <w:numPr>
          <w:ilvl w:val="0"/>
          <w:numId w:val="102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2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2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87"/>
    <w:bookmarkStart w:id="289" w:name="def-loocv"/>
    <w:p>
      <w:pPr>
        <w:pStyle w:val="FirstParagraph"/>
      </w:pPr>
      <w:r>
        <w:rPr>
          <w:b/>
          <w:bCs/>
        </w:rPr>
        <w:t xml:space="preserve">Definition 56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288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28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Sec. 5.1.2]</w:t>
      </w:r>
      <w:r>
        <w:t xml:space="preserve">;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89"/>
    <w:bookmarkStart w:id="290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13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fitted-model">
        <w:r>
          <w:rPr>
            <w:rStyle w:val="Hyperlink"/>
          </w:rPr>
          <w:t xml:space="preserve">Equation 48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45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23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which maps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to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fitted-model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This model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23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depends only on the fitted model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292" w:name="def-term-vector"/>
    <w:p>
      <w:pPr>
        <w:pStyle w:val="FirstParagraph"/>
      </w:pPr>
      <w:r>
        <w:rPr>
          <w:b/>
          <w:bCs/>
        </w:rPr>
        <w:t xml:space="preserve">Definition 57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291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\qquad(53)$$</w:t>
      </w:r>
      <w:bookmarkEnd w:id="291"/>
    </w:p>
    <w:bookmarkEnd w:id="292"/>
    <w:bookmarkStart w:id="294" w:name="rem-term-vector"/>
    <w:p>
      <w:pPr>
        <w:pStyle w:val="FirstParagraph"/>
      </w:pPr>
      <w:r>
        <w:rPr>
          <w:i/>
          <w:iCs/>
        </w:rPr>
        <w:t xml:space="preserve">Remark 29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293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294"/>
    <w:bookmarkStart w:id="296" w:name="def-cross-product-matrix"/>
    <w:p>
      <w:pPr>
        <w:pStyle w:val="BodyText"/>
      </w:pPr>
      <w:r>
        <w:rPr>
          <w:b/>
          <w:bCs/>
        </w:rPr>
        <w:t xml:space="preserve">Definition 58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295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\qquad(54)$$</w:t>
      </w:r>
      <w:bookmarkEnd w:id="295"/>
    </w:p>
    <w:bookmarkEnd w:id="296"/>
    <w:bookmarkStart w:id="298" w:name="rem-source-cross-product-matrix"/>
    <w:p>
      <w:pPr>
        <w:pStyle w:val="FirstParagraph"/>
      </w:pPr>
      <w:r>
        <w:rPr>
          <w:i/>
          <w:iCs/>
        </w:rPr>
        <w:t xml:space="preserve">Remark 30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[13], chap. </w:t>
      </w:r>
      <w:r>
        <w:t xml:space="preserve">“Matrix Cross-Products”</w:t>
      </w:r>
      <w:r>
        <w:t xml:space="preserve"> </w:t>
      </w:r>
      <w:r>
        <w:t xml:space="preserve">(see</w:t>
      </w:r>
      <w:r>
        <w:t xml:space="preserve"> </w:t>
      </w:r>
      <w:hyperlink r:id="rId297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298"/>
    <w:bookmarkStart w:id="301" w:name="rem-cross-product-matrix"/>
    <w:p>
      <w:pPr>
        <w:pStyle w:val="BodyText"/>
      </w:pPr>
      <w:r>
        <w:rPr>
          <w:i/>
          <w:iCs/>
        </w:rPr>
        <w:t xml:space="preserve">Remark 31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[13],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97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301"/>
    <w:bookmarkStart w:id="304" w:name="def-leverage"/>
    <w:p>
      <w:pPr>
        <w:pStyle w:val="BodyText"/>
      </w:pPr>
      <w:r>
        <w:rPr>
          <w:b/>
          <w:bCs/>
        </w:rPr>
        <w:t xml:space="preserve">Definition 59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302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[14]</w:t>
      </w:r>
    </w:p>
    <w:p>
      <w:pPr>
        <w:pStyle w:val="BodyText"/>
      </w:pPr>
      <w:bookmarkStart w:id="303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\qquad(55)$$</w:t>
      </w:r>
      <w:bookmarkEnd w:id="30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304"/>
    <w:bookmarkStart w:id="306" w:name="rem-source-leverage"/>
    <w:p>
      <w:pPr>
        <w:pStyle w:val="BodyText"/>
      </w:pPr>
      <w:r>
        <w:rPr>
          <w:i/>
          <w:iCs/>
        </w:rPr>
        <w:t xml:space="preserve">Remark 32</w:t>
      </w:r>
      <w:r>
        <w:t xml:space="preserve"> (Source: Leverage). </w:t>
      </w:r>
      <w:r>
        <w:t xml:space="preserve">James et al. [5, Sec. 3.3.3]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305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306"/>
    <w:bookmarkStart w:id="309" w:name="thm-loocv-shortcut"/>
    <w:p>
      <w:pPr>
        <w:pStyle w:val="BodyText"/>
      </w:pPr>
      <w:r>
        <w:rPr>
          <w:b/>
          <w:bCs/>
        </w:rPr>
        <w:t xml:space="preserve">Theorem 7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302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07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56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308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308"/>
    </w:p>
    <w:bookmarkEnd w:id="3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310" w:name="rem-source-loocv-shortcut"/>
    <w:p>
      <w:pPr>
        <w:pStyle w:val="BodyText"/>
      </w:pPr>
      <w:r>
        <w:rPr>
          <w:i/>
          <w:iCs/>
        </w:rPr>
        <w:t xml:space="preserve">Remark 33</w:t>
      </w:r>
      <w:r>
        <w:t xml:space="preserve"> (Source: Leave-one-out cross-validation for least squares). </w:t>
      </w:r>
      <w:r>
        <w:t xml:space="preserve">James et al. [5, Sec. 5.1.2]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[3, Sec. 7.10.1]</w:t>
      </w:r>
      <w:r>
        <w:t xml:space="preserve"> </w:t>
      </w:r>
      <w:r>
        <w:t xml:space="preserve">for many linear fitting methods.</w:t>
      </w:r>
    </w:p>
    <w:bookmarkEnd w:id="310"/>
    <w:bookmarkStart w:id="311" w:name="exm-loocv-shortcut"/>
    <w:p>
      <w:pPr>
        <w:pStyle w:val="BodyText"/>
      </w:pPr>
      <w:r>
        <w:rPr>
          <w:b/>
          <w:bCs/>
        </w:rPr>
        <w:t xml:space="preserve">Example 35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52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7.10543e-15    2.00000e+00</w:t>
      </w:r>
    </w:p>
    <w:p>
      <w:pPr>
        <w:pStyle w:val="FirstParagraph"/>
      </w:pPr>
      <w:r>
        <w:t xml:space="preserve">The two columns differ by at most 7.1e-15,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311"/>
    <w:bookmarkStart w:id="312" w:name="rem-loocv"/>
    <w:p>
      <w:pPr>
        <w:pStyle w:val="BodyText"/>
      </w:pPr>
      <w:r>
        <w:rPr>
          <w:i/>
          <w:iCs/>
        </w:rPr>
        <w:t xml:space="preserve">Remark 34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28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[5, Sec. 5.1.4]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312"/>
    <w:bookmarkEnd w:id="313"/>
    <w:bookmarkStart w:id="343" w:name="sec-cv-model-choice"/>
    <w:p>
      <w:pPr>
        <w:pStyle w:val="Heading2"/>
      </w:pPr>
      <w:r>
        <w:t xml:space="preserve">8 Choosing a model by cross-validation</w:t>
      </w:r>
    </w:p>
    <w:bookmarkStart w:id="315" w:name="def-cv-estimate-indexed"/>
    <w:p>
      <w:pPr>
        <w:pStyle w:val="FirstParagraph"/>
      </w:pPr>
      <w:r>
        <w:rPr>
          <w:b/>
          <w:bCs/>
        </w:rPr>
        <w:t xml:space="preserve">Definition 60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314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314"/>
    </w:p>
    <w:bookmarkEnd w:id="315"/>
    <w:bookmarkStart w:id="317" w:name="def-cv-choice"/>
    <w:p>
      <w:pPr>
        <w:pStyle w:val="FirstParagraph"/>
      </w:pPr>
      <w:r>
        <w:rPr>
          <w:b/>
          <w:bCs/>
        </w:rPr>
        <w:t xml:space="preserve">Definition 61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316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316"/>
    </w:p>
    <w:bookmarkEnd w:id="317"/>
    <w:bookmarkStart w:id="318" w:name="exm-cv-choice-inputs"/>
    <w:p>
      <w:pPr>
        <w:pStyle w:val="FirstParagraph"/>
      </w:pPr>
      <w:r>
        <w:rPr>
          <w:b/>
          <w:bCs/>
        </w:rPr>
        <w:t xml:space="preserve">Example 36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24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24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24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24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318"/>
    <w:bookmarkStart w:id="320" w:name="def-nested-cv"/>
    <w:p>
      <w:pPr>
        <w:pStyle w:val="FirstParagraph"/>
      </w:pPr>
      <w:r>
        <w:rPr>
          <w:b/>
          <w:bCs/>
        </w:rPr>
        <w:t xml:space="preserve">Definition 62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319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19"/>
    </w:p>
    <w:bookmarkEnd w:id="320"/>
    <w:bookmarkStart w:id="321" w:name="rem-source-nested-cv"/>
    <w:p>
      <w:pPr>
        <w:pStyle w:val="FirstParagraph"/>
      </w:pPr>
      <w:r>
        <w:rPr>
          <w:i/>
          <w:iCs/>
        </w:rPr>
        <w:t xml:space="preserve">Remark 35</w:t>
      </w:r>
      <w:r>
        <w:t xml:space="preserve"> (Source: Nested cross-validation). </w:t>
      </w:r>
      <w:r>
        <w:t xml:space="preserve">Hastie et al. [3, Sec. 7.10.2]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321"/>
    <w:bookmarkStart w:id="322" w:name="rem-nested-cv"/>
    <w:p>
      <w:pPr>
        <w:pStyle w:val="BodyText"/>
      </w:pPr>
      <w:r>
        <w:rPr>
          <w:i/>
          <w:iCs/>
        </w:rPr>
        <w:t xml:space="preserve">Remark 36</w:t>
      </w:r>
      <w:r>
        <w:t xml:space="preserve"> (What is nested). </w:t>
      </w:r>
      <w:r>
        <w:t xml:space="preserve">Each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322"/>
    <w:bookmarkStart w:id="325" w:name="rem-cv-winner-optimistic"/>
    <w:p>
      <w:pPr>
        <w:pStyle w:val="BodyText"/>
      </w:pPr>
      <w:r>
        <w:rPr>
          <w:i/>
          <w:iCs/>
        </w:rPr>
        <w:t xml:space="preserve">Remark 37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38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[3, Sec. 7.2]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25"/>
    <w:bookmarkStart w:id="328" w:name="def-cv-se"/>
    <w:p>
      <w:pPr>
        <w:pStyle w:val="BodyText"/>
      </w:pPr>
      <w:r>
        <w:rPr>
          <w:b/>
          <w:bCs/>
        </w:rPr>
        <w:t xml:space="preserve">Definition 63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26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27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27"/>
    </w:p>
    <w:bookmarkEnd w:id="328"/>
    <w:bookmarkStart w:id="329" w:name="rem-source-cv-se"/>
    <w:p>
      <w:pPr>
        <w:pStyle w:val="FirstParagraph"/>
      </w:pPr>
      <w:r>
        <w:rPr>
          <w:i/>
          <w:iCs/>
        </w:rPr>
        <w:t xml:space="preserve">Remark 38</w:t>
      </w:r>
      <w:r>
        <w:t xml:space="preserve"> (Source: Fold-based standard error). </w:t>
      </w:r>
      <w:r>
        <w:t xml:space="preserve">Hastie et al. [3, Sec. 7.10.1]</w:t>
      </w:r>
      <w:r>
        <w:t xml:space="preserve">, who call the result a standard error.</w:t>
      </w:r>
    </w:p>
    <w:bookmarkEnd w:id="329"/>
    <w:bookmarkStart w:id="331" w:name="rem-cv-se"/>
    <w:p>
      <w:pPr>
        <w:pStyle w:val="BodyText"/>
      </w:pPr>
      <w:r>
        <w:rPr>
          <w:i/>
          <w:iCs/>
        </w:rPr>
        <w:t xml:space="preserve">Remark 39</w:t>
      </w:r>
      <w:r>
        <w:t xml:space="preserve"> (The fold-based standard error is only a rough guide). </w:t>
      </w:r>
      <w:r>
        <w:t xml:space="preserve">Hastie et al. [3, Sec. 7.10.1]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60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330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331"/>
    <w:bookmarkStart w:id="333" w:name="def-fold-mse-indexed"/>
    <w:p>
      <w:pPr>
        <w:pStyle w:val="BodyText"/>
      </w:pPr>
      <w:r>
        <w:rPr>
          <w:b/>
          <w:bCs/>
        </w:rPr>
        <w:t xml:space="preserve">Definition 64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332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32"/>
    </w:p>
    <w:bookmarkEnd w:id="333"/>
    <w:bookmarkStart w:id="335" w:name="def-cv-se-indexed"/>
    <w:p>
      <w:pPr>
        <w:pStyle w:val="FirstParagraph"/>
      </w:pPr>
      <w:r>
        <w:rPr>
          <w:b/>
          <w:bCs/>
        </w:rPr>
        <w:t xml:space="preserve">Definition 65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34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34"/>
    </w:p>
    <w:bookmarkEnd w:id="335"/>
    <w:bookmarkStart w:id="337" w:name="def-one-se-rule"/>
    <w:p>
      <w:pPr>
        <w:pStyle w:val="FirstParagraph"/>
      </w:pPr>
      <w:r>
        <w:rPr>
          <w:b/>
          <w:bCs/>
        </w:rPr>
        <w:t xml:space="preserve">Definition 66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36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63</m:t>
          </m:r>
          <m:r>
            <m:rPr>
              <m:sty m:val="p"/>
            </m:rPr>
            <m:t>)</m:t>
          </m:r>
        </m:oMath>
      </m:oMathPara>
      <w:bookmarkEnd w:id="33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[3, Sec. 7.10.1], [5, Sec. 6.1.3]</w:t>
      </w:r>
      <w:r>
        <w:t xml:space="preserve">.</w:t>
      </w:r>
    </w:p>
    <w:bookmarkEnd w:id="337"/>
    <w:bookmarkStart w:id="342" w:name="exm-one-se-rule"/>
    <w:p>
      <w:pPr>
        <w:pStyle w:val="BodyText"/>
      </w:pPr>
      <w:r>
        <w:rPr>
          <w:b/>
          <w:bCs/>
        </w:rPr>
        <w:t xml:space="preserve">Example 37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66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1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60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41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42"/>
    <w:bookmarkEnd w:id="343"/>
    <w:bookmarkStart w:id="349" w:name="sec-cv-whole-procedure"/>
    <w:p>
      <w:pPr>
        <w:pStyle w:val="Heading2"/>
      </w:pPr>
      <w:r>
        <w:t xml:space="preserve">9 Cross-validating the whole procedure</w:t>
      </w:r>
    </w:p>
    <w:bookmarkStart w:id="346" w:name="exr-cv-screening"/>
    <w:p>
      <w:pPr>
        <w:pStyle w:val="FirstParagraph"/>
      </w:pPr>
      <w:r>
        <w:rPr>
          <w:b/>
          <w:bCs/>
        </w:rPr>
        <w:t xml:space="preserve">Exercise 14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2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2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12</w:t>
        </w:r>
      </w:hyperlink>
      <w:r>
        <w:t xml:space="preserve">)</w:t>
      </w:r>
      <w:r>
        <w:t xml:space="preserve"> </w:t>
      </w:r>
      <w:r>
        <w:t xml:space="preserve">of any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[3,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46"/>
    <w:bookmarkStart w:id="347" w:name="sol-cv-screening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</w:p>
    <w:p>
      <w:pPr>
        <w:numPr>
          <w:ilvl w:val="0"/>
          <w:numId w:val="102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model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needs fails.</w:t>
      </w:r>
    </w:p>
    <w:bookmarkEnd w:id="347"/>
    <w:bookmarkStart w:id="348" w:name="rem-cv-every-step"/>
    <w:p>
      <w:pPr>
        <w:pStyle w:val="BodyText"/>
      </w:pPr>
      <w:r>
        <w:rPr>
          <w:i/>
          <w:iCs/>
        </w:rPr>
        <w:t xml:space="preserve">Remark 40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[3, Sec. 7.10.2]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14</w:t>
        </w:r>
      </w:hyperlink>
      <w:r>
        <w:t xml:space="preserve">;</w:t>
      </w:r>
    </w:p>
    <w:p>
      <w:pPr>
        <w:pStyle w:val="Compact"/>
        <w:numPr>
          <w:ilvl w:val="0"/>
          <w:numId w:val="102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[3,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48"/>
    <w:bookmarkEnd w:id="349"/>
    <w:bookmarkStart w:id="350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[13]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350"/>
    <w:bookmarkStart w:id="379" w:name="references"/>
    <w:p>
      <w:pPr>
        <w:pStyle w:val="Heading2"/>
      </w:pPr>
      <w:r>
        <w:t xml:space="preserve">References</w:t>
      </w:r>
    </w:p>
    <w:bookmarkStart w:id="378" w:name="refs"/>
    <w:bookmarkStart w:id="352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1">
        <w:r>
          <w:rPr>
            <w:rStyle w:val="Hyperlink"/>
          </w:rPr>
          <w:t xml:space="preserve">https://en.wikipedia.org/wiki/Random_seed</w:t>
        </w:r>
      </w:hyperlink>
    </w:p>
    <w:bookmarkEnd w:id="352"/>
    <w:bookmarkStart w:id="354" w:name="X872eeefb896459ed139f713ed99a788fac27b0f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3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54"/>
    <w:bookmarkStart w:id="356" w:name="ref-hastie2009elemen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35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356"/>
    <w:bookmarkStart w:id="358" w:name="ref-wikipedia_generalization_erro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7">
        <w:r>
          <w:rPr>
            <w:rStyle w:val="Hyperlink"/>
          </w:rPr>
          <w:t xml:space="preserve">https://en.wikipedia.org/wiki/Generalization_error</w:t>
        </w:r>
      </w:hyperlink>
    </w:p>
    <w:bookmarkEnd w:id="358"/>
    <w:bookmarkStart w:id="360" w:name="ref-james2021islr2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359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360"/>
    <w:bookmarkStart w:id="361" w:name="ref-hosmer1989applie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361"/>
    <w:bookmarkStart w:id="363" w:name="ref-venables2002moder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362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363"/>
    <w:bookmarkStart w:id="365" w:name="ref-wikipedia_overfitting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4">
        <w:r>
          <w:rPr>
            <w:rStyle w:val="Hyperlink"/>
          </w:rPr>
          <w:t xml:space="preserve">https://en.wikipedia.org/wiki/Overfitting</w:t>
        </w:r>
      </w:hyperlink>
    </w:p>
    <w:bookmarkEnd w:id="365"/>
    <w:bookmarkStart w:id="367" w:name="ref-wikipedia_bias_variance_tradeoff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6">
        <w:r>
          <w:rPr>
            <w:rStyle w:val="Hyperlink"/>
          </w:rPr>
          <w:t xml:space="preserve">https://en.wikipedia.org/wiki/Bias%E2%80%93variance_tradeoff</w:t>
        </w:r>
      </w:hyperlink>
    </w:p>
    <w:bookmarkEnd w:id="367"/>
    <w:bookmarkStart w:id="369" w:name="Xf37f146c051effb839e1c8a6474af7649839077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8">
        <w:r>
          <w:rPr>
            <w:rStyle w:val="Hyperlink"/>
          </w:rPr>
          <w:t xml:space="preserve">https://en.wikipedia.org/wiki/Hyperparameter_%28machine_learning%29</w:t>
        </w:r>
      </w:hyperlink>
    </w:p>
    <w:bookmarkEnd w:id="369"/>
    <w:bookmarkStart w:id="371" w:name="ref-wikipedia_model_selec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0">
        <w:r>
          <w:rPr>
            <w:rStyle w:val="Hyperlink"/>
          </w:rPr>
          <w:t xml:space="preserve">https://en.wikipedia.org/wiki/Model_selection</w:t>
        </w:r>
      </w:hyperlink>
    </w:p>
    <w:bookmarkEnd w:id="371"/>
    <w:bookmarkStart w:id="373" w:name="X69e5f5a2cf8346a34db43eb05bbd9ce9d7949e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2">
        <w:r>
          <w:rPr>
            <w:rStyle w:val="Hyperlink"/>
          </w:rPr>
          <w:t xml:space="preserve">https://en.wikipedia.org/wiki/Cross-validation_%28statistics%29</w:t>
        </w:r>
      </w:hyperlink>
    </w:p>
    <w:bookmarkEnd w:id="373"/>
    <w:bookmarkStart w:id="375" w:name="ref-sanchez2020matrix4s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374">
        <w:r>
          <w:rPr>
            <w:rStyle w:val="Hyperlink"/>
          </w:rPr>
          <w:t xml:space="preserve">https://www.gastonsanchez.com/matrix4sl/</w:t>
        </w:r>
      </w:hyperlink>
    </w:p>
    <w:bookmarkEnd w:id="375"/>
    <w:bookmarkStart w:id="377" w:name="ref-wikipedia_leverage_statistic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6">
        <w:r>
          <w:rPr>
            <w:rStyle w:val="Hyperlink"/>
          </w:rPr>
          <w:t xml:space="preserve">https://en.wikipedia.org/wiki/Leverage_%28statistics%29</w:t>
        </w:r>
      </w:hyperlink>
    </w:p>
    <w:bookmarkEnd w:id="377"/>
    <w:bookmarkEnd w:id="378"/>
    <w:bookmarkEnd w:id="3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5" Target="media/rId245.png" /><Relationship Type="http://schemas.openxmlformats.org/officeDocument/2006/relationships/image" Id="rId277" Target="media/rId277.png" /><Relationship Type="http://schemas.openxmlformats.org/officeDocument/2006/relationships/image" Id="rId338" Target="media/rId338.png" /><Relationship Type="http://schemas.openxmlformats.org/officeDocument/2006/relationships/image" Id="rId188" Target="media/rId188.png" /><Relationship Type="http://schemas.openxmlformats.org/officeDocument/2006/relationships/image" Id="rId227" Target="media/rId227.png" /><Relationship Type="http://schemas.openxmlformats.org/officeDocument/2006/relationships/image" Id="rId231" Target="media/rId231.png" /><Relationship Type="http://schemas.openxmlformats.org/officeDocument/2006/relationships/image" Id="rId235" Target="media/rId235.png" /><Relationship Type="http://schemas.openxmlformats.org/officeDocument/2006/relationships/image" Id="rId239" Target="media/rId239.png" /><Relationship Type="http://schemas.openxmlformats.org/officeDocument/2006/relationships/hyperlink" Id="rId88" Target="basic-statistical-methods.qmd#def-linear-regression" TargetMode="External" /><Relationship Type="http://schemas.openxmlformats.org/officeDocument/2006/relationships/hyperlink" Id="rId29" Target="correlation-regression.qmd#def-normal-equations" TargetMode="External" /><Relationship Type="http://schemas.openxmlformats.org/officeDocument/2006/relationships/hyperlink" Id="rId302" Target="correlation-regression.qmd#def-ols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293" Target="correlation-regression.qmd#def-slr-covariate-vector" TargetMode="External" /><Relationship Type="http://schemas.openxmlformats.org/officeDocument/2006/relationships/hyperlink" Id="rId305" Target="correlation-regression.qmd#thm-ols-slr-vector" TargetMode="External" /><Relationship Type="http://schemas.openxmlformats.org/officeDocument/2006/relationships/hyperlink" Id="rId215" Target="data.qmd#def-categorical-var" TargetMode="External" /><Relationship Type="http://schemas.openxmlformats.org/officeDocument/2006/relationships/hyperlink" Id="rId330" Target="estimation.qmd#def-SE" TargetMode="External" /><Relationship Type="http://schemas.openxmlformats.org/officeDocument/2006/relationships/hyperlink" Id="rId165" Target="estimation.qmd#def-bias" TargetMode="External" /><Relationship Type="http://schemas.openxmlformats.org/officeDocument/2006/relationships/hyperlink" Id="rId100" Target="estimation.qmd#def-estimate" TargetMode="External" /><Relationship Type="http://schemas.openxmlformats.org/officeDocument/2006/relationships/hyperlink" Id="rId143" Target="estimation.qmd#def-estimation-error" TargetMode="External" /><Relationship Type="http://schemas.openxmlformats.org/officeDocument/2006/relationships/hyperlink" Id="rId144" Target="estimation.qmd#def-estimator" TargetMode="External" /><Relationship Type="http://schemas.openxmlformats.org/officeDocument/2006/relationships/hyperlink" Id="rId132" Target="estimation.qmd#def-mse" TargetMode="External" /><Relationship Type="http://schemas.openxmlformats.org/officeDocument/2006/relationships/hyperlink" Id="rId192" Target="estimation.qmd#def-rmse" TargetMode="External" /><Relationship Type="http://schemas.openxmlformats.org/officeDocument/2006/relationships/hyperlink" Id="rId58" Target="estimation.qmd#def-scientific-model" TargetMode="External" /><Relationship Type="http://schemas.openxmlformats.org/officeDocument/2006/relationships/hyperlink" Id="rId60" Target="exploratory-descriptive.qmd#def-population" TargetMode="External" /><Relationship Type="http://schemas.openxmlformats.org/officeDocument/2006/relationships/hyperlink" Id="rId164" Target="exploratory-descriptive.qmd#def-population-distribution" TargetMode="External" /><Relationship Type="http://schemas.openxmlformats.org/officeDocument/2006/relationships/hyperlink" Id="rId84" Target="exploratory-descriptive.qmd#def-sample-mean" TargetMode="External" /><Relationship Type="http://schemas.openxmlformats.org/officeDocument/2006/relationships/hyperlink" Id="rId326" Target="exploratory-descriptive.qmd#def-sample-sd" TargetMode="External" /><Relationship Type="http://schemas.openxmlformats.org/officeDocument/2006/relationships/hyperlink" Id="rId35" Target="exploratory-descriptive.qmd#def-standardization" TargetMode="External" /><Relationship Type="http://schemas.openxmlformats.org/officeDocument/2006/relationships/hyperlink" Id="rId362" Target="https://doi.org/10.1007/978-0-387-21706-2" TargetMode="External" /><Relationship Type="http://schemas.openxmlformats.org/officeDocument/2006/relationships/hyperlink" Id="rId355" Target="https://doi.org/10.1007/978-0-387-84858-7" TargetMode="External" /><Relationship Type="http://schemas.openxmlformats.org/officeDocument/2006/relationships/hyperlink" Id="rId359" Target="https://doi.org/10.1007/978-1-0716-1418-1" TargetMode="External" /><Relationship Type="http://schemas.openxmlformats.org/officeDocument/2006/relationships/hyperlink" Id="rId366" Target="https://en.wikipedia.org/wiki/Bias%E2%80%93variance_tradeoff" TargetMode="External" /><Relationship Type="http://schemas.openxmlformats.org/officeDocument/2006/relationships/hyperlink" Id="rId372" Target="https://en.wikipedia.org/wiki/Cross-validation_%28statistics%29" TargetMode="External" /><Relationship Type="http://schemas.openxmlformats.org/officeDocument/2006/relationships/hyperlink" Id="rId357" Target="https://en.wikipedia.org/wiki/Generalization_error" TargetMode="External" /><Relationship Type="http://schemas.openxmlformats.org/officeDocument/2006/relationships/hyperlink" Id="rId368" Target="https://en.wikipedia.org/wiki/Hyperparameter_%28machine_learning%29" TargetMode="External" /><Relationship Type="http://schemas.openxmlformats.org/officeDocument/2006/relationships/hyperlink" Id="rId376" Target="https://en.wikipedia.org/wiki/Leverage_%28statistics%29" TargetMode="External" /><Relationship Type="http://schemas.openxmlformats.org/officeDocument/2006/relationships/hyperlink" Id="rId370" Target="https://en.wikipedia.org/wiki/Model_selection" TargetMode="External" /><Relationship Type="http://schemas.openxmlformats.org/officeDocument/2006/relationships/hyperlink" Id="rId364" Target="https://en.wikipedia.org/wiki/Overfitting" TargetMode="External" /><Relationship Type="http://schemas.openxmlformats.org/officeDocument/2006/relationships/hyperlink" Id="rId351" Target="https://en.wikipedia.org/wiki/Random_seed" TargetMode="External" /><Relationship Type="http://schemas.openxmlformats.org/officeDocument/2006/relationships/hyperlink" Id="rId353" Target="https://en.wikipedia.org/wiki/Training,_validation,_and_test_data_sets" TargetMode="External" /><Relationship Type="http://schemas.openxmlformats.org/officeDocument/2006/relationships/hyperlink" Id="rId223" Target="https://morrison-lab.github.io/lds/chapters/big-ideas.html#def-test-set" TargetMode="External" /><Relationship Type="http://schemas.openxmlformats.org/officeDocument/2006/relationships/hyperlink" Id="rId221" Target="https://morrison-lab.github.io/lds/chapters/big-ideas.html#def-training-set" TargetMode="External" /><Relationship Type="http://schemas.openxmlformats.org/officeDocument/2006/relationships/hyperlink" Id="rId222" Target="https://morrison-lab.github.io/lds/chapters/big-ideas.html#def-validation-set" TargetMode="External" /><Relationship Type="http://schemas.openxmlformats.org/officeDocument/2006/relationships/hyperlink" Id="rId40" Target="https://morrison-lab.github.io/mds/functions.html#def-function" TargetMode="External" /><Relationship Type="http://schemas.openxmlformats.org/officeDocument/2006/relationships/hyperlink" Id="rId30" Target="https://morrison-lab.github.io/mds/optimization.html#def-optimization-algorithm" TargetMode="External" /><Relationship Type="http://schemas.openxmlformats.org/officeDocument/2006/relationships/hyperlink" Id="rId68" Target="https://morrison-lab.github.io/pds/expectation.html#def-cond-expectation" TargetMode="External" /><Relationship Type="http://schemas.openxmlformats.org/officeDocument/2006/relationships/hyperlink" Id="rId65" Target="https://morrison-lab.github.io/pds/expectation.html#def-expectation" TargetMode="External" /><Relationship Type="http://schemas.openxmlformats.org/officeDocument/2006/relationships/hyperlink" Id="rId71" Target="https://morrison-lab.github.io/pds/expectation.html#def-loss-function" TargetMode="External" /><Relationship Type="http://schemas.openxmlformats.org/officeDocument/2006/relationships/hyperlink" Id="rId52" Target="https://morrison-lab.github.io/pds/expectation.html#def-new-observation" TargetMode="External" /><Relationship Type="http://schemas.openxmlformats.org/officeDocument/2006/relationships/hyperlink" Id="rId53" Target="https://morrison-lab.github.io/pds/expectation.html#def-prediction" TargetMode="External" /><Relationship Type="http://schemas.openxmlformats.org/officeDocument/2006/relationships/hyperlink" Id="rId85" Target="https://morrison-lab.github.io/pds/expectation.html#def-risk" TargetMode="External" /><Relationship Type="http://schemas.openxmlformats.org/officeDocument/2006/relationships/hyperlink" Id="rId136" Target="https://morrison-lab.github.io/pds/expectation.html#thm-lie" TargetMode="External" /><Relationship Type="http://schemas.openxmlformats.org/officeDocument/2006/relationships/hyperlink" Id="rId161" Target="https://morrison-lab.github.io/pds/expectation.html#thm-linearity-expectation" TargetMode="External" /><Relationship Type="http://schemas.openxmlformats.org/officeDocument/2006/relationships/hyperlink" Id="rId51" Target="https://morrison-lab.github.io/pds/independence.html#def-indpt" TargetMode="External" /><Relationship Type="http://schemas.openxmlformats.org/officeDocument/2006/relationships/hyperlink" Id="rId69" Target="https://morrison-lab.github.io/pds/probability-basics.html#def-probability" TargetMode="External" /><Relationship Type="http://schemas.openxmlformats.org/officeDocument/2006/relationships/hyperlink" Id="rId105" Target="https://morrison-lab.github.io/pds/random-variables.html#def-cdf" TargetMode="External" /><Relationship Type="http://schemas.openxmlformats.org/officeDocument/2006/relationships/hyperlink" Id="rId108" Target="https://morrison-lab.github.io/pds/random-variables.html#def-normal" TargetMode="External" /><Relationship Type="http://schemas.openxmlformats.org/officeDocument/2006/relationships/hyperlink" Id="rId148" Target="https://morrison-lab.github.io/pds/variance-covariance.html#def-cond-variance" TargetMode="External" /><Relationship Type="http://schemas.openxmlformats.org/officeDocument/2006/relationships/hyperlink" Id="rId61" Target="https://morrison-lab.github.io/pds/variance-covariance.html#def-deviation-pop-mean" TargetMode="External" /><Relationship Type="http://schemas.openxmlformats.org/officeDocument/2006/relationships/hyperlink" Id="rId152" Target="https://morrison-lab.github.io/pds/variance-covariance.html#def-variance" TargetMode="External" /><Relationship Type="http://schemas.openxmlformats.org/officeDocument/2006/relationships/hyperlink" Id="rId162" Target="https://morrison-lab.github.io/pds/variance-covariance.html#thm-variance" TargetMode="External" /><Relationship Type="http://schemas.openxmlformats.org/officeDocument/2006/relationships/hyperlink" Id="rId374" Target="https://www.gastonsanchez.com/matrix4sl/" TargetMode="External" /><Relationship Type="http://schemas.openxmlformats.org/officeDocument/2006/relationships/hyperlink" Id="rId297" Target="https://www.gastonsanchez.com/matrix4sl/cross-products.html#cross-products" TargetMode="External" /><Relationship Type="http://schemas.openxmlformats.org/officeDocument/2006/relationships/hyperlink" Id="rId219" Target="logistic-inference.qmd#def-logistic-regression" TargetMode="External" /><Relationship Type="http://schemas.openxmlformats.org/officeDocument/2006/relationships/hyperlink" Id="rId307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56" Target="prediction.qmd#def-prediction-error" TargetMode="External" /><Relationship Type="http://schemas.openxmlformats.org/officeDocument/2006/relationships/hyperlink" Id="rId81" Target="prediction.qmd#def-prediction-ms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8" Target="basic-statistical-methods.qmd#def-linear-regression" TargetMode="External" /><Relationship Type="http://schemas.openxmlformats.org/officeDocument/2006/relationships/hyperlink" Id="rId29" Target="correlation-regression.qmd#def-normal-equations" TargetMode="External" /><Relationship Type="http://schemas.openxmlformats.org/officeDocument/2006/relationships/hyperlink" Id="rId302" Target="correlation-regression.qmd#def-ols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293" Target="correlation-regression.qmd#def-slr-covariate-vector" TargetMode="External" /><Relationship Type="http://schemas.openxmlformats.org/officeDocument/2006/relationships/hyperlink" Id="rId305" Target="correlation-regression.qmd#thm-ols-slr-vector" TargetMode="External" /><Relationship Type="http://schemas.openxmlformats.org/officeDocument/2006/relationships/hyperlink" Id="rId215" Target="data.qmd#def-categorical-var" TargetMode="External" /><Relationship Type="http://schemas.openxmlformats.org/officeDocument/2006/relationships/hyperlink" Id="rId330" Target="estimation.qmd#def-SE" TargetMode="External" /><Relationship Type="http://schemas.openxmlformats.org/officeDocument/2006/relationships/hyperlink" Id="rId165" Target="estimation.qmd#def-bias" TargetMode="External" /><Relationship Type="http://schemas.openxmlformats.org/officeDocument/2006/relationships/hyperlink" Id="rId100" Target="estimation.qmd#def-estimate" TargetMode="External" /><Relationship Type="http://schemas.openxmlformats.org/officeDocument/2006/relationships/hyperlink" Id="rId143" Target="estimation.qmd#def-estimation-error" TargetMode="External" /><Relationship Type="http://schemas.openxmlformats.org/officeDocument/2006/relationships/hyperlink" Id="rId144" Target="estimation.qmd#def-estimator" TargetMode="External" /><Relationship Type="http://schemas.openxmlformats.org/officeDocument/2006/relationships/hyperlink" Id="rId132" Target="estimation.qmd#def-mse" TargetMode="External" /><Relationship Type="http://schemas.openxmlformats.org/officeDocument/2006/relationships/hyperlink" Id="rId192" Target="estimation.qmd#def-rmse" TargetMode="External" /><Relationship Type="http://schemas.openxmlformats.org/officeDocument/2006/relationships/hyperlink" Id="rId58" Target="estimation.qmd#def-scientific-model" TargetMode="External" /><Relationship Type="http://schemas.openxmlformats.org/officeDocument/2006/relationships/hyperlink" Id="rId60" Target="exploratory-descriptive.qmd#def-population" TargetMode="External" /><Relationship Type="http://schemas.openxmlformats.org/officeDocument/2006/relationships/hyperlink" Id="rId164" Target="exploratory-descriptive.qmd#def-population-distribution" TargetMode="External" /><Relationship Type="http://schemas.openxmlformats.org/officeDocument/2006/relationships/hyperlink" Id="rId84" Target="exploratory-descriptive.qmd#def-sample-mean" TargetMode="External" /><Relationship Type="http://schemas.openxmlformats.org/officeDocument/2006/relationships/hyperlink" Id="rId326" Target="exploratory-descriptive.qmd#def-sample-sd" TargetMode="External" /><Relationship Type="http://schemas.openxmlformats.org/officeDocument/2006/relationships/hyperlink" Id="rId35" Target="exploratory-descriptive.qmd#def-standardization" TargetMode="External" /><Relationship Type="http://schemas.openxmlformats.org/officeDocument/2006/relationships/hyperlink" Id="rId362" Target="https://doi.org/10.1007/978-0-387-21706-2" TargetMode="External" /><Relationship Type="http://schemas.openxmlformats.org/officeDocument/2006/relationships/hyperlink" Id="rId355" Target="https://doi.org/10.1007/978-0-387-84858-7" TargetMode="External" /><Relationship Type="http://schemas.openxmlformats.org/officeDocument/2006/relationships/hyperlink" Id="rId359" Target="https://doi.org/10.1007/978-1-0716-1418-1" TargetMode="External" /><Relationship Type="http://schemas.openxmlformats.org/officeDocument/2006/relationships/hyperlink" Id="rId366" Target="https://en.wikipedia.org/wiki/Bias%E2%80%93variance_tradeoff" TargetMode="External" /><Relationship Type="http://schemas.openxmlformats.org/officeDocument/2006/relationships/hyperlink" Id="rId372" Target="https://en.wikipedia.org/wiki/Cross-validation_%28statistics%29" TargetMode="External" /><Relationship Type="http://schemas.openxmlformats.org/officeDocument/2006/relationships/hyperlink" Id="rId357" Target="https://en.wikipedia.org/wiki/Generalization_error" TargetMode="External" /><Relationship Type="http://schemas.openxmlformats.org/officeDocument/2006/relationships/hyperlink" Id="rId368" Target="https://en.wikipedia.org/wiki/Hyperparameter_%28machine_learning%29" TargetMode="External" /><Relationship Type="http://schemas.openxmlformats.org/officeDocument/2006/relationships/hyperlink" Id="rId376" Target="https://en.wikipedia.org/wiki/Leverage_%28statistics%29" TargetMode="External" /><Relationship Type="http://schemas.openxmlformats.org/officeDocument/2006/relationships/hyperlink" Id="rId370" Target="https://en.wikipedia.org/wiki/Model_selection" TargetMode="External" /><Relationship Type="http://schemas.openxmlformats.org/officeDocument/2006/relationships/hyperlink" Id="rId364" Target="https://en.wikipedia.org/wiki/Overfitting" TargetMode="External" /><Relationship Type="http://schemas.openxmlformats.org/officeDocument/2006/relationships/hyperlink" Id="rId351" Target="https://en.wikipedia.org/wiki/Random_seed" TargetMode="External" /><Relationship Type="http://schemas.openxmlformats.org/officeDocument/2006/relationships/hyperlink" Id="rId353" Target="https://en.wikipedia.org/wiki/Training,_validation,_and_test_data_sets" TargetMode="External" /><Relationship Type="http://schemas.openxmlformats.org/officeDocument/2006/relationships/hyperlink" Id="rId223" Target="https://morrison-lab.github.io/lds/chapters/big-ideas.html#def-test-set" TargetMode="External" /><Relationship Type="http://schemas.openxmlformats.org/officeDocument/2006/relationships/hyperlink" Id="rId221" Target="https://morrison-lab.github.io/lds/chapters/big-ideas.html#def-training-set" TargetMode="External" /><Relationship Type="http://schemas.openxmlformats.org/officeDocument/2006/relationships/hyperlink" Id="rId222" Target="https://morrison-lab.github.io/lds/chapters/big-ideas.html#def-validation-set" TargetMode="External" /><Relationship Type="http://schemas.openxmlformats.org/officeDocument/2006/relationships/hyperlink" Id="rId40" Target="https://morrison-lab.github.io/mds/functions.html#def-function" TargetMode="External" /><Relationship Type="http://schemas.openxmlformats.org/officeDocument/2006/relationships/hyperlink" Id="rId30" Target="https://morrison-lab.github.io/mds/optimization.html#def-optimization-algorithm" TargetMode="External" /><Relationship Type="http://schemas.openxmlformats.org/officeDocument/2006/relationships/hyperlink" Id="rId68" Target="https://morrison-lab.github.io/pds/expectation.html#def-cond-expectation" TargetMode="External" /><Relationship Type="http://schemas.openxmlformats.org/officeDocument/2006/relationships/hyperlink" Id="rId65" Target="https://morrison-lab.github.io/pds/expectation.html#def-expectation" TargetMode="External" /><Relationship Type="http://schemas.openxmlformats.org/officeDocument/2006/relationships/hyperlink" Id="rId71" Target="https://morrison-lab.github.io/pds/expectation.html#def-loss-function" TargetMode="External" /><Relationship Type="http://schemas.openxmlformats.org/officeDocument/2006/relationships/hyperlink" Id="rId52" Target="https://morrison-lab.github.io/pds/expectation.html#def-new-observation" TargetMode="External" /><Relationship Type="http://schemas.openxmlformats.org/officeDocument/2006/relationships/hyperlink" Id="rId53" Target="https://morrison-lab.github.io/pds/expectation.html#def-prediction" TargetMode="External" /><Relationship Type="http://schemas.openxmlformats.org/officeDocument/2006/relationships/hyperlink" Id="rId85" Target="https://morrison-lab.github.io/pds/expectation.html#def-risk" TargetMode="External" /><Relationship Type="http://schemas.openxmlformats.org/officeDocument/2006/relationships/hyperlink" Id="rId136" Target="https://morrison-lab.github.io/pds/expectation.html#thm-lie" TargetMode="External" /><Relationship Type="http://schemas.openxmlformats.org/officeDocument/2006/relationships/hyperlink" Id="rId161" Target="https://morrison-lab.github.io/pds/expectation.html#thm-linearity-expectation" TargetMode="External" /><Relationship Type="http://schemas.openxmlformats.org/officeDocument/2006/relationships/hyperlink" Id="rId51" Target="https://morrison-lab.github.io/pds/independence.html#def-indpt" TargetMode="External" /><Relationship Type="http://schemas.openxmlformats.org/officeDocument/2006/relationships/hyperlink" Id="rId69" Target="https://morrison-lab.github.io/pds/probability-basics.html#def-probability" TargetMode="External" /><Relationship Type="http://schemas.openxmlformats.org/officeDocument/2006/relationships/hyperlink" Id="rId105" Target="https://morrison-lab.github.io/pds/random-variables.html#def-cdf" TargetMode="External" /><Relationship Type="http://schemas.openxmlformats.org/officeDocument/2006/relationships/hyperlink" Id="rId108" Target="https://morrison-lab.github.io/pds/random-variables.html#def-normal" TargetMode="External" /><Relationship Type="http://schemas.openxmlformats.org/officeDocument/2006/relationships/hyperlink" Id="rId148" Target="https://morrison-lab.github.io/pds/variance-covariance.html#def-cond-variance" TargetMode="External" /><Relationship Type="http://schemas.openxmlformats.org/officeDocument/2006/relationships/hyperlink" Id="rId61" Target="https://morrison-lab.github.io/pds/variance-covariance.html#def-deviation-pop-mean" TargetMode="External" /><Relationship Type="http://schemas.openxmlformats.org/officeDocument/2006/relationships/hyperlink" Id="rId152" Target="https://morrison-lab.github.io/pds/variance-covariance.html#def-variance" TargetMode="External" /><Relationship Type="http://schemas.openxmlformats.org/officeDocument/2006/relationships/hyperlink" Id="rId162" Target="https://morrison-lab.github.io/pds/variance-covariance.html#thm-variance" TargetMode="External" /><Relationship Type="http://schemas.openxmlformats.org/officeDocument/2006/relationships/hyperlink" Id="rId374" Target="https://www.gastonsanchez.com/matrix4sl/" TargetMode="External" /><Relationship Type="http://schemas.openxmlformats.org/officeDocument/2006/relationships/hyperlink" Id="rId297" Target="https://www.gastonsanchez.com/matrix4sl/cross-products.html#cross-products" TargetMode="External" /><Relationship Type="http://schemas.openxmlformats.org/officeDocument/2006/relationships/hyperlink" Id="rId219" Target="logistic-inference.qmd#def-logistic-regression" TargetMode="External" /><Relationship Type="http://schemas.openxmlformats.org/officeDocument/2006/relationships/hyperlink" Id="rId307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56" Target="prediction.qmd#def-prediction-error" TargetMode="External" /><Relationship Type="http://schemas.openxmlformats.org/officeDocument/2006/relationships/hyperlink" Id="rId81" Target="prediction.qmd#def-prediction-ms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2026-10-19T17:51:03Z</dcterms:created>
  <dcterms:modified xsi:type="dcterms:W3CDTF">2026-10-19T17:51:03Z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10:29:40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