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8.png" ContentType="image/png"/>
  <Override PartName="/word/media/rId240.png" ContentType="image/png"/>
  <Override PartName="/word/media/rId301.png" ContentType="image/png"/>
  <Override PartName="/word/media/rId158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2026-10-18 01:03:13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7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8"/>
    <w:bookmarkStart w:id="6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0"/>
    <w:bookmarkStart w:id="62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6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62"/>
    <w:bookmarkStart w:id="6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63"/>
    <w:bookmarkStart w:id="65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66"/>
    <w:bookmarkStart w:id="69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1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7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72"/>
    <w:bookmarkEnd w:id="73"/>
    <w:bookmarkStart w:id="78" w:name="overfitting"/>
    <w:p>
      <w:pPr>
        <w:pStyle w:val="Heading2"/>
      </w:pPr>
      <w:r>
        <w:t xml:space="preserve">3 Overfitting</w:t>
      </w:r>
    </w:p>
    <w:bookmarkStart w:id="7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4"/>
    <w:bookmarkStart w:id="7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5"/>
    <w:bookmarkStart w:id="76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76"/>
    <w:bookmarkStart w:id="77" w:name="exm-overfitting-polynomial-cars"/>
    <w:p>
      <w:pPr>
        <w:pStyle w:val="BodyText"/>
      </w:pPr>
      <w:r>
        <w:rPr>
          <w:b/>
          <w:bCs/>
        </w:rPr>
        <w:t xml:space="preserve">Example 12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7"/>
    <w:bookmarkEnd w:id="78"/>
    <w:bookmarkStart w:id="163" w:name="sec-generalization-error"/>
    <w:p>
      <w:pPr>
        <w:pStyle w:val="Heading2"/>
      </w:pPr>
      <w:r>
        <w:t xml:space="preserve">4 Generalization error</w:t>
      </w:r>
    </w:p>
    <w:bookmarkStart w:id="7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9"/>
    <w:bookmarkStart w:id="8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0"/>
    <w:bookmarkStart w:id="82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8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83"/>
    <w:bookmarkStart w:id="86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exm-distribution-model"/>
    <w:p>
      <w:pPr>
        <w:pStyle w:val="FirstParagraph"/>
      </w:pPr>
      <w:r>
        <w:rPr>
          <w:b/>
          <w:bCs/>
        </w:rPr>
        <w:t xml:space="preserve">Example 13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8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90"/>
    <w:bookmarkStart w:id="92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exm-distribution-model-family"/>
    <w:p>
      <w:pPr>
        <w:pStyle w:val="FirstParagraph"/>
      </w:pPr>
      <w:r>
        <w:rPr>
          <w:b/>
          <w:bCs/>
        </w:rPr>
        <w:t xml:space="preserve">Example 14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93"/>
    <w:bookmarkStart w:id="94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94"/>
    <w:bookmarkStart w:id="95" w:name="exm-fitted-distribution-model"/>
    <w:p>
      <w:pPr>
        <w:pStyle w:val="BodyText"/>
      </w:pPr>
      <w:r>
        <w:rPr>
          <w:b/>
          <w:bCs/>
        </w:rPr>
        <w:t xml:space="preserve">Example 15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95"/>
    <w:bookmarkStart w:id="97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0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0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08"/>
    <w:bookmarkStart w:id="110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1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12"/>
    <w:bookmarkStart w:id="11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13"/>
    <w:bookmarkStart w:id="11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14"/>
    <w:bookmarkStart w:id="11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15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1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16"/>
    <w:bookmarkStart w:id="118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1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0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1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21" w:name="exm-average-fit"/>
    <w:p>
      <w:pPr>
        <w:pStyle w:val="BodyText"/>
      </w:pPr>
      <w:r>
        <w:rPr>
          <w:b/>
          <w:bCs/>
        </w:rPr>
        <w:t xml:space="preserve">Example 19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5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2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2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26" w:name="exm-prediction-bias"/>
    <w:p>
      <w:pPr>
        <w:pStyle w:val="BodyText"/>
      </w:pPr>
      <w:r>
        <w:rPr>
          <w:b/>
          <w:bCs/>
        </w:rPr>
        <w:t xml:space="preserve">Example 20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26"/>
    <w:bookmarkStart w:id="12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27"/>
    <w:bookmarkStart w:id="12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28"/>
    <w:bookmarkStart w:id="12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29"/>
    <w:bookmarkStart w:id="13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3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μ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33"/>
    <w:bookmarkStart w:id="135" w:name="thm-epe-split-noise"/>
    <w:p>
      <w:pPr>
        <w:pStyle w:val="BodyText"/>
      </w:pPr>
      <w:r>
        <w:rPr>
          <w:b/>
          <w:bCs/>
        </w:rPr>
        <w:t xml:space="preserve">Theorem 2 (The pMSE of a prediction is the pMSE of the mean estimate plus the noise variance)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36" w:name="exm-epe-split-noise"/>
    <w:p>
      <w:pPr>
        <w:pStyle w:val="BodyText"/>
      </w:pPr>
      <w:r>
        <w:rPr>
          <w:b/>
          <w:bCs/>
        </w:rPr>
        <w:t xml:space="preserve">Example 21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36"/>
    <w:bookmarkStart w:id="137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37"/>
    <w:bookmarkStart w:id="140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40"/>
    <w:bookmarkStart w:id="142" w:name="thm-epe-decomposition"/>
    <w:p>
      <w:pPr>
        <w:pStyle w:val="BodyText"/>
      </w:pPr>
      <w:r>
        <w:rPr>
          <w:b/>
          <w:bCs/>
        </w:rPr>
        <w:t xml:space="preserve">Theorem 3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4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43" w:name="def-irreducible-error"/>
    <w:p>
      <w:pPr>
        <w:pStyle w:val="FirstParagraph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45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45"/>
    <w:bookmarkStart w:id="147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4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8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48"/>
    <w:bookmarkStart w:id="149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49"/>
    <w:bookmarkStart w:id="151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5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1"/>
    <w:bookmarkStart w:id="152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52"/>
    <w:bookmarkStart w:id="153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53"/>
    <w:bookmarkStart w:id="15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4"/>
    <w:bookmarkStart w:id="15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55"/>
    <w:bookmarkStart w:id="156" w:name="thm-held-out-unbiased"/>
    <w:p>
      <w:pPr>
        <w:pStyle w:val="BodyText"/>
      </w:pPr>
      <w:r>
        <w:rPr>
          <w:b/>
          <w:bCs/>
        </w:rPr>
        <w:t xml:space="preserve">Theorem 4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7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57"/>
    <w:bookmarkStart w:id="162" w:name="exm-train-test-error-simulated"/>
    <w:p>
      <w:pPr>
        <w:pStyle w:val="BodyText"/>
      </w:pPr>
      <w:r>
        <w:rPr>
          <w:b/>
          <w:bCs/>
        </w:rPr>
        <w:t xml:space="preserve">Example 22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6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62"/>
    <w:bookmarkEnd w:id="163"/>
    <w:bookmarkStart w:id="212" w:name="sec-data-splits"/>
    <w:p>
      <w:pPr>
        <w:pStyle w:val="Heading2"/>
      </w:pPr>
      <w:r>
        <w:t xml:space="preserve">5 Training, validation, and test sets</w:t>
      </w:r>
    </w:p>
    <w:bookmarkStart w:id="16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64"/>
    <w:bookmarkStart w:id="16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65"/>
    <w:bookmarkStart w:id="167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7"/>
    <w:bookmarkStart w:id="168" w:name="exm-data-splits-sizes"/>
    <w:p>
      <w:pPr>
        <w:pStyle w:val="BodyText"/>
      </w:pPr>
      <w:r>
        <w:rPr>
          <w:b/>
          <w:bCs/>
        </w:rPr>
        <w:t xml:space="preserve">Example 23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68"/>
    <w:bookmarkStart w:id="170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70"/>
    <w:bookmarkStart w:id="171" w:name="exm-tuning-parameter"/>
    <w:p>
      <w:pPr>
        <w:pStyle w:val="BodyText"/>
      </w:pPr>
      <w:r>
        <w:rPr>
          <w:b/>
          <w:bCs/>
        </w:rPr>
        <w:t xml:space="preserve">Example 24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71"/>
    <w:bookmarkStart w:id="172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72"/>
    <w:bookmarkStart w:id="173" w:name="exm-model-selection"/>
    <w:p>
      <w:pPr>
        <w:pStyle w:val="BodyText"/>
      </w:pPr>
      <w:r>
        <w:rPr>
          <w:b/>
          <w:bCs/>
        </w:rPr>
        <w:t xml:space="preserve">Example 25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73"/>
    <w:bookmarkStart w:id="175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7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75"/>
    <w:bookmarkStart w:id="177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76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9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7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8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3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82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7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8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87"/>
    <w:bookmarkStart w:id="188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88"/>
    <w:bookmarkStart w:id="211" w:name="exm-train-validation-test-split"/>
    <w:p>
      <w:pPr>
        <w:pStyle w:val="BodyText"/>
      </w:pPr>
      <w:r>
        <w:rPr>
          <w:b/>
          <w:bCs/>
        </w:rPr>
        <w:t xml:space="preserve">Example 26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8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0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11"/>
    <w:bookmarkEnd w:id="212"/>
    <w:bookmarkStart w:id="24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13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13"/>
    <w:bookmarkStart w:id="214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14"/>
    <w:bookmarkStart w:id="216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1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7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17"/>
    <w:bookmarkStart w:id="219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1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1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2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22"/>
    <w:bookmarkStart w:id="224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2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5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25"/>
    <w:bookmarkStart w:id="226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26"/>
    <w:bookmarkStart w:id="227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27"/>
    <w:bookmarkStart w:id="229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2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0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0"/>
    <w:bookmarkStart w:id="231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1"/>
    <w:bookmarkStart w:id="232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32"/>
    <w:bookmarkStart w:id="234" w:name="thm-cv-estimate-by-fold"/>
    <w:p>
      <w:pPr>
        <w:pStyle w:val="BodyText"/>
      </w:pPr>
      <w:r>
        <w:rPr>
          <w:b/>
          <w:bCs/>
        </w:rPr>
        <w:t xml:space="preserve">Theorem 5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3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36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3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7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37"/>
    <w:bookmarkStart w:id="238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38"/>
    <w:bookmarkStart w:id="239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39"/>
    <w:bookmarkStart w:id="244" w:name="exm-kfold-simulated"/>
    <w:p>
      <w:pPr>
        <w:pStyle w:val="BodyText"/>
      </w:pPr>
      <w:r>
        <w:rPr>
          <w:b/>
          <w:bCs/>
        </w:rPr>
        <w:t xml:space="preserve">Example 27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4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44"/>
    <w:bookmarkStart w:id="247" w:name="exm-kfold-mtcars"/>
    <w:p>
      <w:pPr>
        <w:pStyle w:val="BodyText"/>
      </w:pPr>
      <w:r>
        <w:rPr>
          <w:b/>
          <w:bCs/>
        </w:rPr>
        <w:t xml:space="preserve">Example 28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4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47"/>
    <w:bookmarkEnd w:id="248"/>
    <w:bookmarkStart w:id="276" w:name="sec-loocv"/>
    <w:p>
      <w:pPr>
        <w:pStyle w:val="Heading2"/>
      </w:pPr>
      <w:r>
        <w:t xml:space="preserve">7 Leave-one-out cross-validation</w:t>
      </w:r>
    </w:p>
    <w:bookmarkStart w:id="24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differ?</w:t>
      </w:r>
    </w:p>
    <w:bookmarkEnd w:id="249"/>
    <w:bookmarkStart w:id="25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50"/>
    <w:bookmarkStart w:id="252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5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52"/>
    <w:bookmarkStart w:id="25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42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55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5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\qquad(50)$$</w:t>
      </w:r>
      <w:bookmarkEnd w:id="254"/>
    </w:p>
    <w:bookmarkEnd w:id="255"/>
    <w:bookmarkStart w:id="257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5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57"/>
    <w:bookmarkStart w:id="259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5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\qquad(51)$$</w:t>
      </w:r>
      <w:bookmarkEnd w:id="258"/>
    </w:p>
    <w:bookmarkEnd w:id="259"/>
    <w:bookmarkStart w:id="261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6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61"/>
    <w:bookmarkStart w:id="264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6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64"/>
    <w:bookmarkStart w:id="267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6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\qquad(52)$$</w:t>
      </w:r>
      <w:bookmarkEnd w:id="2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7"/>
    <w:bookmarkStart w:id="269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6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69"/>
    <w:bookmarkStart w:id="272" w:name="thm-loocv-shortcut"/>
    <w:p>
      <w:pPr>
        <w:pStyle w:val="BodyText"/>
      </w:pPr>
      <w:r>
        <w:rPr>
          <w:b/>
          <w:bCs/>
        </w:rPr>
        <w:t xml:space="preserve">Theorem 6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7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7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71"/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73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73"/>
    <w:bookmarkStart w:id="274" w:name="exm-loocv-shortcut"/>
    <w:p>
      <w:pPr>
        <w:pStyle w:val="BodyText"/>
      </w:pPr>
      <w:r>
        <w:rPr>
          <w:b/>
          <w:bCs/>
        </w:rPr>
        <w:t xml:space="preserve">Example 29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74"/>
    <w:bookmarkStart w:id="275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75"/>
    <w:bookmarkEnd w:id="276"/>
    <w:bookmarkStart w:id="306" w:name="sec-cv-model-choice"/>
    <w:p>
      <w:pPr>
        <w:pStyle w:val="Heading2"/>
      </w:pPr>
      <w:r>
        <w:t xml:space="preserve">8 Choosing a model by cross-validation</w:t>
      </w:r>
    </w:p>
    <w:bookmarkStart w:id="278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7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7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exm-cv-choice-inputs"/>
    <w:p>
      <w:pPr>
        <w:pStyle w:val="FirstParagraph"/>
      </w:pPr>
      <w:r>
        <w:rPr>
          <w:b/>
          <w:bCs/>
        </w:rPr>
        <w:t xml:space="preserve">Example 30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81"/>
    <w:bookmarkStart w:id="283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8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84"/>
    <w:bookmarkStart w:id="285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85"/>
    <w:bookmarkStart w:id="288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88"/>
    <w:bookmarkStart w:id="291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8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9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292"/>
    <w:bookmarkStart w:id="294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57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9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94"/>
    <w:bookmarkStart w:id="296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9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9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300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9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2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00"/>
    <w:bookmarkStart w:id="305" w:name="exm-one-se-rule"/>
    <w:p>
      <w:pPr>
        <w:pStyle w:val="BodyText"/>
      </w:pPr>
      <w:r>
        <w:rPr>
          <w:b/>
          <w:bCs/>
        </w:rPr>
        <w:t xml:space="preserve">Example 31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57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0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05"/>
    <w:bookmarkEnd w:id="306"/>
    <w:bookmarkStart w:id="312" w:name="sec-cv-whole-procedure"/>
    <w:p>
      <w:pPr>
        <w:pStyle w:val="Heading2"/>
      </w:pPr>
      <w:r>
        <w:t xml:space="preserve">9 Cross-validating the whole procedure</w:t>
      </w:r>
    </w:p>
    <w:bookmarkStart w:id="30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09"/>
    <w:bookmarkStart w:id="31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fails.</w:t>
      </w:r>
    </w:p>
    <w:bookmarkEnd w:id="310"/>
    <w:bookmarkStart w:id="311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11"/>
    <w:bookmarkEnd w:id="312"/>
    <w:bookmarkStart w:id="31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13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[10]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[2]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[7]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[6]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[9]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[4]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[8]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[12]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[1]</w:t>
      </w:r>
      <w:r>
        <w:t xml:space="preserve"> </w:t>
      </w:r>
      <w:r>
        <w:t xml:space="preserve">— the Wikipedia article on random seed</w:t>
      </w:r>
    </w:p>
    <w:bookmarkEnd w:id="313"/>
    <w:bookmarkEnd w:id="314"/>
    <w:bookmarkStart w:id="340" w:name="references"/>
    <w:p>
      <w:pPr>
        <w:pStyle w:val="Heading2"/>
      </w:pPr>
      <w:r>
        <w:t xml:space="preserve">References</w:t>
      </w:r>
    </w:p>
    <w:bookmarkStart w:id="339" w:name="refs"/>
    <w:bookmarkStart w:id="316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5">
        <w:r>
          <w:rPr>
            <w:rStyle w:val="Hyperlink"/>
          </w:rPr>
          <w:t xml:space="preserve">https://en.wikipedia.org/wiki/Random_seed</w:t>
        </w:r>
      </w:hyperlink>
    </w:p>
    <w:bookmarkEnd w:id="316"/>
    <w:bookmarkStart w:id="318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7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18"/>
    <w:bookmarkStart w:id="320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1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20"/>
    <w:bookmarkStart w:id="322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https://en.wikipedia.org/wiki/Generalization_error</w:t>
        </w:r>
      </w:hyperlink>
    </w:p>
    <w:bookmarkEnd w:id="322"/>
    <w:bookmarkStart w:id="324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2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24"/>
    <w:bookmarkStart w:id="326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https://en.wikipedia.org/wiki/Overfitting</w:t>
        </w:r>
      </w:hyperlink>
    </w:p>
    <w:bookmarkEnd w:id="326"/>
    <w:bookmarkStart w:id="328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https://en.wikipedia.org/wiki/Bias%E2%80%93variance_tradeoff</w:t>
        </w:r>
      </w:hyperlink>
    </w:p>
    <w:bookmarkEnd w:id="328"/>
    <w:bookmarkStart w:id="330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https://en.wikipedia.org/wiki/Hyperparameter_%28machine_learning%29</w:t>
        </w:r>
      </w:hyperlink>
    </w:p>
    <w:bookmarkEnd w:id="330"/>
    <w:bookmarkStart w:id="332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https://en.wikipedia.org/wiki/Model_selection</w:t>
        </w:r>
      </w:hyperlink>
    </w:p>
    <w:bookmarkEnd w:id="332"/>
    <w:bookmarkStart w:id="334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https://en.wikipedia.org/wiki/Cross-validation_%28statistics%29</w:t>
        </w:r>
      </w:hyperlink>
    </w:p>
    <w:bookmarkEnd w:id="334"/>
    <w:bookmarkStart w:id="336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35">
        <w:r>
          <w:rPr>
            <w:rStyle w:val="Hyperlink"/>
          </w:rPr>
          <w:t xml:space="preserve">https://www.gastonsanchez.com/matrix4sl/</w:t>
        </w:r>
      </w:hyperlink>
    </w:p>
    <w:bookmarkEnd w:id="336"/>
    <w:bookmarkStart w:id="338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https://en.wikipedia.org/wiki/Leverage_%28statistics%29</w:t>
        </w:r>
      </w:hyperlink>
    </w:p>
    <w:bookmarkEnd w:id="338"/>
    <w:bookmarkEnd w:id="339"/>
    <w:bookmarkEnd w:id="3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8" Target="media/rId208.png" /><Relationship Type="http://schemas.openxmlformats.org/officeDocument/2006/relationships/image" Id="rId240" Target="media/rId240.png" /><Relationship Type="http://schemas.openxmlformats.org/officeDocument/2006/relationships/image" Id="rId301" Target="media/rId301.png" /><Relationship Type="http://schemas.openxmlformats.org/officeDocument/2006/relationships/image" Id="rId158" Target="media/rId158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65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56" Target="correlation-regression.qmd#def-slr-covariate-vector" TargetMode="External" /><Relationship Type="http://schemas.openxmlformats.org/officeDocument/2006/relationships/hyperlink" Id="rId268" Target="correlation-regression.qmd#thm-ols-slr-vector" TargetMode="External" /><Relationship Type="http://schemas.openxmlformats.org/officeDocument/2006/relationships/hyperlink" Id="rId293" Target="estimation.qmd#def-SE" TargetMode="External" /><Relationship Type="http://schemas.openxmlformats.org/officeDocument/2006/relationships/hyperlink" Id="rId122" Target="estimation.qmd#def-estimation-error" TargetMode="External" /><Relationship Type="http://schemas.openxmlformats.org/officeDocument/2006/relationships/hyperlink" Id="rId123" Target="estimation.qmd#def-estimator" TargetMode="External" /><Relationship Type="http://schemas.openxmlformats.org/officeDocument/2006/relationships/hyperlink" Id="rId111" Target="estimation.qmd#def-mse" TargetMode="External" /><Relationship Type="http://schemas.openxmlformats.org/officeDocument/2006/relationships/hyperlink" Id="rId289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19" Target="https://doi.org/10.1007/978-0-387-84858-7" TargetMode="External" /><Relationship Type="http://schemas.openxmlformats.org/officeDocument/2006/relationships/hyperlink" Id="rId323" Target="https://doi.org/10.1007/978-1-0716-1418-1" TargetMode="External" /><Relationship Type="http://schemas.openxmlformats.org/officeDocument/2006/relationships/hyperlink" Id="rId327" Target="https://en.wikipedia.org/wiki/Bias%E2%80%93variance_tradeoff" TargetMode="External" /><Relationship Type="http://schemas.openxmlformats.org/officeDocument/2006/relationships/hyperlink" Id="rId333" Target="https://en.wikipedia.org/wiki/Cross-validation_%28statistics%29" TargetMode="External" /><Relationship Type="http://schemas.openxmlformats.org/officeDocument/2006/relationships/hyperlink" Id="rId321" Target="https://en.wikipedia.org/wiki/Generalization_error" TargetMode="External" /><Relationship Type="http://schemas.openxmlformats.org/officeDocument/2006/relationships/hyperlink" Id="rId329" Target="https://en.wikipedia.org/wiki/Hyperparameter_%28machine_learning%29" TargetMode="External" /><Relationship Type="http://schemas.openxmlformats.org/officeDocument/2006/relationships/hyperlink" Id="rId337" Target="https://en.wikipedia.org/wiki/Leverage_%28statistics%29" TargetMode="External" /><Relationship Type="http://schemas.openxmlformats.org/officeDocument/2006/relationships/hyperlink" Id="rId331" Target="https://en.wikipedia.org/wiki/Model_selection" TargetMode="External" /><Relationship Type="http://schemas.openxmlformats.org/officeDocument/2006/relationships/hyperlink" Id="rId325" Target="https://en.wikipedia.org/wiki/Overfitting" TargetMode="External" /><Relationship Type="http://schemas.openxmlformats.org/officeDocument/2006/relationships/hyperlink" Id="rId315" Target="https://en.wikipedia.org/wiki/Random_seed" TargetMode="External" /><Relationship Type="http://schemas.openxmlformats.org/officeDocument/2006/relationships/hyperlink" Id="rId317" Target="https://en.wikipedia.org/wiki/Training,_validation,_and_test_data_sets" TargetMode="External" /><Relationship Type="http://schemas.openxmlformats.org/officeDocument/2006/relationships/hyperlink" Id="rId186" Target="https://morrison-lab.github.io/lds/chapters/big-ideas.html#def-test-set" TargetMode="External" /><Relationship Type="http://schemas.openxmlformats.org/officeDocument/2006/relationships/hyperlink" Id="rId184" Target="https://morrison-lab.github.io/lds/chapters/big-ideas.html#def-training-set" TargetMode="External" /><Relationship Type="http://schemas.openxmlformats.org/officeDocument/2006/relationships/hyperlink" Id="rId185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5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44" Target="https://morrison-lab.github.io/pds/expectation.html#def-risk" TargetMode="External" /><Relationship Type="http://schemas.openxmlformats.org/officeDocument/2006/relationships/hyperlink" Id="rId115" Target="https://morrison-lab.github.io/pds/expectation.html#thm-lie" TargetMode="External" /><Relationship Type="http://schemas.openxmlformats.org/officeDocument/2006/relationships/hyperlink" Id="rId130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84" Target="https://morrison-lab.github.io/pds/random-variables.html#def-cdf" TargetMode="External" /><Relationship Type="http://schemas.openxmlformats.org/officeDocument/2006/relationships/hyperlink" Id="rId87" Target="https://morrison-lab.github.io/pds/random-variables.html#def-normal" TargetMode="External" /><Relationship Type="http://schemas.openxmlformats.org/officeDocument/2006/relationships/hyperlink" Id="rId138" Target="https://morrison-lab.github.io/pds/variance-covariance.html#def-variance" TargetMode="External" /><Relationship Type="http://schemas.openxmlformats.org/officeDocument/2006/relationships/hyperlink" Id="rId131" Target="https://morrison-lab.github.io/pds/variance-covariance.html#thm-variance" TargetMode="External" /><Relationship Type="http://schemas.openxmlformats.org/officeDocument/2006/relationships/hyperlink" Id="rId335" Target="https://www.gastonsanchez.com/matrix4sl/" TargetMode="External" /><Relationship Type="http://schemas.openxmlformats.org/officeDocument/2006/relationships/hyperlink" Id="rId260" Target="https://www.gastonsanchez.com/matrix4sl/cross-products.html#cross-products" TargetMode="External" /><Relationship Type="http://schemas.openxmlformats.org/officeDocument/2006/relationships/hyperlink" Id="rId27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6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65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56" Target="correlation-regression.qmd#def-slr-covariate-vector" TargetMode="External" /><Relationship Type="http://schemas.openxmlformats.org/officeDocument/2006/relationships/hyperlink" Id="rId268" Target="correlation-regression.qmd#thm-ols-slr-vector" TargetMode="External" /><Relationship Type="http://schemas.openxmlformats.org/officeDocument/2006/relationships/hyperlink" Id="rId293" Target="estimation.qmd#def-SE" TargetMode="External" /><Relationship Type="http://schemas.openxmlformats.org/officeDocument/2006/relationships/hyperlink" Id="rId122" Target="estimation.qmd#def-estimation-error" TargetMode="External" /><Relationship Type="http://schemas.openxmlformats.org/officeDocument/2006/relationships/hyperlink" Id="rId123" Target="estimation.qmd#def-estimator" TargetMode="External" /><Relationship Type="http://schemas.openxmlformats.org/officeDocument/2006/relationships/hyperlink" Id="rId111" Target="estimation.qmd#def-mse" TargetMode="External" /><Relationship Type="http://schemas.openxmlformats.org/officeDocument/2006/relationships/hyperlink" Id="rId289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19" Target="https://doi.org/10.1007/978-0-387-84858-7" TargetMode="External" /><Relationship Type="http://schemas.openxmlformats.org/officeDocument/2006/relationships/hyperlink" Id="rId323" Target="https://doi.org/10.1007/978-1-0716-1418-1" TargetMode="External" /><Relationship Type="http://schemas.openxmlformats.org/officeDocument/2006/relationships/hyperlink" Id="rId327" Target="https://en.wikipedia.org/wiki/Bias%E2%80%93variance_tradeoff" TargetMode="External" /><Relationship Type="http://schemas.openxmlformats.org/officeDocument/2006/relationships/hyperlink" Id="rId333" Target="https://en.wikipedia.org/wiki/Cross-validation_%28statistics%29" TargetMode="External" /><Relationship Type="http://schemas.openxmlformats.org/officeDocument/2006/relationships/hyperlink" Id="rId321" Target="https://en.wikipedia.org/wiki/Generalization_error" TargetMode="External" /><Relationship Type="http://schemas.openxmlformats.org/officeDocument/2006/relationships/hyperlink" Id="rId329" Target="https://en.wikipedia.org/wiki/Hyperparameter_%28machine_learning%29" TargetMode="External" /><Relationship Type="http://schemas.openxmlformats.org/officeDocument/2006/relationships/hyperlink" Id="rId337" Target="https://en.wikipedia.org/wiki/Leverage_%28statistics%29" TargetMode="External" /><Relationship Type="http://schemas.openxmlformats.org/officeDocument/2006/relationships/hyperlink" Id="rId331" Target="https://en.wikipedia.org/wiki/Model_selection" TargetMode="External" /><Relationship Type="http://schemas.openxmlformats.org/officeDocument/2006/relationships/hyperlink" Id="rId325" Target="https://en.wikipedia.org/wiki/Overfitting" TargetMode="External" /><Relationship Type="http://schemas.openxmlformats.org/officeDocument/2006/relationships/hyperlink" Id="rId315" Target="https://en.wikipedia.org/wiki/Random_seed" TargetMode="External" /><Relationship Type="http://schemas.openxmlformats.org/officeDocument/2006/relationships/hyperlink" Id="rId317" Target="https://en.wikipedia.org/wiki/Training,_validation,_and_test_data_sets" TargetMode="External" /><Relationship Type="http://schemas.openxmlformats.org/officeDocument/2006/relationships/hyperlink" Id="rId186" Target="https://morrison-lab.github.io/lds/chapters/big-ideas.html#def-test-set" TargetMode="External" /><Relationship Type="http://schemas.openxmlformats.org/officeDocument/2006/relationships/hyperlink" Id="rId184" Target="https://morrison-lab.github.io/lds/chapters/big-ideas.html#def-training-set" TargetMode="External" /><Relationship Type="http://schemas.openxmlformats.org/officeDocument/2006/relationships/hyperlink" Id="rId185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5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44" Target="https://morrison-lab.github.io/pds/expectation.html#def-risk" TargetMode="External" /><Relationship Type="http://schemas.openxmlformats.org/officeDocument/2006/relationships/hyperlink" Id="rId115" Target="https://morrison-lab.github.io/pds/expectation.html#thm-lie" TargetMode="External" /><Relationship Type="http://schemas.openxmlformats.org/officeDocument/2006/relationships/hyperlink" Id="rId130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84" Target="https://morrison-lab.github.io/pds/random-variables.html#def-cdf" TargetMode="External" /><Relationship Type="http://schemas.openxmlformats.org/officeDocument/2006/relationships/hyperlink" Id="rId87" Target="https://morrison-lab.github.io/pds/random-variables.html#def-normal" TargetMode="External" /><Relationship Type="http://schemas.openxmlformats.org/officeDocument/2006/relationships/hyperlink" Id="rId138" Target="https://morrison-lab.github.io/pds/variance-covariance.html#def-variance" TargetMode="External" /><Relationship Type="http://schemas.openxmlformats.org/officeDocument/2006/relationships/hyperlink" Id="rId131" Target="https://morrison-lab.github.io/pds/variance-covariance.html#thm-variance" TargetMode="External" /><Relationship Type="http://schemas.openxmlformats.org/officeDocument/2006/relationships/hyperlink" Id="rId335" Target="https://www.gastonsanchez.com/matrix4sl/" TargetMode="External" /><Relationship Type="http://schemas.openxmlformats.org/officeDocument/2006/relationships/hyperlink" Id="rId260" Target="https://www.gastonsanchez.com/matrix4sl/cross-products.html#cross-products" TargetMode="External" /><Relationship Type="http://schemas.openxmlformats.org/officeDocument/2006/relationships/hyperlink" Id="rId27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6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2026-10-18T08:23:40Z</dcterms:created>
  <dcterms:modified xsi:type="dcterms:W3CDTF">2026-10-18T08:23:40Z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