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del w:id="1" w:author="PR Preview" w:date="2026-01-01T00:00:00Z">
        <w:r>
          <w:delText xml:space="preserve">Last modified: 2026-10-19 13:38:50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13:42:50 (PDT)</w:t>
        </w:r>
      </w:ins>
    </w:p>
    <w:p>
      <w:pPr>
        <w:pStyle w:val="FirstParagraph"/>
      </w:pPr>
      <w:r>
        <w:t xml:space="preserve">These notes collect the statistics that data science courses assume.</w:t>
      </w:r>
    </w:p>
    <w:bookmarkStart w:id="28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examples;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Properties of estimators</w:t>
        </w:r>
      </w:hyperlink>
      <w:r>
        <w:t xml:space="preserve">:</w:t>
      </w:r>
      <w:r>
        <w:t xml:space="preserve"> </w:t>
      </w:r>
      <w:r>
        <w:t xml:space="preserve">consistency, relative efficiency, and the Cramér–Rao lower bound.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Sufficiency and the Rao–Blackwell theorem</w:t>
        </w:r>
      </w:hyperlink>
      <w:r>
        <w:t xml:space="preserve">:</w:t>
      </w:r>
      <w:r>
        <w:t xml:space="preserve"> </w:t>
      </w:r>
      <w:r>
        <w:t xml:space="preserve">sufficient statistics, the factorization theorem, and improving an unbiased estimator.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8"/>
    <w:bookmarkStart w:id="34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9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31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4"/>
    <w:bookmarkStart w:id="38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8"/>
    <w:bookmarkStart w:id="39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hyperlink" Target="basic-statistical-methods.qmd" TargetMode="External"/><Relationship Id="rId27" Type="http://schemas.openxmlformats.org/officeDocument/2006/relationships/hyperlink" Target="bayesian-examples.qmd" TargetMode="External"/><Relationship Id="rId25" Type="http://schemas.openxmlformats.org/officeDocument/2006/relationships/hyperlink" Target="bayesian-inference.qmd" TargetMode="External"/><Relationship Id="rId20" Type="http://schemas.openxmlformats.org/officeDocument/2006/relationships/hyperlink" Target="bootstrap.qmd" TargetMode="External"/><Relationship Id="rId18" Type="http://schemas.openxmlformats.org/officeDocument/2006/relationships/hyperlink" Target="categorical-tests.qmd" TargetMode="External"/><Relationship Id="rId24" Type="http://schemas.openxmlformats.org/officeDocument/2006/relationships/hyperlink" Target="classification.qmd" TargetMode="External"/><Relationship Id="rId19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5" Type="http://schemas.openxmlformats.org/officeDocument/2006/relationships/hyperlink" Target="estimator-properties.qmd" TargetMode="External"/><Relationship Id="rId11" Type="http://schemas.openxmlformats.org/officeDocument/2006/relationships/hyperlink" Target="exploratory-descriptive.qmd" TargetMode="External"/><Relationship Id="rId37" Type="http://schemas.openxmlformats.org/officeDocument/2006/relationships/hyperlink" Target="https://morrison-lab.github.io/mds/" TargetMode="External"/><Relationship Id="rId36" Type="http://schemas.openxmlformats.org/officeDocument/2006/relationships/hyperlink" Target="https://morrison-lab.github.io/pds/" TargetMode="External"/><Relationship Id="rId35" Type="http://schemas.openxmlformats.org/officeDocument/2006/relationships/hyperlink" Target="https://morrison-lab.github.io/rme/" TargetMode="External"/><Relationship Id="rId29" Type="http://schemas.openxmlformats.org/officeDocument/2006/relationships/hyperlink" Target="https://web.stanford.edu/class/archive/stats/stats200/stats200.1172/lectures.html" TargetMode="External"/><Relationship Id="rId30" Type="http://schemas.openxmlformats.org/officeDocument/2006/relationships/hyperlink" Target="https://web.stanford.edu/class/stats300a/" TargetMode="External"/><Relationship Id="rId32" Type="http://schemas.openxmlformats.org/officeDocument/2006/relationships/hyperlink" Target="https://web.stanford.edu/class/stats300b/lectures.html" TargetMode="External"/><Relationship Id="rId33" Type="http://schemas.openxmlformats.org/officeDocument/2006/relationships/hyperlink" Target="https://web.stanford.edu/class/stats305b/" TargetMode="External"/><Relationship Id="rId31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6" Type="http://schemas.openxmlformats.org/officeDocument/2006/relationships/hyperlink" Target="mcmc.qmd" TargetMode="External"/><Relationship Id="rId23" Type="http://schemas.openxmlformats.org/officeDocument/2006/relationships/hyperlink" Target="model-validation.qmd" TargetMode="External"/><Relationship Id="rId22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21" Type="http://schemas.openxmlformats.org/officeDocument/2006/relationships/hyperlink" Target="permutation-tests.qmd" TargetMode="External"/><Relationship Id="rId16" Type="http://schemas.openxmlformats.org/officeDocument/2006/relationships/hyperlink" Target="sufficiency.qmd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basic-statistical-methods.qmd" TargetMode="External"/><Relationship Id="rId27" Type="http://schemas.openxmlformats.org/officeDocument/2006/relationships/hyperlink" Target="bayesian-examples.qmd" TargetMode="External"/><Relationship Id="rId25" Type="http://schemas.openxmlformats.org/officeDocument/2006/relationships/hyperlink" Target="bayesian-inference.qmd" TargetMode="External"/><Relationship Id="rId20" Type="http://schemas.openxmlformats.org/officeDocument/2006/relationships/hyperlink" Target="bootstrap.qmd" TargetMode="External"/><Relationship Id="rId18" Type="http://schemas.openxmlformats.org/officeDocument/2006/relationships/hyperlink" Target="categorical-tests.qmd" TargetMode="External"/><Relationship Id="rId24" Type="http://schemas.openxmlformats.org/officeDocument/2006/relationships/hyperlink" Target="classification.qmd" TargetMode="External"/><Relationship Id="rId19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5" Type="http://schemas.openxmlformats.org/officeDocument/2006/relationships/hyperlink" Target="estimator-properties.qmd" TargetMode="External"/><Relationship Id="rId11" Type="http://schemas.openxmlformats.org/officeDocument/2006/relationships/hyperlink" Target="exploratory-descriptive.qmd" TargetMode="External"/><Relationship Id="rId37" Type="http://schemas.openxmlformats.org/officeDocument/2006/relationships/hyperlink" Target="https://morrison-lab.github.io/mds/" TargetMode="External"/><Relationship Id="rId36" Type="http://schemas.openxmlformats.org/officeDocument/2006/relationships/hyperlink" Target="https://morrison-lab.github.io/pds/" TargetMode="External"/><Relationship Id="rId35" Type="http://schemas.openxmlformats.org/officeDocument/2006/relationships/hyperlink" Target="https://morrison-lab.github.io/rme/" TargetMode="External"/><Relationship Id="rId29" Type="http://schemas.openxmlformats.org/officeDocument/2006/relationships/hyperlink" Target="https://web.stanford.edu/class/archive/stats/stats200/stats200.1172/lectures.html" TargetMode="External"/><Relationship Id="rId30" Type="http://schemas.openxmlformats.org/officeDocument/2006/relationships/hyperlink" Target="https://web.stanford.edu/class/stats300a/" TargetMode="External"/><Relationship Id="rId32" Type="http://schemas.openxmlformats.org/officeDocument/2006/relationships/hyperlink" Target="https://web.stanford.edu/class/stats300b/lectures.html" TargetMode="External"/><Relationship Id="rId33" Type="http://schemas.openxmlformats.org/officeDocument/2006/relationships/hyperlink" Target="https://web.stanford.edu/class/stats305b/" TargetMode="External"/><Relationship Id="rId31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6" Type="http://schemas.openxmlformats.org/officeDocument/2006/relationships/hyperlink" Target="mcmc.qmd" TargetMode="External"/><Relationship Id="rId23" Type="http://schemas.openxmlformats.org/officeDocument/2006/relationships/hyperlink" Target="model-validation.qmd" TargetMode="External"/><Relationship Id="rId22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21" Type="http://schemas.openxmlformats.org/officeDocument/2006/relationships/hyperlink" Target="permutation-tests.qmd" TargetMode="External"/><Relationship Id="rId16" Type="http://schemas.openxmlformats.org/officeDocument/2006/relationships/hyperlink" Target="sufficiency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2026-10-19T20:54:29Z</dcterms:created>
  <dcterms:modified xsi:type="dcterms:W3CDTF">2026-10-19T20:54:29Z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13:42:50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