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2026-10-19 04:11:38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[1, Ch. 13]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[1, Ch. 13], p. 287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u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[1, Ch. 13], p. 287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expectation</w:t>
      </w:r>
      <w:r>
        <w:t xml:space="preserve"> </w:t>
      </w:r>
      <w:r>
        <w:t xml:space="preserve">${\operatorname{E}\mathopen{}\left[g(\mathord{\smash[b]{\underset{\raise.3ex\hbox{$\scriptstyle\sim$}}{\theta}}\vphantom{\theta}}) \mid \mathord{\smash[b]{\underset{\raise.3ex\hbox{$\scriptstyle\sim$}}{y}}\vphantom{y}}\right]\mathclose{}}$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p>
      <w:pPr>
        <w:pStyle w:val="BodyText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[1, Ch. 13], p. 288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:</w:t>
      </w:r>
    </w:p>
    <w:p>
      <w:pPr>
        <w:pStyle w:val="BodyText"/>
      </w:pPr>
      <w:r>
        <w:t xml:space="preserve">$$
    {\operatorname{p}\mathopen{}\left(\mathord{\smash[b]{\underset{\raise.3ex\hbox{$\scriptstyle\sim$}}{\theta}}\vphantom{\theta}}^{(t+1)}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\mathord{\smash[b]{\underset{\raise.3ex\hbox{$\scriptstyle\sim$}}{\theta}}\vphantom{\theta}}^{(1)}\right)\mathclose{}}
    =
    {\operatorname{p}\mathopen{}\left(\mathord{\smash[b]{\underset{\raise.3ex\hbox{$\scriptstyle\sim$}}{\theta}}\vphantom{\theta}}^{(t+1)} \mid \mathord{\smash[b]{\underset{\raise.3ex\hbox{$\scriptstyle\sim$}}{\theta}}\vphantom{\theta}}^{(t)}\right)\mathclose{}}.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def-stationary-distribution"/>
    <w:p>
      <w:pPr>
        <w:pStyle w:val="BodyText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[6], Corollary 4.6.10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[6], Corollary 4.6.10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[7, Sec. 11.2], p. 279, [8, Sec. 6.6.1], Theorem 6.51, p. 234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[8, Sec. 6.7.1], Theorem 6.63, p. 241, [8, Sec. 7.2], p. 269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[7, Ch. 11], p. 275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[1, Ch. 13], p. 291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4"/>
    <w:p>
      <w:pPr>
        <w:pStyle w:val="BodyText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[7, Sec. 11.2], pp. 279-280, [8, Sec. 7.3.1], Theorem 7.2, p. 272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[1, Ch. 13], p. 301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[1, Ch. 13], p. 293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[1, Ch. 13], p. 293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[1, Ch. 13]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[6], Definition 4.5.10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[7, Sec. 11.4], pp. 283-285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[7, Sec. 11.4], pp. 284-285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[7, Sec. 11.4], p. 285, footnote 2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[6, Sec. 3.3], p. 107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[1, Ch. 13], p. 299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[1, Ch. 13], p. 306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D(\mathord{\smash[b]{\underset{\raise.3ex\hbox{$\scriptstyle\sim$}}{\theta}}\vphantom{\theta}})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w:r>
        <w:t xml:space="preserve">$\overline{D} \stackrel{\text{def}}{=}{\operatorname{E}\mathopen{}\left[D(\mathord{\smash[b]{\underset{\raise.3ex\hbox{$\scriptstyle\sim$}}{\theta}}\vphantom{\theta}}) \mid \mathord{\smash[b]{\underset{\raise.3ex\hbox{$\scriptstyle\sim$}}{y}}\vphantom{y}}\right]\mathclose{}}$</w:t>
      </w:r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\stackrel{\text{def}}{=}{\operatorname{E}\mathopen{}\left[\mathord{\smash[b]{\underset{\raise.3ex\hbox{$\scriptstyle\sim$}}{\theta}}\vphantom{\theta}}\mid \mathord{\smash[b]{\underset{\raise.3ex\hbox{$\scriptstyle\sim$}}{y}}\vphantom{y}}\right]\mathclose{}}$</w:t>
      </w:r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\stackrel{\text{def}}{=}\overline{D} - D(\bar{\mathord{\smash[b]{\underset{\raise.3ex\hbox{$\scriptstyle\sim$}}{\theta}}\vphantom{\theta}}}).
    $$</w:t>
      </w:r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\operatorname{DIC} \stackrel{\text{def}}{=}D(\bar{\mathord{\smash[b]{\underset{\raise.3ex\hbox{$\scriptstyle\sim$}}{\theta}}\vphantom{\theta}}})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D(\bar{\mathord{\smash[b]{\underset{\raise.3ex\hbox{$\scriptstyle\sim$}}{\theta}}\vphantom{\theta}}}) + 2\mathopen{}\left(\overline{D} - D(\bar{\mathord{\smash[b]{\underset{\raise.3ex\hbox{$\scriptstyle\sim$}}{\theta}}\vphantom{\theta}}})\right)\mathclose{}
    &amp;&amp; \text{(definition of $p_D$)}\\
    &amp;= 2\overline{D} - D(\bar{\mathord{\smash[b]{\underset{\raise.3ex\hbox{$\scriptstyle\sim$}}{\theta}}\vphantom{\theta}}})
    &amp;&amp; \text{(collecting terms)}\\
    &amp;= \overline{D} + \mathopen{}\left(\overline{D} - D(\bar{\mathord{\smash[b]{\underset{\raise.3ex\hbox{$\scriptstyle\sim$}}{\theta}}\vphantom{\theta}}})\right)\mathclose{}
    &amp;&amp; \text{(splitting $2\overline{D}$)}\\
    &amp;= \overline{D}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$D(\bar{\mathord{\smash[b]{\underset{\raise.3ex\hbox{$\scriptstyle\sim$}}{\theta}}\vphantom{\theta}}})$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[1, Ch. 13], p. 306</w:t>
      </w:r>
      <w:r>
        <w:t xml:space="preserve">.</w:t>
      </w:r>
    </w:p>
    <w:bookmarkEnd w:id="75"/>
    <w:bookmarkEnd w:id="76"/>
    <w:bookmarkStart w:id="100" w:name="references"/>
    <w:p>
      <w:pPr>
        <w:pStyle w:val="Heading2"/>
      </w:pPr>
      <w:r>
        <w:t xml:space="preserve">References</w:t>
      </w:r>
    </w:p>
    <w:bookmarkStart w:id="99" w:name="refs"/>
    <w:bookmarkStart w:id="78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80" w:name="ref-wikipedia_markov_chain_monte_carlo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monte carlo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9">
        <w:r>
          <w:rPr>
            <w:rStyle w:val="Hyperlink"/>
          </w:rPr>
          <w:t xml:space="preserve">https://en.wikipedia.org/wiki/Markov_chain_Monte_Carlo</w:t>
        </w:r>
      </w:hyperlink>
    </w:p>
    <w:bookmarkEnd w:id="80"/>
    <w:bookmarkStart w:id="82" w:name="ref-wikipedia_monte_carlo_metho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“Monte carlo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https://en.wikipedia.org/wiki/Monte_Carlo_method</w:t>
        </w:r>
      </w:hyperlink>
    </w:p>
    <w:bookmarkEnd w:id="82"/>
    <w:bookmarkStart w:id="84" w:name="ref-wikipedia_markov_ch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https://en.wikipedia.org/wiki/Markov_chain</w:t>
        </w:r>
      </w:hyperlink>
    </w:p>
    <w:bookmarkEnd w:id="84"/>
    <w:bookmarkStart w:id="86" w:name="ref-wikipedia_stationary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https://en.wikipedia.org/wiki/Stationary_distribution</w:t>
        </w:r>
      </w:hyperlink>
    </w:p>
    <w:bookmarkEnd w:id="86"/>
    <w:bookmarkStart w:id="88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88"/>
    <w:bookmarkStart w:id="90" w:name="ref-gelman2013bd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89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90"/>
    <w:bookmarkStart w:id="92" w:name="ref-robert2004mcs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C. P. Robert and G. Casella,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, 2nd ed. in Springer texts in statistics. New York: Springer, 2004. doi:</w:t>
      </w:r>
      <w:r>
        <w:t xml:space="preserve"> </w:t>
      </w:r>
      <w:hyperlink r:id="rId91">
        <w:r>
          <w:rPr>
            <w:rStyle w:val="Hyperlink"/>
          </w:rPr>
          <w:t xml:space="preserve">10.1007/978-1-4757-4145-2</w:t>
        </w:r>
      </w:hyperlink>
      <w:r>
        <w:t xml:space="preserve">.</w:t>
      </w:r>
    </w:p>
    <w:bookmarkEnd w:id="92"/>
    <w:bookmarkStart w:id="94" w:name="X0a397c7ca9bb93e4a8b0185e95bc53522f3477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“Metropolis–hastings 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3">
        <w:r>
          <w:rPr>
            <w:rStyle w:val="Hyperlink"/>
          </w:rPr>
          <w:t xml:space="preserve">https://en.wikipedia.org/wiki/Metropolis%E2%80%93Hastings_algorithm</w:t>
        </w:r>
      </w:hyperlink>
    </w:p>
    <w:bookmarkEnd w:id="94"/>
    <w:bookmarkStart w:id="96" w:name="ref-wikipedia_gibbs_sampli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“Gibbs sampling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https://en.wikipedia.org/wiki/Gibbs_sampling</w:t>
        </w:r>
      </w:hyperlink>
    </w:p>
    <w:bookmarkEnd w:id="96"/>
    <w:bookmarkStart w:id="98" w:name="Xd7292e24074baff789bf2200686314ff38f3ab0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https://en.wikipedia.org/wiki/Deviance_information_criterion</w:t>
        </w:r>
      </w:hyperlink>
    </w:p>
    <w:bookmarkEnd w:id="98"/>
    <w:bookmarkEnd w:id="99"/>
    <w:bookmarkEnd w:id="10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91" Target="https://doi.org/10.1007/978-1-4757-4145-2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9" Target="https://doi.org/10.1201/b16018" TargetMode="External" /><Relationship Type="http://schemas.openxmlformats.org/officeDocument/2006/relationships/hyperlink" Id="rId97" Target="https://en.wikipedia.org/wiki/Deviance_information_criterion" TargetMode="External" /><Relationship Type="http://schemas.openxmlformats.org/officeDocument/2006/relationships/hyperlink" Id="rId95" Target="https://en.wikipedia.org/wiki/Gibbs_sampling" TargetMode="External" /><Relationship Type="http://schemas.openxmlformats.org/officeDocument/2006/relationships/hyperlink" Id="rId83" Target="https://en.wikipedia.org/wiki/Markov_chain" TargetMode="External" /><Relationship Type="http://schemas.openxmlformats.org/officeDocument/2006/relationships/hyperlink" Id="rId79" Target="https://en.wikipedia.org/wiki/Markov_chain_Monte_Carlo" TargetMode="External" /><Relationship Type="http://schemas.openxmlformats.org/officeDocument/2006/relationships/hyperlink" Id="rId93" Target="https://en.wikipedia.org/wiki/Metropolis%E2%80%93Hastings_algorithm" TargetMode="External" /><Relationship Type="http://schemas.openxmlformats.org/officeDocument/2006/relationships/hyperlink" Id="rId81" Target="https://en.wikipedia.org/wiki/Monte_Carlo_method" TargetMode="External" /><Relationship Type="http://schemas.openxmlformats.org/officeDocument/2006/relationships/hyperlink" Id="rId85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91" Target="https://doi.org/10.1007/978-1-4757-4145-2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9" Target="https://doi.org/10.1201/b16018" TargetMode="External" /><Relationship Type="http://schemas.openxmlformats.org/officeDocument/2006/relationships/hyperlink" Id="rId97" Target="https://en.wikipedia.org/wiki/Deviance_information_criterion" TargetMode="External" /><Relationship Type="http://schemas.openxmlformats.org/officeDocument/2006/relationships/hyperlink" Id="rId95" Target="https://en.wikipedia.org/wiki/Gibbs_sampling" TargetMode="External" /><Relationship Type="http://schemas.openxmlformats.org/officeDocument/2006/relationships/hyperlink" Id="rId83" Target="https://en.wikipedia.org/wiki/Markov_chain" TargetMode="External" /><Relationship Type="http://schemas.openxmlformats.org/officeDocument/2006/relationships/hyperlink" Id="rId79" Target="https://en.wikipedia.org/wiki/Markov_chain_Monte_Carlo" TargetMode="External" /><Relationship Type="http://schemas.openxmlformats.org/officeDocument/2006/relationships/hyperlink" Id="rId93" Target="https://en.wikipedia.org/wiki/Metropolis%E2%80%93Hastings_algorithm" TargetMode="External" /><Relationship Type="http://schemas.openxmlformats.org/officeDocument/2006/relationships/hyperlink" Id="rId81" Target="https://en.wikipedia.org/wiki/Monte_Carlo_method" TargetMode="External" /><Relationship Type="http://schemas.openxmlformats.org/officeDocument/2006/relationships/hyperlink" Id="rId85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2026-10-19T11:25:31Z</dcterms:created>
  <dcterms:modified xsi:type="dcterms:W3CDTF">2026-10-19T11:25:31Z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04:11:38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