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2026-10-11 00:38:03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19:35:47 (PDT)</w:t>
        </w:r>
      </w:ins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4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2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End w:id="32"/>
    <w:bookmarkStart w:id="33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bookmarkEnd w:id="33"/>
    <w:bookmarkEnd w:id="34"/>
    <w:bookmarkStart w:id="115" w:name="sec-est-accuracy"/>
    <w:p>
      <w:pPr>
        <w:pStyle w:val="Heading2"/>
      </w:pPr>
      <w:r>
        <w:t xml:space="preserve">3 Accuracy of estimators</w:t>
      </w:r>
    </w:p>
    <w:bookmarkStart w:id="35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5"/>
    <w:bookmarkStart w:id="38" w:name="estimation-error"/>
    <w:p>
      <w:pPr>
        <w:pStyle w:val="Heading3"/>
      </w:pPr>
      <w:r>
        <w:t xml:space="preserve">3.2 Estimation error</w:t>
      </w:r>
    </w:p>
    <w:bookmarkStart w:id="36" w:name="def-estimation-error"/>
    <w:p>
      <w:pPr>
        <w:pStyle w:val="FirstParagraph"/>
      </w:pPr>
      <w:r>
        <w:rPr>
          <w:b/>
          <w:bCs/>
        </w:rPr>
        <w:t xml:space="preserve">Definition 5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6"/>
    <w:bookmarkStart w:id="37" w:name="exm-estimation-error"/>
    <w:p>
      <w:pPr>
        <w:pStyle w:val="FirstParagraph"/>
      </w:pPr>
      <w:r>
        <w:rPr>
          <w:b/>
          <w:bCs/>
        </w:rPr>
        <w:t xml:space="preserve">Example 5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7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mean squared error, and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38"/>
    <w:bookmarkStart w:id="62" w:name="residuals"/>
    <w:p>
      <w:pPr>
        <w:pStyle w:val="Heading3"/>
      </w:pPr>
      <w:r>
        <w:t xml:space="preserve">3.3 Predictions, fitted values, residuals, and prediction errors</w:t>
      </w:r>
    </w:p>
    <w:bookmarkStart w:id="39" w:name="def-prediction"/>
    <w:p>
      <w:pPr>
        <w:pStyle w:val="FirstParagraph"/>
      </w:pPr>
      <w:r>
        <w:rPr>
          <w:b/>
          <w:bCs/>
        </w:rPr>
        <w:t xml:space="preserve">Definition 6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bookmarkStart w:id="40" w:name="exm-prediction-cond-mean"/>
    <w:p>
      <w:pPr>
        <w:pStyle w:val="FirstParagraph"/>
      </w:pPr>
      <w:r>
        <w:rPr>
          <w:b/>
          <w:bCs/>
        </w:rPr>
        <w:t xml:space="preserve">Example 6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6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0"/>
    <w:bookmarkStart w:id="41" w:name="def-fitted-value"/>
    <w:p>
      <w:pPr>
        <w:pStyle w:val="FirstParagraph"/>
      </w:pPr>
      <w:r>
        <w:rPr>
          <w:b/>
          <w:bCs/>
        </w:rPr>
        <w:t xml:space="preserve">Definition 7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1"/>
    <w:bookmarkStart w:id="42" w:name="def-residual"/>
    <w:p>
      <w:pPr>
        <w:pStyle w:val="FirstParagraph"/>
      </w:pPr>
      <w:r>
        <w:rPr>
          <w:b/>
          <w:bCs/>
        </w:rPr>
        <w:t xml:space="preserve">Definition 8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42"/>
    <w:bookmarkStart w:id="43" w:name="def-prediction-error"/>
    <w:p>
      <w:pPr>
        <w:pStyle w:val="FirstParagraph"/>
      </w:pPr>
      <w:r>
        <w:rPr>
          <w:b/>
          <w:bCs/>
        </w:rPr>
        <w:t xml:space="preserve">Definition 9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43"/>
    <w:bookmarkStart w:id="44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 of a fitted observation)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4"/>
    <w:bookmarkStart w:id="45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45"/>
    <w:bookmarkStart w:id="46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7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0" w:name="exm-residual-prediction-error"/>
    <w:p>
      <w:pPr>
        <w:pStyle w:val="BodyText"/>
      </w:pPr>
      <w:r>
        <w:rPr>
          <w:b/>
          <w:bCs/>
        </w:rPr>
        <w:t xml:space="preserve">Example 7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4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49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50"/>
    <w:bookmarkStart w:id="51" w:name="rem-prediction-error"/>
    <w:p>
      <w:pPr>
        <w:pStyle w:val="BodyText"/>
      </w:pPr>
      <w:r>
        <w:rPr>
          <w:i/>
          <w:iCs/>
        </w:rPr>
        <w:t xml:space="preserve">Remark 1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51"/>
    <w:bookmarkStart w:id="52" w:name="def-prediction-mse"/>
    <w:p>
      <w:pPr>
        <w:pStyle w:val="BodyText"/>
      </w:pPr>
      <w:r>
        <w:rPr>
          <w:b/>
          <w:bCs/>
        </w:rPr>
        <w:t xml:space="preserve">Definition 10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52"/>
    <w:bookmarkStart w:id="55" w:name="rem-prediction-mse"/>
    <w:p>
      <w:pPr>
        <w:pStyle w:val="FirstParagraph"/>
      </w:pPr>
      <w:r>
        <w:rPr>
          <w:i/>
          <w:iCs/>
        </w:rPr>
        <w:t xml:space="preserve">Remark 2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w:anchor="def-mse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53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5"/>
    <w:bookmarkStart w:id="61" w:name="exm-fitted-residual-error"/>
    <w:p>
      <w:pPr>
        <w:pStyle w:val="FirstParagraph"/>
      </w:pPr>
      <w:r>
        <w:rPr>
          <w:b/>
          <w:bCs/>
        </w:rPr>
        <w:t xml:space="preserve">Example 8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56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stimation_files/figure-docx/unnamed-chunk-1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60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1"/>
    <w:bookmarkEnd w:id="62"/>
    <w:bookmarkStart w:id="69" w:name="bias"/>
    <w:p>
      <w:pPr>
        <w:pStyle w:val="Heading3"/>
      </w:pPr>
      <w:r>
        <w:t xml:space="preserve">3.4 Bias</w:t>
      </w:r>
    </w:p>
    <w:bookmarkStart w:id="64" w:name="def-bias"/>
    <w:p>
      <w:pPr>
        <w:pStyle w:val="FirstParagraph"/>
      </w:pPr>
      <w:r>
        <w:rPr>
          <w:b/>
          <w:bCs/>
        </w:rPr>
        <w:t xml:space="preserve">Definition 11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63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3"/>
    </w:p>
    <w:bookmarkEnd w:id="64"/>
    <w:bookmarkStart w:id="65" w:name="exr-bias-exprs"/>
    <w:p>
      <w:pPr>
        <w:pStyle w:val="FirstParagraph"/>
      </w:pPr>
      <w:r>
        <w:rPr>
          <w:b/>
          <w:bCs/>
        </w:rPr>
        <w:t xml:space="preserve">Exercise 2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5"/>
    <w:bookmarkStart w:id="66" w:name="sol-bias-exp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66"/>
    <w:bookmarkStart w:id="67" w:name="thm-bias-exprs"/>
    <w:p>
      <w:pPr>
        <w:pStyle w:val="FirstParagraph"/>
      </w:pPr>
      <w:r>
        <w:rPr>
          <w:b/>
          <w:bCs/>
        </w:rPr>
        <w:t xml:space="preserve">Theorem 2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68" w:name="exm-bias-sample-mean"/>
    <w:p>
      <w:pPr>
        <w:pStyle w:val="BodyText"/>
      </w:pPr>
      <w:r>
        <w:rPr>
          <w:b/>
          <w:bCs/>
        </w:rPr>
        <w:t xml:space="preserve">Example 9 (Bias of two estimators of a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68"/>
    <w:bookmarkEnd w:id="69"/>
    <w:bookmarkStart w:id="85" w:name="mean-squared-error"/>
    <w:p>
      <w:pPr>
        <w:pStyle w:val="Heading3"/>
      </w:pPr>
      <w:r>
        <w:t xml:space="preserve">3.5 Mean squared error</w:t>
      </w:r>
    </w:p>
    <w:bookmarkStart w:id="70" w:name="def-mse"/>
    <w:p>
      <w:pPr>
        <w:pStyle w:val="FirstParagraph"/>
      </w:pPr>
      <w:r>
        <w:rPr>
          <w:b/>
          <w:bCs/>
        </w:rPr>
        <w:t xml:space="preserve">Definition 12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denoted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bookmarkEnd w:id="70"/>
    <w:bookmarkStart w:id="71" w:name="exr-sq-bias-expand"/>
    <w:p>
      <w:pPr>
        <w:pStyle w:val="FirstParagraph"/>
      </w:pPr>
      <w:r>
        <w:rPr>
          <w:b/>
          <w:bCs/>
        </w:rPr>
        <w:t xml:space="preserve">Exercise 3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1"/>
    <w:bookmarkStart w:id="72" w:name="sol-sq-bias-expand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72"/>
    <w:bookmarkStart w:id="73" w:name="exr-bias-sq-plus-var"/>
    <w:p>
      <w:pPr>
        <w:pStyle w:val="FirstParagraph"/>
      </w:pPr>
      <w:r>
        <w:rPr>
          <w:b/>
          <w:bCs/>
        </w:rPr>
        <w:t xml:space="preserve">Exercise 4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3"/>
    <w:bookmarkStart w:id="77" w:name="sol-bias-sq-plus-var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75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75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76" w:name="eq-bias-sq-plus-var-exr-2"/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76"/>
    </w:p>
    <w:bookmarkEnd w:id="77"/>
    <w:bookmarkStart w:id="78" w:name="exr-mse-expand"/>
    <w:p>
      <w:pPr>
        <w:pStyle w:val="FirstParagraph"/>
      </w:pPr>
      <w:r>
        <w:rPr>
          <w:b/>
          <w:bCs/>
        </w:rPr>
        <w:t xml:space="preserve">Exercise 5 (Expanding the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8"/>
    <w:bookmarkStart w:id="79" w:name="sol-mse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79"/>
    <w:bookmarkStart w:id="81" w:name="thm-mse-bias-variance"/>
    <w:p>
      <w:pPr>
        <w:pStyle w:val="FirstParagraph"/>
      </w:pPr>
      <w:r>
        <w:rPr>
          <w:b/>
          <w:bCs/>
        </w:rPr>
        <w:t xml:space="preserve">Theorem 3 (Mean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80" w:name="eq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80"/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mse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and</w:t>
      </w:r>
      <w:r>
        <w:t xml:space="preserve"> </w:t>
      </w:r>
      <w:hyperlink w:anchor="exr-bias-sq-plus-var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83" w:name="exm-mse-sample-mean"/>
    <w:p>
      <w:pPr>
        <w:pStyle w:val="BodyText"/>
      </w:pPr>
      <w:r>
        <w:rPr>
          <w:b/>
          <w:bCs/>
        </w:rPr>
        <w:t xml:space="preserve">Example 10 (Mean squared error of two estimators of a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each estimator’s mean squared error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82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83"/>
    <w:bookmarkStart w:id="84" w:name="def-rmse"/>
    <w:p>
      <w:pPr>
        <w:pStyle w:val="BodyText"/>
      </w:pPr>
      <w:r>
        <w:rPr>
          <w:b/>
          <w:bCs/>
        </w:rPr>
        <w:t xml:space="preserve">Definition 13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It has the same units as the estimand.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root mean squared error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84"/>
    <w:bookmarkEnd w:id="85"/>
    <w:bookmarkStart w:id="97" w:name="sec-unbiased-estimators"/>
    <w:p>
      <w:pPr>
        <w:pStyle w:val="Heading3"/>
      </w:pPr>
      <w:r>
        <w:t xml:space="preserve">3.6 Unbiased estimators</w:t>
      </w:r>
    </w:p>
    <w:bookmarkStart w:id="86" w:name="def-unbiased"/>
    <w:p>
      <w:pPr>
        <w:pStyle w:val="FirstParagraph"/>
      </w:pPr>
      <w:r>
        <w:rPr>
          <w:b/>
          <w:bCs/>
        </w:rPr>
        <w:t xml:space="preserve">Definition 14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An estimator whose bias is not zero is</w:t>
      </w:r>
      <w:r>
        <w:t xml:space="preserve"> </w:t>
      </w:r>
      <w:r>
        <w:rPr>
          <w:b/>
          <w:bCs/>
        </w:rPr>
        <w:t xml:space="preserve">biased</w:t>
      </w:r>
      <w:r>
        <w:t xml:space="preserve">.</w:t>
      </w:r>
    </w:p>
    <w:bookmarkEnd w:id="86"/>
    <w:bookmarkStart w:id="87" w:name="exm-unbiased-sample-mean"/>
    <w:p>
      <w:pPr>
        <w:pStyle w:val="BodyText"/>
      </w:pPr>
      <w:r>
        <w:rPr>
          <w:b/>
          <w:bCs/>
        </w:rPr>
        <w:t xml:space="preserve">Example 11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87"/>
    <w:bookmarkStart w:id="89" w:name="exm-biased-variance-mle"/>
    <w:p>
      <w:pPr>
        <w:pStyle w:val="BodyText"/>
      </w:pPr>
      <w:r>
        <w:rPr>
          <w:b/>
          <w:bCs/>
        </w:rPr>
        <w:t xml:space="preserve">Example 12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88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89"/>
    <w:bookmarkStart w:id="90" w:name="exr-unbiased-exp"/>
    <w:p>
      <w:pPr>
        <w:pStyle w:val="BodyText"/>
      </w:pPr>
      <w:r>
        <w:rPr>
          <w:b/>
          <w:bCs/>
        </w:rPr>
        <w:t xml:space="preserve">Exercise 6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90"/>
    <w:bookmarkStart w:id="91" w:name="sol-unbiased-exp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91"/>
    <w:bookmarkStart w:id="92" w:name="exr-unbiased-mse"/>
    <w:p>
      <w:pPr>
        <w:pStyle w:val="BodyText"/>
      </w:pPr>
      <w:r>
        <w:rPr>
          <w:b/>
          <w:bCs/>
        </w:rPr>
        <w:t xml:space="preserve">Exercise 7 (Mean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92"/>
    <w:bookmarkStart w:id="93" w:name="sol-unbiased-m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3"/>
    <w:bookmarkStart w:id="96" w:name="thm-unbiased-props"/>
    <w:p>
      <w:pPr>
        <w:pStyle w:val="FirstParagraph"/>
      </w:pPr>
      <w:r>
        <w:rPr>
          <w:b/>
          <w:bCs/>
        </w:rPr>
        <w:t xml:space="preserve">Theorem 4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94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94"/>
    </w:p>
    <w:p>
      <w:pPr>
        <w:pStyle w:val="FirstParagraph"/>
      </w:pPr>
      <w:bookmarkStart w:id="95" w:name="eq-unbiased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95"/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End w:id="97"/>
    <w:bookmarkStart w:id="100" w:name="mean-absolute-error"/>
    <w:p>
      <w:pPr>
        <w:pStyle w:val="Heading3"/>
      </w:pPr>
      <w:r>
        <w:t xml:space="preserve">3.7 Mean absolute error</w:t>
      </w:r>
    </w:p>
    <w:bookmarkStart w:id="98" w:name="def-mae"/>
    <w:p>
      <w:pPr>
        <w:pStyle w:val="FirstParagraph"/>
      </w:pPr>
      <w:r>
        <w:rPr>
          <w:b/>
          <w:bCs/>
        </w:rPr>
        <w:t xml:space="preserve">Definition 15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 </w:t>
      </w:r>
      <w:r>
        <w:t xml:space="preserve">of an estimator 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8"/>
    <w:bookmarkStart w:id="99" w:name="exm-mae-gaussian"/>
    <w:p>
      <w:pPr>
        <w:pStyle w:val="FirstParagraph"/>
      </w:pPr>
      <w:r>
        <w:rPr>
          <w:b/>
          <w:bCs/>
        </w:rPr>
        <w:t xml:space="preserve">Example 13 (Mean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mean absolute error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99"/>
    <w:bookmarkEnd w:id="100"/>
    <w:bookmarkStart w:id="114" w:name="standard-error"/>
    <w:p>
      <w:pPr>
        <w:pStyle w:val="Heading3"/>
      </w:pPr>
      <w:r>
        <w:t xml:space="preserve">3.8 Standard error</w:t>
      </w:r>
    </w:p>
    <w:bookmarkStart w:id="102" w:name="def-SE"/>
    <w:p>
      <w:pPr>
        <w:pStyle w:val="FirstParagraph"/>
      </w:pPr>
      <w:r>
        <w:rPr>
          <w:b/>
          <w:bCs/>
        </w:rPr>
        <w:t xml:space="preserve">Definition 16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01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102"/>
    <w:bookmarkStart w:id="103" w:name="exm-SE-sample-mean"/>
    <w:p>
      <w:pPr>
        <w:pStyle w:val="FirstParagraph"/>
      </w:pPr>
      <w:r>
        <w:rPr>
          <w:b/>
          <w:bCs/>
        </w:rPr>
        <w:t xml:space="preserve">Example 14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103"/>
    <w:bookmarkStart w:id="104" w:name="exr-se-error-sd"/>
    <w:p>
      <w:pPr>
        <w:pStyle w:val="BodyText"/>
      </w:pPr>
      <w:r>
        <w:rPr>
          <w:b/>
          <w:bCs/>
        </w:rPr>
        <w:t xml:space="preserve">Exercise 8 (Spread of the estimation error)</w:t>
      </w:r>
      <w:r>
        <w:t xml:space="preserve"> </w:t>
      </w:r>
      <w:r>
        <w:t xml:space="preserve">Show that the</w:t>
      </w:r>
      <w:r>
        <w:t xml:space="preserve"> </w:t>
      </w:r>
      <w:hyperlink r:id="rId101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equals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4"/>
    <w:bookmarkStart w:id="105" w:name="sol-se-error-sd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5"/>
    <w:bookmarkStart w:id="106" w:name="thm-se-error-sd"/>
    <w:p>
      <w:pPr>
        <w:pStyle w:val="FirstParagraph"/>
      </w:pPr>
      <w:r>
        <w:rPr>
          <w:b/>
          <w:bCs/>
        </w:rPr>
        <w:t xml:space="preserve">Theorem 5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7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07"/>
    <w:bookmarkStart w:id="108" w:name="exr-var-mse-bias"/>
    <w:p>
      <w:pPr>
        <w:pStyle w:val="BodyText"/>
      </w:pPr>
      <w:r>
        <w:rPr>
          <w:b/>
          <w:bCs/>
        </w:rPr>
        <w:t xml:space="preserve">Exercise 9 (Squared standard error from 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8"/>
    <w:bookmarkStart w:id="109" w:name="sol-var-mse-bia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9"/>
    <w:bookmarkStart w:id="110" w:name="cor-var-mse-bias"/>
    <w:p>
      <w:pPr>
        <w:pStyle w:val="FirstParagraph"/>
      </w:pPr>
      <w:r>
        <w:rPr>
          <w:b/>
          <w:bCs/>
        </w:rPr>
        <w:t xml:space="preserve">Corollary 2 (Standard error squared equals MSE minus squared bias)</w:t>
      </w:r>
      <w:r>
        <w:t xml:space="preserve"> </w:t>
      </w:r>
      <w:r>
        <w:t xml:space="preserve">The squared standard error is what remains of the mean squared error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bookmarkEnd w:id="11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111" w:name="exr-se-rmse-unbiased"/>
    <w:p>
      <w:pPr>
        <w:pStyle w:val="BodyText"/>
      </w:pPr>
      <w:r>
        <w:rPr>
          <w:b/>
          <w:bCs/>
        </w:rPr>
        <w:t xml:space="preserve">Exercise 10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.</w:t>
      </w:r>
    </w:p>
    <w:bookmarkEnd w:id="111"/>
    <w:bookmarkStart w:id="112" w:name="sol-se-rmse-unbiase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2"/>
    <w:bookmarkStart w:id="113" w:name="cor-se-rmse-unbiased"/>
    <w:p>
      <w:pPr>
        <w:pStyle w:val="FirstParagraph"/>
      </w:pPr>
      <w:r>
        <w:rPr>
          <w:b/>
          <w:bCs/>
        </w:rPr>
        <w:t xml:space="preserve">Corollary 3 (For unbiased estimators, SE equals root 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End w:id="114"/>
    <w:bookmarkEnd w:id="115"/>
    <w:bookmarkStart w:id="127" w:name="references"/>
    <w:p>
      <w:pPr>
        <w:pStyle w:val="Heading2"/>
      </w:pPr>
      <w:r>
        <w:t xml:space="preserve">References</w:t>
      </w:r>
    </w:p>
    <w:bookmarkStart w:id="126" w:name="refs"/>
    <w:bookmarkStart w:id="116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16"/>
    <w:bookmarkStart w:id="118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17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18"/>
    <w:bookmarkStart w:id="119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19"/>
    <w:bookmarkStart w:id="121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20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21"/>
    <w:bookmarkStart w:id="123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22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23"/>
    <w:bookmarkStart w:id="125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24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25"/>
    <w:bookmarkEnd w:id="126"/>
    <w:bookmarkEnd w:id="1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57" Type="http://schemas.openxmlformats.org/officeDocument/2006/relationships/image" Target="media/rId57.png"/><Relationship Id="rId53" Type="http://schemas.openxmlformats.org/officeDocument/2006/relationships/hyperlink" Target="correlation-regression.qmd#def-rss" TargetMode="External"/><Relationship Id="rId56" Type="http://schemas.openxmlformats.org/officeDocument/2006/relationships/hyperlink" Target="correlation-regression.qmd#exm-rss" TargetMode="External"/><Relationship Id="rId54" Type="http://schemas.openxmlformats.org/officeDocument/2006/relationships/hyperlink" Target="correlation-regression.qmd#thm-mse-rss" TargetMode="External"/><Relationship Id="rId49" Type="http://schemas.openxmlformats.org/officeDocument/2006/relationships/hyperlink" Target="data/birthwt.csv" TargetMode="External"/><Relationship Id="rId22" Type="http://schemas.openxmlformats.org/officeDocument/2006/relationships/hyperlink" Target="exploratory-descriptive.qmd#def-sample-mean" TargetMode="External"/><Relationship Id="rId88" Type="http://schemas.openxmlformats.org/officeDocument/2006/relationships/hyperlink" Target="exploratory-descriptive.qmd#def-sample-variance" TargetMode="External"/><Relationship Id="rId48" Type="http://schemas.openxmlformats.org/officeDocument/2006/relationships/hyperlink" Target="https://cran.r-project.org/package=MASS" TargetMode="External"/><Relationship Id="rId117" Type="http://schemas.openxmlformats.org/officeDocument/2006/relationships/hyperlink" Target="https://doi.org/10.1007/978-1-4419-0118-7" TargetMode="External"/><Relationship Id="rId120" Type="http://schemas.openxmlformats.org/officeDocument/2006/relationships/hyperlink" Target="https://doi.org/10.1186/s41687-020-00218-5" TargetMode="External"/><Relationship Id="rId122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101" Type="http://schemas.openxmlformats.org/officeDocument/2006/relationships/hyperlink" Target="https://morrison-lab.github.io/pds/variance-covariance.html#def-sd" TargetMode="External"/><Relationship Id="rId82" Type="http://schemas.openxmlformats.org/officeDocument/2006/relationships/hyperlink" Target="https://morrison-lab.github.io/pds/variance-covariance.html#thm-var-lincom" TargetMode="External"/><Relationship Id="rId74" Type="http://schemas.openxmlformats.org/officeDocument/2006/relationships/hyperlink" Target="https://morrison-lab.github.io/pds/variance-covariance.html#thm-variance" TargetMode="External"/><Relationship Id="rId124" Type="http://schemas.openxmlformats.org/officeDocument/2006/relationships/hyperlink" Target="https://stefvanbuuren.name/fimd/" TargetMode="External"/><Relationship Id="rId30" Type="http://schemas.openxmlformats.org/officeDocument/2006/relationships/hyperlink" Target="nonparametric-models.qmd#def-order-statistics" TargetMode="External"/></Relationships>
</file>

<file path=word/_rels/footnotes.xml.rels><?xml version='1.0' encoding='UTF-8' standalone='yes'?>
<Relationships xmlns="http://schemas.openxmlformats.org/package/2006/relationships"><Relationship Id="rId53" Type="http://schemas.openxmlformats.org/officeDocument/2006/relationships/hyperlink" Target="correlation-regression.qmd#def-rss" TargetMode="External"/><Relationship Id="rId56" Type="http://schemas.openxmlformats.org/officeDocument/2006/relationships/hyperlink" Target="correlation-regression.qmd#exm-rss" TargetMode="External"/><Relationship Id="rId54" Type="http://schemas.openxmlformats.org/officeDocument/2006/relationships/hyperlink" Target="correlation-regression.qmd#thm-mse-rss" TargetMode="External"/><Relationship Id="rId49" Type="http://schemas.openxmlformats.org/officeDocument/2006/relationships/hyperlink" Target="data/birthwt.csv" TargetMode="External"/><Relationship Id="rId22" Type="http://schemas.openxmlformats.org/officeDocument/2006/relationships/hyperlink" Target="exploratory-descriptive.qmd#def-sample-mean" TargetMode="External"/><Relationship Id="rId88" Type="http://schemas.openxmlformats.org/officeDocument/2006/relationships/hyperlink" Target="exploratory-descriptive.qmd#def-sample-variance" TargetMode="External"/><Relationship Id="rId48" Type="http://schemas.openxmlformats.org/officeDocument/2006/relationships/hyperlink" Target="https://cran.r-project.org/package=MASS" TargetMode="External"/><Relationship Id="rId117" Type="http://schemas.openxmlformats.org/officeDocument/2006/relationships/hyperlink" Target="https://doi.org/10.1007/978-1-4419-0118-7" TargetMode="External"/><Relationship Id="rId120" Type="http://schemas.openxmlformats.org/officeDocument/2006/relationships/hyperlink" Target="https://doi.org/10.1186/s41687-020-00218-5" TargetMode="External"/><Relationship Id="rId122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101" Type="http://schemas.openxmlformats.org/officeDocument/2006/relationships/hyperlink" Target="https://morrison-lab.github.io/pds/variance-covariance.html#def-sd" TargetMode="External"/><Relationship Id="rId82" Type="http://schemas.openxmlformats.org/officeDocument/2006/relationships/hyperlink" Target="https://morrison-lab.github.io/pds/variance-covariance.html#thm-var-lincom" TargetMode="External"/><Relationship Id="rId74" Type="http://schemas.openxmlformats.org/officeDocument/2006/relationships/hyperlink" Target="https://morrison-lab.github.io/pds/variance-covariance.html#thm-variance" TargetMode="External"/><Relationship Id="rId124" Type="http://schemas.openxmlformats.org/officeDocument/2006/relationships/hyperlink" Target="https://stefvanbuuren.name/fimd/" TargetMode="External"/><Relationship Id="rId30" Type="http://schemas.openxmlformats.org/officeDocument/2006/relationships/hyperlink" Target="nonparametric-models.qmd#def-order-statistic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2026-10-13T02:45:57Z</dcterms:created>
  <dcterms:modified xsi:type="dcterms:W3CDTF">2026-10-13T02:45:57Z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19:35:47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