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Write the</w:delText>
        </w:r>
      </w:del>
      <w:del w:id="6" w:author="PR Preview" w:date="2026-01-01T00:00:00Z">
        <w:r>
          <w:delText xml:space="preserve"> </w:delText>
        </w:r>
      </w:del>
      <w:hyperlink w:anchor="def-bias">
        <w:del w:id="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an estimator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terms of its expected value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the estimand</w:delText>
        </w:r>
      </w:del>
      <w:del w:id="17" w:author="PR Preview" w:date="2026-01-01T00:00:00Z">
        <w:r>
          <w:delText xml:space="preserve"> </w:delText>
        </w:r>
      </w:del>
      <m:oMath>
        <m:r>
          <m:t>θ</m:t>
        </m:r>
      </m:oMath>
      <w:del w:id="18" w:author="PR Preview" w:date="2026-01-01T00:00:00Z">
        <w:r>
          <w:delText xml:space="preserve">.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Exercise 1 (Bias in terms of the expectation)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Derive an expression for the</w:t>
        </w:r>
      </w:ins>
      <w:ins w:id="22" w:author="PR Preview" w:date="2026-01-01T00:00:00Z">
        <w:r>
          <w:t xml:space="preserve"> </w:t>
        </w:r>
      </w:ins>
      <w:hyperlink w:anchor="def-bias">
        <w:ins w:id="2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4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an</w:t>
        </w:r>
      </w:ins>
      <w:ins w:id="27" w:author="PR Preview" w:date="2026-01-01T00:00:00Z">
        <w:r>
          <w:t xml:space="preserve"> </w:t>
        </w:r>
      </w:ins>
      <w:hyperlink w:anchor="def-estimator">
        <w:ins w:id="2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terms of its expected value</w:t>
        </w:r>
      </w:ins>
      <w:ins w:id="3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the estimand</w:t>
        </w:r>
      </w:ins>
      <w:ins w:id="35" w:author="PR Preview" w:date="2026-01-01T00:00:00Z">
        <w:r>
          <w:t xml:space="preserve"> </w:t>
        </w:r>
      </w:ins>
      <m:oMath>
        <m:r>
          <m:t>θ</m:t>
        </m:r>
      </m:oMath>
      <w:ins w:id="36" w:author="PR Preview" w:date="2026-01-01T00:00:00Z">
        <w:r>
          <w:t xml:space="preserve">.</w:t>
        </w:r>
      </w:ins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Exercise 4 (Expanding the population mean squared error)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Write the</w:delText>
        </w:r>
      </w:del>
      <w:del w:id="40" w:author="PR Preview" w:date="2026-01-01T00:00:00Z">
        <w:r>
          <w:delText xml:space="preserve"> </w:delText>
        </w:r>
      </w:del>
      <w:hyperlink w:anchor="def-mse">
        <w:del w:id="41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in terms of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8" w:author="PR Preview" w:date="2026-01-01T00:00:00Z">
        <w:r>
          <w:delText xml:space="preserve">, and the estimand</w:delText>
        </w:r>
      </w:del>
      <w:del w:id="49" w:author="PR Preview" w:date="2026-01-01T00:00:00Z">
        <w:r>
          <w:delText xml:space="preserve"> </w:delText>
        </w:r>
      </w:del>
      <m:oMath>
        <m:r>
          <m:t>θ</m:t>
        </m:r>
      </m:oMath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b/>
            <w:bCs/>
          </w:rPr>
          <w:t xml:space="preserve">Exercise 4 (Expanding the population mean squared error)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Derive an expression for the</w:t>
        </w:r>
      </w:ins>
      <w:ins w:id="54" w:author="PR Preview" w:date="2026-01-01T00:00:00Z">
        <w:r>
          <w:t xml:space="preserve"> </w:t>
        </w:r>
      </w:ins>
      <w:hyperlink w:anchor="def-mse">
        <w:ins w:id="5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56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terms of</w:t>
        </w:r>
      </w:ins>
      <w:ins w:id="5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2" w:author="PR Preview" w:date="2026-01-01T00:00:00Z">
        <w:r>
          <w:t xml:space="preserve">, and the estimand</w:t>
        </w:r>
      </w:ins>
      <w:ins w:id="63" w:author="PR Preview" w:date="2026-01-01T00:00:00Z">
        <w:r>
          <w:t xml:space="preserve"> </w:t>
        </w:r>
      </w:ins>
      <m:oMath>
        <m:r>
          <m:t>θ</m:t>
        </m:r>
      </m:oMath>
      <w:ins w:id="64" w:author="PR Preview" w:date="2026-01-01T00:00:00Z">
        <w:r>
          <w:t xml:space="preserve">.</w:t>
        </w:r>
      </w:ins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2026-10-19T08:19:12Z</dcterms:created>
  <dcterms:modified xsi:type="dcterms:W3CDTF">2026-10-19T08:19:12Z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