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1 (Bias in terms of the expectation)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Derive an expression for the</w:delText>
        </w:r>
      </w:del>
      <w:del w:id="6" w:author="PR Preview" w:date="2026-01-01T00:00:00Z">
        <w:r>
          <w:delText xml:space="preserve"> </w:delText>
        </w:r>
      </w:del>
      <w:hyperlink w:anchor="def-bias">
        <w:del w:id="7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an</w:delText>
        </w:r>
      </w:del>
      <w:del w:id="11" w:author="PR Preview" w:date="2026-01-01T00:00:00Z">
        <w:r>
          <w:delText xml:space="preserve"> </w:delText>
        </w:r>
      </w:del>
      <w:hyperlink w:anchor="def-estimator">
        <w:del w:id="1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in terms of its expected value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the estimand</w:delText>
        </w:r>
      </w:del>
      <w:del w:id="19" w:author="PR Preview" w:date="2026-01-01T00:00:00Z">
        <w:r>
          <w:delText xml:space="preserve"> </w:delText>
        </w:r>
      </w:del>
      <m:oMath>
        <m:r>
          <m:t>θ</m:t>
        </m:r>
      </m:oMath>
      <w:del w:id="20" w:author="PR Preview" w:date="2026-01-01T00:00:00Z">
        <w:r>
          <w:delText xml:space="preserve">.</w:delText>
        </w:r>
      </w:del>
    </w:p>
    <w:p>
      <w:pPr>
        <w:pStyle w:val="BodyText"/>
      </w:pPr>
      <w:ins w:id="21" w:author="PR Preview" w:date="2026-01-01T00:00:00Z">
        <w:r>
          <w:rPr>
            <w:b/>
            <w:bCs/>
          </w:rPr>
          <w:t xml:space="preserve">Exercise 1 (Bias in terms of the expectation)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Write the</w:t>
        </w:r>
      </w:ins>
      <w:ins w:id="24" w:author="PR Preview" w:date="2026-01-01T00:00:00Z">
        <w:r>
          <w:t xml:space="preserve"> </w:t>
        </w:r>
      </w:ins>
      <w:hyperlink w:anchor="def-bias">
        <w:ins w:id="2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6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of an estimator</w:t>
        </w:r>
      </w:ins>
      <w:ins w:id="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in terms of its expected value</w:t>
        </w:r>
      </w:ins>
      <w:ins w:id="3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the estimand</w:t>
        </w:r>
      </w:ins>
      <w:ins w:id="35" w:author="PR Preview" w:date="2026-01-01T00:00:00Z">
        <w:r>
          <w:t xml:space="preserve"> </w:t>
        </w:r>
      </w:ins>
      <m:oMath>
        <m:r>
          <m:t>θ</m:t>
        </m:r>
      </m:oMath>
      <w:ins w:id="36" w:author="PR Preview" w:date="2026-01-01T00:00:00Z">
        <w:r>
          <w:t xml:space="preserve">.</w:t>
        </w:r>
      </w:ins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del w:id="37" w:author="PR Preview" w:date="2026-01-01T00:00:00Z">
        <w:r>
          <w:delText xml:space="preserve">Let the</w:delText>
        </w:r>
      </w:del>
      <w:del w:id="38" w:author="PR Preview" w:date="2026-01-01T00:00:00Z">
        <w:r>
          <w:delText xml:space="preserve"> </w:delText>
        </w:r>
      </w:del>
      <w:hyperlink r:id="rId9">
        <w:del w:id="39" w:author="PR Preview" w:date="2026-01-01T00:00:00Z">
          <w:r>
            <w:rPr>
              <w:rStyle w:val="Hyperlink"/>
            </w:rPr>
            <w:delText xml:space="preserve">population mean</w:delText>
          </w:r>
        </w:del>
      </w:hyperlink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of the</w:delText>
        </w:r>
      </w:del>
      <w:del w:id="42" w:author="PR Preview" w:date="2026-01-01T00:00:00Z">
        <w:r>
          <w:delText xml:space="preserve"> </w:delText>
        </w:r>
      </w:del>
      <w:hyperlink w:anchor="def-estimator">
        <w:del w:id="43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be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48" w:author="PR Preview" w:date="2026-01-01T00:00:00Z">
        <w:r>
          <w:delText xml:space="preserve">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Then the variance of</w:delText>
        </w:r>
      </w:del>
      <w:del w:id="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55" w:author="PR Preview" w:date="2026-01-01T00:00:00Z">
        <w:r>
          <w:delText xml:space="preserve">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and the squared</w:delText>
        </w:r>
      </w:del>
      <w:del w:id="58" w:author="PR Preview" w:date="2026-01-01T00:00:00Z">
        <w:r>
          <w:delText xml:space="preserve"> </w:delText>
        </w:r>
      </w:del>
      <w:hyperlink w:anchor="def-bias">
        <w:del w:id="59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of</w:delText>
        </w:r>
      </w:del>
      <w:del w:id="6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for the</w:delText>
        </w:r>
      </w:del>
      <w:del w:id="65" w:author="PR Preview" w:date="2026-01-01T00:00:00Z">
        <w:r>
          <w:delText xml:space="preserve"> </w:delText>
        </w:r>
      </w:del>
      <w:hyperlink w:anchor="def-estimand">
        <w:del w:id="66" w:author="PR Preview" w:date="2026-01-01T00:00:00Z">
          <w:r>
            <w:rPr>
              <w:rStyle w:val="Hyperlink"/>
            </w:rPr>
            <w:delText xml:space="preserve">estimand</w:delText>
          </w:r>
        </w:del>
      </w:hyperlink>
      <w:del w:id="67" w:author="PR Preview" w:date="2026-01-01T00:00:00Z">
        <w:r>
          <w:delText xml:space="preserve"> </w:delText>
        </w:r>
      </w:del>
      <m:oMath>
        <m:r>
          <m:t>θ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from</w:delText>
        </w:r>
      </w:del>
      <w:del w:id="70" w:author="PR Preview" w:date="2026-01-01T00:00:00Z">
        <w:r>
          <w:delText xml:space="preserve"> </w:delText>
        </w:r>
      </w:del>
      <w:hyperlink w:anchor="exr-sq-bias-expand">
        <w:del w:id="71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is</w:delText>
        </w:r>
      </w:del>
      <w:del w:id="74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del w:id="75" w:author="PR Preview" w:date="2026-01-01T00:00:00Z">
        <w:r>
          <w:delText xml:space="preserve">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Add them and simplify:</w:delText>
        </w:r>
      </w:del>
    </w:p>
    <w:p>
      <w:pPr>
        <w:pStyle w:val="FirstParagraph"/>
      </w:pPr>
      <w:ins w:id="78" w:author="PR Preview" w:date="2026-01-01T00:00:00Z">
        <w:r>
          <w:t xml:space="preserve">Add it to the squared bias from</w:t>
        </w:r>
      </w:ins>
      <w:ins w:id="79" w:author="PR Preview" w:date="2026-01-01T00:00:00Z">
        <w:r>
          <w:t xml:space="preserve"> </w:t>
        </w:r>
      </w:ins>
      <w:hyperlink w:anchor="exr-sq-bias-expand">
        <w:ins w:id="80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simplify:</w:t>
        </w:r>
      </w:ins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del w:id="83" w:author="PR Preview" w:date="2026-01-01T00:00:00Z">
        <w:r>
          <w:rPr>
            <w:b/>
            <w:bCs/>
          </w:rPr>
          <w:delText xml:space="preserve">Exercise 4 (Expanding the population mean squared error)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Derive an expression for the</w:delText>
        </w:r>
      </w:del>
      <w:del w:id="86" w:author="PR Preview" w:date="2026-01-01T00:00:00Z">
        <w:r>
          <w:delText xml:space="preserve"> </w:delText>
        </w:r>
      </w:del>
      <w:hyperlink w:anchor="def-mse">
        <w:del w:id="87" w:author="PR Preview" w:date="2026-01-01T00:00:00Z">
          <w:r>
            <w:rPr>
              <w:rStyle w:val="Hyperlink"/>
            </w:rPr>
            <w:delText xml:space="preserve">pMSE</w:delText>
          </w:r>
        </w:del>
      </w:hyperlink>
      <w:del w:id="88" w:author="PR Preview" w:date="2026-01-01T00:00:00Z">
        <w:r>
          <w:delText xml:space="preserve"> </w:delText>
        </w:r>
      </w:del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in terms of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94" w:author="PR Preview" w:date="2026-01-01T00:00:00Z">
        <w:r>
          <w:delText xml:space="preserve">, and the estimand</w:delText>
        </w:r>
      </w:del>
      <w:del w:id="95" w:author="PR Preview" w:date="2026-01-01T00:00:00Z">
        <w:r>
          <w:delText xml:space="preserve"> </w:delText>
        </w:r>
      </w:del>
      <m:oMath>
        <m:r>
          <m:t>θ</m:t>
        </m:r>
      </m:oMath>
      <w:del w:id="96" w:author="PR Preview" w:date="2026-01-01T00:00:00Z">
        <w:r>
          <w:delText xml:space="preserve">.</w:delText>
        </w:r>
      </w:del>
    </w:p>
    <w:p>
      <w:pPr>
        <w:pStyle w:val="BodyText"/>
      </w:pPr>
      <w:ins w:id="97" w:author="PR Preview" w:date="2026-01-01T00:00:00Z">
        <w:r>
          <w:rPr>
            <w:b/>
            <w:bCs/>
          </w:rPr>
          <w:t xml:space="preserve">Exercise 4 (Expanding the population mean squared error)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Write the</w:t>
        </w:r>
      </w:ins>
      <w:ins w:id="100" w:author="PR Preview" w:date="2026-01-01T00:00:00Z">
        <w:r>
          <w:t xml:space="preserve"> </w:t>
        </w:r>
      </w:ins>
      <w:hyperlink w:anchor="def-mse">
        <w:ins w:id="101" w:author="PR Preview" w:date="2026-01-01T00:00:00Z">
          <w:r>
            <w:rPr>
              <w:rStyle w:val="Hyperlink"/>
            </w:rPr>
            <w:t xml:space="preserve">pMSE</w:t>
          </w:r>
        </w:ins>
      </w:hyperlink>
      <w:ins w:id="102" w:author="PR Preview" w:date="2026-01-01T00:00:00Z">
        <w:r>
          <w:t xml:space="preserve"> </w:t>
        </w:r>
      </w:ins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in terms of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08" w:author="PR Preview" w:date="2026-01-01T00:00:00Z">
        <w:r>
          <w:t xml:space="preserve">, and the estimand</w:t>
        </w:r>
      </w:ins>
      <w:ins w:id="109" w:author="PR Preview" w:date="2026-01-01T00:00:00Z">
        <w:r>
          <w:t xml:space="preserve"> </w:t>
        </w:r>
      </w:ins>
      <m:oMath>
        <m:r>
          <m:t>θ</m:t>
        </m:r>
      </m:oMath>
      <w:ins w:id="110" w:author="PR Preview" w:date="2026-01-01T00:00:00Z">
        <w:r>
          <w:t xml:space="preserve">.</w:t>
        </w:r>
      </w:ins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Relationship Id="rId9" Type="http://schemas.openxmlformats.org/officeDocument/2006/relationships/hyperlink" Target="https://morrison-lab.github.io/pds/expectation.html#def-expecta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2026-10-19T16:59:11Z</dcterms:created>
  <dcterms:modified xsi:type="dcterms:W3CDTF">2026-10-19T16:59:11Z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