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2026-10-18 23:56:26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00:02:47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[7], [8], [4], Thm. 7.3.17, p. 342, [6]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64" w:name="references"/>
    <w:p>
      <w:pPr>
        <w:pStyle w:val="Heading2"/>
      </w:pPr>
      <w:r>
        <w:t xml:space="preserve">References</w:t>
      </w:r>
    </w:p>
    <w:bookmarkStart w:id="63" w:name="refs"/>
    <w:bookmarkStart w:id="48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https://en.wikipedia.org/wiki/Statistic</w:t>
        </w:r>
      </w:hyperlink>
    </w:p>
    <w:bookmarkEnd w:id="48"/>
    <w:bookmarkStart w:id="50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https://en.wikipedia.org/wiki/Sufficient_statistic</w:t>
        </w:r>
      </w:hyperlink>
    </w:p>
    <w:bookmarkEnd w:id="50"/>
    <w:bookmarkStart w:id="52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1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2"/>
    <w:bookmarkStart w:id="54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4"/>
    <w:bookmarkStart w:id="56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5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6"/>
    <w:bookmarkStart w:id="58" w:name="ref-wikipedia_rao_blackwell_theore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7">
        <w:r>
          <w:rPr>
            <w:rStyle w:val="Hyperlink"/>
          </w:rPr>
          <w:t xml:space="preserve">https://en.wikipedia.org/wiki/Rao%E2%80%93Blackwell_theorem</w:t>
        </w:r>
      </w:hyperlink>
    </w:p>
    <w:bookmarkEnd w:id="58"/>
    <w:bookmarkStart w:id="59" w:name="ref-rao1945inform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59"/>
    <w:bookmarkStart w:id="61" w:name="ref-blackwell1947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0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1"/>
    <w:bookmarkStart w:id="62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2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5" Type="http://schemas.openxmlformats.org/officeDocument/2006/relationships/hyperlink" Target="https://doi.org/10.1214/aoms/1177730032" TargetMode="External"/><Relationship Id="rId60" Type="http://schemas.openxmlformats.org/officeDocument/2006/relationships/hyperlink" Target="https://doi.org/10.1214/aoms/1177730497" TargetMode="External"/><Relationship Id="rId57" Type="http://schemas.openxmlformats.org/officeDocument/2006/relationships/hyperlink" Target="https://en.wikipedia.org/wiki/Rao%E2%80%93Blackwell_theorem" TargetMode="External"/><Relationship Id="rId47" Type="http://schemas.openxmlformats.org/officeDocument/2006/relationships/hyperlink" Target="https://en.wikipedia.org/wiki/Statistic" TargetMode="External"/><Relationship Id="rId49" Type="http://schemas.openxmlformats.org/officeDocument/2006/relationships/hyperlink" Target="https://en.wikipedia.org/wiki/Sufficient_statistic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53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5" Type="http://schemas.openxmlformats.org/officeDocument/2006/relationships/hyperlink" Target="https://doi.org/10.1214/aoms/1177730032" TargetMode="External"/><Relationship Id="rId60" Type="http://schemas.openxmlformats.org/officeDocument/2006/relationships/hyperlink" Target="https://doi.org/10.1214/aoms/1177730497" TargetMode="External"/><Relationship Id="rId57" Type="http://schemas.openxmlformats.org/officeDocument/2006/relationships/hyperlink" Target="https://en.wikipedia.org/wiki/Rao%E2%80%93Blackwell_theorem" TargetMode="External"/><Relationship Id="rId47" Type="http://schemas.openxmlformats.org/officeDocument/2006/relationships/hyperlink" Target="https://en.wikipedia.org/wiki/Statistic" TargetMode="External"/><Relationship Id="rId49" Type="http://schemas.openxmlformats.org/officeDocument/2006/relationships/hyperlink" Target="https://en.wikipedia.org/wiki/Sufficient_statistic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53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2026-10-19T07:15:10Z</dcterms:created>
  <dcterms:modified xsi:type="dcterms:W3CDTF">2026-10-19T07:15:10Z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00:02:47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