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del w:id="1" w:author="PR Preview" w:date="2026-01-01T00:00:00Z">
        <w:r>
          <w:delText xml:space="preserve">Last modified: 2026-10-13 19:33:04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21:20:02 (PDT)</w:t>
        </w:r>
      </w:ins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(Dobson and Barnett 2018, chap. 12)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2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w:bookmarkStart w:id="24" w:name="eq-bayes-posterior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marginal density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(marginalizing over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factorization of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0.5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0.9</m:t>
              </m:r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0.1125</m:t>
              </m:r>
              <m:r>
                <m:rPr>
                  <m:sty m:val="p"/>
                </m:rPr>
                <m:t>+</m:t>
              </m:r>
              <m:r>
                <m:t>0.0512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0.1637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0.0512</m:t>
                  </m:r>
                </m:num>
                <m:den>
                  <m:r>
                    <m:t>0.1637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0.1125</m:t>
        </m:r>
        <m:r>
          <m:rPr>
            <m:sty m:val="p"/>
          </m:rPr>
          <m:t>/</m:t>
        </m:r>
        <m:r>
          <m:t>0.1637</m:t>
        </m:r>
        <m:r>
          <m:rPr>
            <m:sty m:val="p"/>
          </m:rPr>
          <m:t>≈</m:t>
        </m:r>
        <m:r>
          <m:t>0.687</m:t>
        </m:r>
      </m:oMath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posterior</m:t>
              </m:r>
            </m:lim>
          </m:limLow>
          <m:r>
            <m:t> </m:t>
          </m:r>
          <m:r>
            <m:rPr>
              <m:sty m:val="p"/>
            </m:rPr>
            <m:t>∝</m:t>
          </m:r>
          <m:r>
            <m:t> 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likelihood</m:t>
              </m:r>
            </m:lim>
          </m:limLow>
          <m:r>
            <m:rPr>
              <m:sty m:val="p"/>
            </m:rPr>
            <m:t>⋅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prior</m:t>
              </m:r>
            </m:lim>
          </m:limLow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Gaussian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(combining the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t>2</m:t>
                          </m:r>
                        </m:e>
                      </m:nary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the constant </m:t>
              </m:r>
              <m:r>
                <m:t>2</m:t>
              </m:r>
              <m:r>
                <m:t>μ</m:t>
              </m:r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(summing the constant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</m:t>
              </m:r>
              <m:r>
                <m:t>n</m:t>
              </m:r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  <m:r>
                            <m:t>μ</m:t>
                          </m:r>
                          <m:r>
                            <m:t>n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and grouping the terms that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(distributing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the exponential of a sum as a 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factors that do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(posterior is proportional to 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likelihood and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a product of exponentials as the 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f>
                        <m:fPr>
                          <m:type m:val="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m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 </m:t>
          </m:r>
          <m:r>
            <m:rPr>
              <m:sty m:val="p"/>
            </m:rPr>
            <m:t>∼</m:t>
          </m:r>
          <m:r>
            <m:t> 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 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1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40"/>
    </w:p>
    <w:p>
      <w:pPr>
        <w:pStyle w:val="FirstParagraph"/>
      </w:pPr>
      <w:r>
        <w:t xml:space="preserve">The MAP estimate is the mode of the posterior distribution.</w:t>
      </w:r>
    </w:p>
    <w:bookmarkEnd w:id="41"/>
    <w:bookmarkStart w:id="43" w:name="exm-map-beta-bernoulli"/>
    <w:p>
      <w:pPr>
        <w:pStyle w:val="BodyText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5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4" w:name="eq-map-penalize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44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Maximizing a function is the same as minimizing its negative.</w:t>
      </w:r>
    </w:p>
    <w:bookmarkStart w:id="50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49"/>
        </w:tc>
      </w:tr>
    </w:tbl>
    <w:bookmarkEnd w:id="50"/>
    <w:bookmarkEnd w:id="51"/>
    <w:bookmarkStart w:id="66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(Dobson and Barnett 2018, chap. 12, p. 272)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2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3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r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probability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θ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53"/>
    <w:p>
      <w:pPr>
        <w:pStyle w:val="FirstParagraph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4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4"/>
    <w:bookmarkStart w:id="55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5"/>
    <w:bookmarkStart w:id="60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9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7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59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0"/>
    <w:bookmarkStart w:id="65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4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4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5"/>
    <w:bookmarkEnd w:id="66"/>
    <w:bookmarkStart w:id="71" w:name="sec-bayes-parameter-space"/>
    <w:p>
      <w:pPr>
        <w:pStyle w:val="Heading3"/>
      </w:pPr>
      <w:r>
        <w:t xml:space="preserve">2.4 The parameter space</w:t>
      </w:r>
    </w:p>
    <w:bookmarkStart w:id="67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7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(Dobson and Barnett 2018, chap. 12, p. 273)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68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68"/>
    <w:bookmarkStart w:id="69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6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70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0"/>
    <w:bookmarkEnd w:id="71"/>
    <w:bookmarkEnd w:id="72"/>
    <w:bookmarkStart w:id="103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6" w:name="sec-bayes-conjugate"/>
    <w:p>
      <w:pPr>
        <w:pStyle w:val="Heading3"/>
      </w:pPr>
      <w:r>
        <w:t xml:space="preserve">3.1 Conjugate priors</w:t>
      </w:r>
    </w:p>
    <w:bookmarkStart w:id="73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bookmarkEnd w:id="73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4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5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Bernoulli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r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(Casella and Berger 2002, sec. 3.3, p. 107)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5"/>
    <w:bookmarkStart w:id="85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(Hosmer and Lemeshow 1989; Venables and Ripley 2002, sec. 7.2)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6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7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4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4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5"/>
    <w:bookmarkEnd w:id="86"/>
    <w:bookmarkStart w:id="98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7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7"/>
    <w:bookmarkStart w:id="88" w:name="rem-informative-prior-pull"/>
    <w:p>
      <w:pPr>
        <w:pStyle w:val="BodyText"/>
      </w:pPr>
      <w:r>
        <w:rPr>
          <w:i/>
          <w:iCs/>
        </w:rPr>
        <w:t xml:space="preserve">Remark 2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88"/>
    <w:bookmarkStart w:id="89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89"/>
    <w:bookmarkStart w:id="90" w:name="def-flat-prior"/>
    <w:p>
      <w:pPr>
        <w:pStyle w:val="BodyText"/>
      </w:pPr>
      <w:r>
        <w:rPr>
          <w:b/>
          <w:bCs/>
        </w:rPr>
        <w:t xml:space="preserve">Definition 13 (Flat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noninformative</w:t>
      </w:r>
      <w:r>
        <w:t xml:space="preserve"> </w:t>
      </w:r>
      <w:r>
        <w:t xml:space="preserve">prior,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0"/>
    <w:bookmarkStart w:id="91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1"/>
    <w:bookmarkStart w:id="92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3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2"/>
    <w:bookmarkStart w:id="93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(Casella and Berger 2002, Theorem 2.1.5)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3"/>
    <w:bookmarkStart w:id="95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∝</m:t>
          </m:r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4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6" w:name="rem-flat-prior-improper"/>
    <w:p>
      <w:pPr>
        <w:pStyle w:val="BodyText"/>
      </w:pPr>
      <w:r>
        <w:rPr>
          <w:i/>
          <w:iCs/>
        </w:rPr>
        <w:t xml:space="preserve">Remark 3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6"/>
    <w:bookmarkStart w:id="97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7"/>
    <w:bookmarkEnd w:id="98"/>
    <w:bookmarkStart w:id="102" w:name="sec-bayes-skeptical"/>
    <w:p>
      <w:pPr>
        <w:pStyle w:val="Heading3"/>
      </w:pPr>
      <w:r>
        <w:t xml:space="preserve">3.3 A skeptical prior</w:t>
      </w:r>
    </w:p>
    <w:bookmarkStart w:id="99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(Dobson and Barnett 2018, chap. 12, p. 277)</w:t>
      </w:r>
      <w:r>
        <w:t xml:space="preserve">.</w:t>
      </w:r>
    </w:p>
    <w:bookmarkEnd w:id="99"/>
    <w:bookmarkStart w:id="100" w:name="rem-skeptical-prior-meaning"/>
    <w:p>
      <w:pPr>
        <w:pStyle w:val="BodyText"/>
      </w:pPr>
      <w:r>
        <w:rPr>
          <w:i/>
          <w:iCs/>
        </w:rPr>
        <w:t xml:space="preserve">Remark 4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0"/>
    <w:bookmarkStart w:id="101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τ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sSup>
                                <m:e>
                                  <m:r>
                                    <m:t>τ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(factoring; definition of </m:t>
              </m:r>
              <m:sSub>
                <m:e>
                  <m:r>
                    <m:t>m</m:t>
                  </m:r>
                </m:e>
                <m:sub>
                  <m:r>
                    <m:t>τ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bSup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τ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a factor that does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τ</m:t>
                </m:r>
              </m:sub>
            </m:sSub>
            <m:r>
              <m:rPr>
                <m:sty m:val="p"/>
              </m:rPr>
              <m:t>,</m:t>
            </m:r>
            <m:r>
              <m:t> 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1"/>
    <w:bookmarkEnd w:id="102"/>
    <w:bookmarkEnd w:id="103"/>
    <w:bookmarkStart w:id="132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(Gelman et al. 2013, sec. 6.3, p. 143; McElreath 2020, sec. 4.3.2, pp. 82-83)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4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5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distribution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before any data are observed: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(Gelman et al. 2013, sec. 1.3, p. 7, eq. 1.3)</w:t>
      </w:r>
      <w:r>
        <w:t xml:space="preserve">.</w:t>
      </w:r>
    </w:p>
    <w:bookmarkEnd w:id="105"/>
    <w:bookmarkStart w:id="106" w:name="exm-prior-predictive"/>
    <w:p>
      <w:pPr>
        <w:pStyle w:val="BodyText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(Gelman et al. 2013, sec. 2.4, p. 34)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6"/>
    <w:bookmarkStart w:id="107" w:name="def-posterior-predictive"/>
    <w:p>
      <w:pPr>
        <w:pStyle w:val="FirstParagraph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1.3, p. 7, eq. 1.4)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as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bookmarkEnd w:id="107"/>
    <w:bookmarkStart w:id="108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π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π</m:t>
                  </m:r>
                </m:e>
              </m:nary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model)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mean)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08"/>
    <w:bookmarkStart w:id="109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(Gelman et al. 2013, sec. 6.3, p. 145)</w:t>
      </w:r>
      <w:r>
        <w:t xml:space="preserve">.</w:t>
      </w:r>
    </w:p>
    <w:bookmarkEnd w:id="109"/>
    <w:bookmarkStart w:id="110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4"/>
        </w:numPr>
      </w:pPr>
      <w:r>
        <w:t xml:space="preserve">the number of mothers who smoked,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spread of the smoking proportions across the three race groups,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max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  <m:r>
          <m:rPr>
            <m:sty m:val="p"/>
          </m:rPr>
          <m:t>−</m:t>
        </m:r>
        <m:sSub>
          <m:e>
            <m:r>
              <m:rPr>
                <m:sty m:val="p"/>
              </m:rPr>
              <m:t>min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0"/>
    <w:bookmarkStart w:id="111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(McElreath 2020, sec. 4.3.2, pp. 82-83)</w:t>
      </w:r>
      <w:r>
        <w:t xml:space="preserve">.</w:t>
      </w:r>
    </w:p>
    <w:bookmarkEnd w:id="111"/>
    <w:bookmarkStart w:id="119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5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8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18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19"/>
    <w:bookmarkStart w:id="120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(Gelman et al. 2013, sec. 6.3, pp. 143-145)</w:t>
      </w:r>
      <w:r>
        <w:t xml:space="preserve">.</w:t>
      </w:r>
    </w:p>
    <w:bookmarkEnd w:id="120"/>
    <w:bookmarkStart w:id="128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7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2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27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28"/>
    <w:bookmarkStart w:id="129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p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6.3, p. 146)</w:t>
      </w:r>
      <w:r>
        <w:t xml:space="preserve">.</w:t>
      </w:r>
      <w:r>
        <w:t xml:space="preserve">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29"/>
    <w:bookmarkStart w:id="131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0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1"/>
    <w:bookmarkEnd w:id="132"/>
    <w:bookmarkStart w:id="140" w:name="sec-bayes-hierarchies"/>
    <w:p>
      <w:pPr>
        <w:pStyle w:val="Heading2"/>
      </w:pPr>
      <w:r>
        <w:t xml:space="preserve">5 Distributions and hierarchies</w:t>
      </w:r>
    </w:p>
    <w:bookmarkStart w:id="133" w:name="def-hierarchical-model"/>
    <w:p>
      <w:pPr>
        <w:pStyle w:val="FirstParagraph"/>
      </w:pPr>
      <w:r>
        <w:rPr>
          <w:b/>
          <w:bCs/>
        </w:rPr>
        <w:t xml:space="preserve">Definition 22 (Hierarchical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(Dobson and Barnett 2018, chap. 12, p. 281)</w:t>
      </w:r>
      <w:r>
        <w:t xml:space="preserve">.</w:t>
      </w:r>
    </w:p>
    <w:bookmarkEnd w:id="133"/>
    <w:bookmarkStart w:id="134" w:name="rem-hierarchical-model-structure"/>
    <w:p>
      <w:pPr>
        <w:pStyle w:val="BodyText"/>
      </w:pPr>
      <w:r>
        <w:rPr>
          <w:i/>
          <w:iCs/>
        </w:rPr>
        <w:t xml:space="preserve">Remark 5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4"/>
    <w:bookmarkStart w:id="135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bookmarkEnd w:id="135"/>
    <w:bookmarkStart w:id="136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36"/>
    <w:bookmarkStart w:id="137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37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(Dobson and Barnett 2018, chap. 12, p. 281)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(Dobson and Barnett 2018, chap. 11)</w:t>
      </w:r>
      <w:r>
        <w:t xml:space="preserve"> </w:t>
      </w:r>
      <w:r>
        <w:t xml:space="preserve">and in</w:t>
      </w:r>
      <w:r>
        <w:t xml:space="preserve"> </w:t>
      </w:r>
      <w:hyperlink r:id="rId138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39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0"/>
    <w:bookmarkStart w:id="155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49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7"/>
        </w:numPr>
      </w:pPr>
      <w:hyperlink r:id="rId141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7"/>
        </w:numPr>
      </w:pPr>
      <w:hyperlink r:id="rId142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7"/>
        </w:numPr>
      </w:pPr>
      <w:hyperlink r:id="rId143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7"/>
        </w:numPr>
      </w:pPr>
      <w:hyperlink r:id="rId144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7"/>
        </w:numPr>
      </w:pPr>
      <w:hyperlink r:id="rId145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7"/>
        </w:numPr>
      </w:pPr>
      <w:hyperlink r:id="rId146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7"/>
        </w:numPr>
      </w:pPr>
      <w:hyperlink r:id="rId147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7"/>
        </w:numPr>
      </w:pPr>
      <w:hyperlink r:id="rId148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49"/>
    <w:bookmarkStart w:id="154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8"/>
        </w:numPr>
      </w:pPr>
      <w:r>
        <w:t xml:space="preserve">Ross (2022)</w:t>
      </w:r>
      <w:r>
        <w:t xml:space="preserve">, a free online textbook</w:t>
      </w:r>
    </w:p>
    <w:p>
      <w:pPr>
        <w:pStyle w:val="Compact"/>
        <w:numPr>
          <w:ilvl w:val="0"/>
          <w:numId w:val="1008"/>
        </w:numPr>
      </w:pPr>
      <w:r>
        <w:t xml:space="preserve">Aragon (2018)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8"/>
        </w:numPr>
      </w:pPr>
      <w:r>
        <w:t xml:space="preserve">McElreath (2020)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4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0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1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2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3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8"/>
        </w:numPr>
      </w:pPr>
      <w:r>
        <w:t xml:space="preserve">Korner-Nievergelt and Korner-Nievergelt (2015)</w:t>
      </w:r>
    </w:p>
    <w:p>
      <w:pPr>
        <w:pStyle w:val="Compact"/>
        <w:numPr>
          <w:ilvl w:val="0"/>
          <w:numId w:val="1008"/>
        </w:numPr>
      </w:pPr>
      <w:r>
        <w:t xml:space="preserve">Cowles (2013)</w:t>
      </w:r>
    </w:p>
    <w:p>
      <w:pPr>
        <w:pStyle w:val="Compact"/>
        <w:numPr>
          <w:ilvl w:val="0"/>
          <w:numId w:val="1008"/>
        </w:numPr>
      </w:pPr>
      <w:r>
        <w:t xml:space="preserve">Kéry et al. (2012)</w:t>
      </w:r>
    </w:p>
    <w:p>
      <w:pPr>
        <w:pStyle w:val="Compact"/>
        <w:numPr>
          <w:ilvl w:val="0"/>
          <w:numId w:val="1008"/>
        </w:numPr>
      </w:pPr>
      <w:r>
        <w:t xml:space="preserve">Hobbs and Hooten (2015)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5">
        <w:r>
          <w:rPr>
            <w:rStyle w:val="Hyperlink"/>
          </w:rPr>
          <w:t xml:space="preserve">PLS 207</w:t>
        </w:r>
      </w:hyperlink>
    </w:p>
    <w:bookmarkEnd w:id="154"/>
    <w:bookmarkEnd w:id="155"/>
    <w:bookmarkStart w:id="177" w:name="references"/>
    <w:p>
      <w:pPr>
        <w:pStyle w:val="Heading2"/>
      </w:pPr>
      <w:r>
        <w:t xml:space="preserve">References</w:t>
      </w:r>
    </w:p>
    <w:bookmarkStart w:id="176" w:name="refs"/>
    <w:bookmarkStart w:id="157" w:name="ref-aragon2018population"/>
    <w:p>
      <w:pPr>
        <w:pStyle w:val="Bibliography"/>
      </w:pPr>
      <w:r>
        <w:t xml:space="preserve">Aragon, Tomas J. 2018.</w:t>
      </w:r>
      <w:r>
        <w:t xml:space="preserve"> </w:t>
      </w:r>
      <w:r>
        <w:rPr>
          <w:i/>
          <w:iCs/>
        </w:rPr>
        <w:t xml:space="preserve">Population Health Thinking with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Networks</w:t>
      </w:r>
      <w:r>
        <w:t xml:space="preserve">.</w:t>
      </w:r>
      <w:r>
        <w:t xml:space="preserve"> </w:t>
      </w:r>
      <w:hyperlink r:id="rId156">
        <w:r>
          <w:rPr>
            <w:rStyle w:val="Hyperlink"/>
          </w:rPr>
          <w:t xml:space="preserve">https://escholarship.org/uc/item/8000r5m5</w:t>
        </w:r>
      </w:hyperlink>
      <w:r>
        <w:t xml:space="preserve">.</w:t>
      </w:r>
    </w:p>
    <w:bookmarkEnd w:id="157"/>
    <w:bookmarkStart w:id="159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58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59"/>
    <w:bookmarkStart w:id="161" w:name="ref-CowlesMaryKathryn2013ABSW"/>
    <w:p>
      <w:pPr>
        <w:pStyle w:val="Bibliography"/>
      </w:pPr>
      <w:r>
        <w:t xml:space="preserve">Cowles, Mary Kathryn. 2013.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. Vol. 98. Springer Texts in Statistics. Springer Nature.</w:t>
      </w:r>
      <w:r>
        <w:t xml:space="preserve"> </w:t>
      </w:r>
      <w:hyperlink r:id="rId160">
        <w:r>
          <w:rPr>
            <w:rStyle w:val="Hyperlink"/>
          </w:rPr>
          <w:t xml:space="preserve">https://doi.org/10.1007/978-1-4614-5696-4</w:t>
        </w:r>
      </w:hyperlink>
      <w:r>
        <w:t xml:space="preserve">.</w:t>
      </w:r>
    </w:p>
    <w:bookmarkEnd w:id="161"/>
    <w:bookmarkStart w:id="163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62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63"/>
    <w:bookmarkStart w:id="165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164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165"/>
    <w:bookmarkStart w:id="166" w:name="ref-HobbsN.Thompson2015Bmas"/>
    <w:p>
      <w:pPr>
        <w:pStyle w:val="Bibliography"/>
      </w:pPr>
      <w:r>
        <w:t xml:space="preserve">Hobbs, N. Thompson, and Mevin B Hooten. 2015.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. STU - Student edition. Princeton University Press.</w:t>
      </w:r>
    </w:p>
    <w:bookmarkEnd w:id="166"/>
    <w:bookmarkStart w:id="167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167"/>
    <w:bookmarkStart w:id="169" w:name="ref-kery-bayes-pop"/>
    <w:p>
      <w:pPr>
        <w:pStyle w:val="Bibliography"/>
      </w:pPr>
      <w:r>
        <w:t xml:space="preserve">Kéry, Marc., Michael. Schaub, and Steven R. Beissinger. 2012.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. 1st ed. Academic Press.</w:t>
      </w:r>
      <w:r>
        <w:t xml:space="preserve"> </w:t>
      </w:r>
      <w:hyperlink r:id="rId168">
        <w:r>
          <w:rPr>
            <w:rStyle w:val="Hyperlink"/>
          </w:rPr>
          <w:t xml:space="preserve">https://shop.elsevier.com/books/bayesian-population-analysis-using-winbugs/kery/978-0-12-387020-9</w:t>
        </w:r>
      </w:hyperlink>
      <w:r>
        <w:t xml:space="preserve">.</w:t>
      </w:r>
    </w:p>
    <w:bookmarkEnd w:id="169"/>
    <w:bookmarkStart w:id="170" w:name="ref-korner.bayes.ecology"/>
    <w:p>
      <w:pPr>
        <w:pStyle w:val="Bibliography"/>
      </w:pPr>
      <w:r>
        <w:t xml:space="preserve">Korner-Nievergelt, Fränzi, and Fränzi Korner-Nievergelt. 2015.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1st ed. Academic Press.</w:t>
      </w:r>
    </w:p>
    <w:bookmarkEnd w:id="170"/>
    <w:bookmarkStart w:id="171" w:name="ref-statrethink2e"/>
    <w:p>
      <w:pPr>
        <w:pStyle w:val="Bibliography"/>
      </w:pPr>
      <w:r>
        <w:t xml:space="preserve">McElreath, Richard. 2020.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Second edition. Chapman &amp; Hall/CRC Texts in Statistical Science Series. CRC Press.</w:t>
      </w:r>
    </w:p>
    <w:bookmarkEnd w:id="171"/>
    <w:bookmarkStart w:id="173" w:name="ref-rossbayes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Online.</w:t>
      </w:r>
      <w:r>
        <w:t xml:space="preserve"> </w:t>
      </w:r>
      <w:hyperlink r:id="rId172">
        <w:r>
          <w:rPr>
            <w:rStyle w:val="Hyperlink"/>
          </w:rPr>
          <w:t xml:space="preserve">https://bookdown.org/kevin_davisross/bayesian-reasoning-and-methods/</w:t>
        </w:r>
      </w:hyperlink>
      <w:r>
        <w:t xml:space="preserve">.</w:t>
      </w:r>
    </w:p>
    <w:bookmarkEnd w:id="173"/>
    <w:bookmarkStart w:id="175" w:name="ref-venables2002modern"/>
    <w:p>
      <w:pPr>
        <w:pStyle w:val="Bibliography"/>
      </w:pPr>
      <w:r>
        <w:t xml:space="preserve">Venables, W. N., and B. D. Ripley. 2002.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. 4th ed. Springer.</w:t>
      </w:r>
      <w:r>
        <w:t xml:space="preserve"> </w:t>
      </w:r>
      <w:hyperlink r:id="rId174">
        <w:r>
          <w:rPr>
            <w:rStyle w:val="Hyperlink"/>
          </w:rPr>
          <w:t xml:space="preserve">https://doi.org/10.1007/978-0-387-21706-2</w:t>
        </w:r>
      </w:hyperlink>
      <w:r>
        <w:t xml:space="preserve">.</w:t>
      </w:r>
    </w:p>
    <w:bookmarkEnd w:id="175"/>
    <w:bookmarkEnd w:id="176"/>
    <w:bookmarkEnd w:id="17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1" Type="http://schemas.openxmlformats.org/officeDocument/2006/relationships/image" Target="media/rId61.png"/><Relationship Id="rId121" Type="http://schemas.openxmlformats.org/officeDocument/2006/relationships/image" Target="media/rId121.png"/><Relationship Id="rId124" Type="http://schemas.openxmlformats.org/officeDocument/2006/relationships/image" Target="media/rId124.png"/><Relationship Id="rId78" Type="http://schemas.openxmlformats.org/officeDocument/2006/relationships/image" Target="media/rId78.png"/><Relationship Id="rId81" Type="http://schemas.openxmlformats.org/officeDocument/2006/relationships/image" Target="media/rId81.png"/><Relationship Id="rId112" Type="http://schemas.openxmlformats.org/officeDocument/2006/relationships/image" Target="media/rId112.png"/><Relationship Id="rId115" Type="http://schemas.openxmlformats.org/officeDocument/2006/relationships/image" Target="media/rId115.png"/><Relationship Id="rId46" Type="http://schemas.openxmlformats.org/officeDocument/2006/relationships/image" Target="media/rId46.png"/><Relationship Id="rId56" Type="http://schemas.openxmlformats.org/officeDocument/2006/relationships/image" Target="media/rId56.png"/><Relationship Id="rId130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6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72" Type="http://schemas.openxmlformats.org/officeDocument/2006/relationships/hyperlink" Target="https://bookdown.org/kevin_davisross/bayesian-reasoning-and-methods/" TargetMode="External"/><Relationship Id="rId148" Type="http://schemas.openxmlformats.org/officeDocument/2006/relationships/hyperlink" Target="https://catalog.ucdavis.edu/search/?q=BAX+442" TargetMode="External"/><Relationship Id="rId144" Type="http://schemas.openxmlformats.org/officeDocument/2006/relationships/hyperlink" Target="https://catalog.ucdavis.edu/search/?q=ECL+234" TargetMode="External"/><Relationship Id="rId145" Type="http://schemas.openxmlformats.org/officeDocument/2006/relationships/hyperlink" Target="https://catalog.ucdavis.edu/search/?q=PLS+207" TargetMode="External"/><Relationship Id="rId147" Type="http://schemas.openxmlformats.org/officeDocument/2006/relationships/hyperlink" Target="https://catalog.ucdavis.edu/search/?q=POL+280" TargetMode="External"/><Relationship Id="rId146" Type="http://schemas.openxmlformats.org/officeDocument/2006/relationships/hyperlink" Target="https://catalog.ucdavis.edu/search/?q=PSC+205H" TargetMode="External"/><Relationship Id="rId141" Type="http://schemas.openxmlformats.org/officeDocument/2006/relationships/hyperlink" Target="https://catalog.ucdavis.edu/search/?q=STA+015C" TargetMode="External"/><Relationship Id="rId142" Type="http://schemas.openxmlformats.org/officeDocument/2006/relationships/hyperlink" Target="https://catalog.ucdavis.edu/search/?q=STA+035C" TargetMode="External"/><Relationship Id="rId143" Type="http://schemas.openxmlformats.org/officeDocument/2006/relationships/hyperlink" Target="https://catalog.ucdavis.edu/search/?q=STA+145" TargetMode="External"/><Relationship Id="rId174" Type="http://schemas.openxmlformats.org/officeDocument/2006/relationships/hyperlink" Target="https://doi.org/10.1007/978-0-387-21706-2" TargetMode="External"/><Relationship Id="rId160" Type="http://schemas.openxmlformats.org/officeDocument/2006/relationships/hyperlink" Target="https://doi.org/10.1007/978-1-4614-5696-4" TargetMode="External"/><Relationship Id="rId162" Type="http://schemas.openxmlformats.org/officeDocument/2006/relationships/hyperlink" Target="https://doi.org/10.1201/9781315182780" TargetMode="External"/><Relationship Id="rId164" Type="http://schemas.openxmlformats.org/officeDocument/2006/relationships/hyperlink" Target="https://doi.org/10.1201/b16018" TargetMode="External"/><Relationship Id="rId156" Type="http://schemas.openxmlformats.org/officeDocument/2006/relationships/hyperlink" Target="https://escholarship.org/uc/item/8000r5m5" TargetMode="External"/><Relationship Id="rId152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33" Type="http://schemas.openxmlformats.org/officeDocument/2006/relationships/hyperlink" Target="https://morrison-lab.github.io/pds/probability-basics.html#thm-bayes" TargetMode="External"/><Relationship Id="rId138" Type="http://schemas.openxmlformats.org/officeDocument/2006/relationships/hyperlink" Target="https://morrison-lab.github.io/rme/chapters/intro-multilevel-models.html" TargetMode="External"/><Relationship Id="rId168" Type="http://schemas.openxmlformats.org/officeDocument/2006/relationships/hyperlink" Target="https://shop.elsevier.com/books/bayesian-population-analysis-using-winbugs/kery/978-0-12-387020-9" TargetMode="External"/><Relationship Id="rId77" Type="http://schemas.openxmlformats.org/officeDocument/2006/relationships/hyperlink" Target="https://vincentarelbundock.github.io/Rdatasets/csv/MASS/birthwt.csv" TargetMode="External"/><Relationship Id="rId158" Type="http://schemas.openxmlformats.org/officeDocument/2006/relationships/hyperlink" Target="https://www.cengage.com/c/statistical-inference-2e-casella-berger/9780534243128/" TargetMode="External"/><Relationship Id="rId150" Type="http://schemas.openxmlformats.org/officeDocument/2006/relationships/hyperlink" Target="https://www.youtube.com/@rmcelreath/playlists" TargetMode="External"/><Relationship Id="rId153" Type="http://schemas.openxmlformats.org/officeDocument/2006/relationships/hyperlink" Target="https://www.youtube.com/playlist?list=PL3x6DOfs2NGhiIU3mxd_gUyqzmbLesmjh" TargetMode="External"/><Relationship Id="rId151" Type="http://schemas.openxmlformats.org/officeDocument/2006/relationships/hyperlink" Target="https://www.youtube.com/playlist?list=PLDcUM9US4XdNOlqSyhe38US8mFgmqzI14" TargetMode="External"/><Relationship Id="rId104" Type="http://schemas.openxmlformats.org/officeDocument/2006/relationships/hyperlink" Target="https://www.youtube.com/watch?v=JX_UyidsQNg" TargetMode="External"/><Relationship Id="rId139" Type="http://schemas.openxmlformats.org/officeDocument/2006/relationships/hyperlink" Target="https://www.youtube.com/watch?v=jh3RltVrQ-Q" TargetMode="External"/><Relationship Id="rId74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2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4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130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6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72" Type="http://schemas.openxmlformats.org/officeDocument/2006/relationships/hyperlink" Target="https://bookdown.org/kevin_davisross/bayesian-reasoning-and-methods/" TargetMode="External"/><Relationship Id="rId148" Type="http://schemas.openxmlformats.org/officeDocument/2006/relationships/hyperlink" Target="https://catalog.ucdavis.edu/search/?q=BAX+442" TargetMode="External"/><Relationship Id="rId144" Type="http://schemas.openxmlformats.org/officeDocument/2006/relationships/hyperlink" Target="https://catalog.ucdavis.edu/search/?q=ECL+234" TargetMode="External"/><Relationship Id="rId145" Type="http://schemas.openxmlformats.org/officeDocument/2006/relationships/hyperlink" Target="https://catalog.ucdavis.edu/search/?q=PLS+207" TargetMode="External"/><Relationship Id="rId147" Type="http://schemas.openxmlformats.org/officeDocument/2006/relationships/hyperlink" Target="https://catalog.ucdavis.edu/search/?q=POL+280" TargetMode="External"/><Relationship Id="rId146" Type="http://schemas.openxmlformats.org/officeDocument/2006/relationships/hyperlink" Target="https://catalog.ucdavis.edu/search/?q=PSC+205H" TargetMode="External"/><Relationship Id="rId141" Type="http://schemas.openxmlformats.org/officeDocument/2006/relationships/hyperlink" Target="https://catalog.ucdavis.edu/search/?q=STA+015C" TargetMode="External"/><Relationship Id="rId142" Type="http://schemas.openxmlformats.org/officeDocument/2006/relationships/hyperlink" Target="https://catalog.ucdavis.edu/search/?q=STA+035C" TargetMode="External"/><Relationship Id="rId143" Type="http://schemas.openxmlformats.org/officeDocument/2006/relationships/hyperlink" Target="https://catalog.ucdavis.edu/search/?q=STA+145" TargetMode="External"/><Relationship Id="rId174" Type="http://schemas.openxmlformats.org/officeDocument/2006/relationships/hyperlink" Target="https://doi.org/10.1007/978-0-387-21706-2" TargetMode="External"/><Relationship Id="rId160" Type="http://schemas.openxmlformats.org/officeDocument/2006/relationships/hyperlink" Target="https://doi.org/10.1007/978-1-4614-5696-4" TargetMode="External"/><Relationship Id="rId162" Type="http://schemas.openxmlformats.org/officeDocument/2006/relationships/hyperlink" Target="https://doi.org/10.1201/9781315182780" TargetMode="External"/><Relationship Id="rId164" Type="http://schemas.openxmlformats.org/officeDocument/2006/relationships/hyperlink" Target="https://doi.org/10.1201/b16018" TargetMode="External"/><Relationship Id="rId156" Type="http://schemas.openxmlformats.org/officeDocument/2006/relationships/hyperlink" Target="https://escholarship.org/uc/item/8000r5m5" TargetMode="External"/><Relationship Id="rId152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33" Type="http://schemas.openxmlformats.org/officeDocument/2006/relationships/hyperlink" Target="https://morrison-lab.github.io/pds/probability-basics.html#thm-bayes" TargetMode="External"/><Relationship Id="rId138" Type="http://schemas.openxmlformats.org/officeDocument/2006/relationships/hyperlink" Target="https://morrison-lab.github.io/rme/chapters/intro-multilevel-models.html" TargetMode="External"/><Relationship Id="rId168" Type="http://schemas.openxmlformats.org/officeDocument/2006/relationships/hyperlink" Target="https://shop.elsevier.com/books/bayesian-population-analysis-using-winbugs/kery/978-0-12-387020-9" TargetMode="External"/><Relationship Id="rId77" Type="http://schemas.openxmlformats.org/officeDocument/2006/relationships/hyperlink" Target="https://vincentarelbundock.github.io/Rdatasets/csv/MASS/birthwt.csv" TargetMode="External"/><Relationship Id="rId158" Type="http://schemas.openxmlformats.org/officeDocument/2006/relationships/hyperlink" Target="https://www.cengage.com/c/statistical-inference-2e-casella-berger/9780534243128/" TargetMode="External"/><Relationship Id="rId150" Type="http://schemas.openxmlformats.org/officeDocument/2006/relationships/hyperlink" Target="https://www.youtube.com/@rmcelreath/playlists" TargetMode="External"/><Relationship Id="rId153" Type="http://schemas.openxmlformats.org/officeDocument/2006/relationships/hyperlink" Target="https://www.youtube.com/playlist?list=PL3x6DOfs2NGhiIU3mxd_gUyqzmbLesmjh" TargetMode="External"/><Relationship Id="rId151" Type="http://schemas.openxmlformats.org/officeDocument/2006/relationships/hyperlink" Target="https://www.youtube.com/playlist?list=PLDcUM9US4XdNOlqSyhe38US8mFgmqzI14" TargetMode="External"/><Relationship Id="rId104" Type="http://schemas.openxmlformats.org/officeDocument/2006/relationships/hyperlink" Target="https://www.youtube.com/watch?v=JX_UyidsQNg" TargetMode="External"/><Relationship Id="rId139" Type="http://schemas.openxmlformats.org/officeDocument/2006/relationships/hyperlink" Target="https://www.youtube.com/watch?v=jh3RltVrQ-Q" TargetMode="External"/><Relationship Id="rId74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2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4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2026-10-14T04:33:56Z</dcterms:created>
  <dcterms:modified xsi:type="dcterms:W3CDTF">2026-10-14T04:33:56Z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21:20:02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