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8.png" ContentType="image/png"/>
  <Override PartName="/word/media/rId240.png" ContentType="image/png"/>
  <Override PartName="/word/media/rId301.png" ContentType="image/png"/>
  <Override PartName="/word/media/rId158.png" ContentType="image/png"/>
  <Override PartName="/word/media/rId190.png" ContentType="image/png"/>
  <Override PartName="/word/media/rId194.png" ContentType="image/png"/>
  <Override PartName="/word/media/rId198.png" ContentType="image/png"/>
  <Override PartName="/word/media/rId20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2026-10-18 00:41:10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73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8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def-prediction-rule"/>
    <w:p>
      <w:pPr>
        <w:pStyle w:val="BodyText"/>
      </w:pPr>
      <w:r>
        <w:rPr>
          <w:b/>
          <w:bCs/>
        </w:rPr>
        <w:t xml:space="preserve">Definition 14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shorthand for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written 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8" w:name="def-observation-loss"/>
    <w:p>
      <w:pPr>
        <w:pStyle w:val="BodyText"/>
      </w:pPr>
      <w:r>
        <w:rPr>
          <w:b/>
          <w:bCs/>
        </w:rPr>
        <w:t xml:space="preserve">Definition 17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5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5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58"/>
    <w:bookmarkStart w:id="60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60"/>
    <w:bookmarkStart w:id="62" w:name="def-generalization-error"/>
    <w:p>
      <w:pPr>
        <w:pStyle w:val="BodyText"/>
      </w:pPr>
      <w:r>
        <w:rPr>
          <w:b/>
          <w:bCs/>
        </w:rPr>
        <w:t xml:space="preserve">Definition 18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6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62"/>
    <w:bookmarkStart w:id="63" w:name="rem-source-generalization-error"/>
    <w:p>
      <w:pPr>
        <w:pStyle w:val="BodyText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63"/>
    <w:bookmarkStart w:id="65" w:name="def-held-out-set"/>
    <w:p>
      <w:pPr>
        <w:pStyle w:val="BodyText"/>
      </w:pPr>
      <w:r>
        <w:rPr>
          <w:b/>
          <w:bCs/>
        </w:rPr>
        <w:t xml:space="preserve">Definition 19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64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66"/>
    <w:bookmarkStart w:id="69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67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68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8"/>
    </w:p>
    <w:bookmarkEnd w:id="69"/>
    <w:bookmarkStart w:id="71" w:name="def-training-mse"/>
    <w:p>
      <w:pPr>
        <w:pStyle w:val="FirstParagraph"/>
      </w:pPr>
      <w:r>
        <w:rPr>
          <w:b/>
          <w:bCs/>
        </w:rPr>
        <w:t xml:space="preserve">Definition 21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7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2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72"/>
    <w:bookmarkEnd w:id="73"/>
    <w:bookmarkStart w:id="78" w:name="overfitting"/>
    <w:p>
      <w:pPr>
        <w:pStyle w:val="Heading2"/>
      </w:pPr>
      <w:r>
        <w:t xml:space="preserve">3 Overfitting</w:t>
      </w:r>
    </w:p>
    <w:bookmarkStart w:id="7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74"/>
    <w:bookmarkStart w:id="7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75"/>
    <w:bookmarkStart w:id="76" w:name="def-overfitting"/>
    <w:p>
      <w:pPr>
        <w:pStyle w:val="FirstParagraph"/>
      </w:pPr>
      <w:r>
        <w:rPr>
          <w:b/>
          <w:bCs/>
        </w:rPr>
        <w:t xml:space="preserve">Definition 22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76"/>
    <w:bookmarkStart w:id="77" w:name="exm-overfitting-polynomial-cars"/>
    <w:p>
      <w:pPr>
        <w:pStyle w:val="BodyText"/>
      </w:pPr>
      <w:r>
        <w:rPr>
          <w:b/>
          <w:bCs/>
        </w:rPr>
        <w:t xml:space="preserve">Example 12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77"/>
    <w:bookmarkEnd w:id="78"/>
    <w:bookmarkStart w:id="163" w:name="sec-generalization-error"/>
    <w:p>
      <w:pPr>
        <w:pStyle w:val="Heading2"/>
      </w:pPr>
      <w:r>
        <w:t xml:space="preserve">4 Generalization error</w:t>
      </w:r>
    </w:p>
    <w:bookmarkStart w:id="7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79"/>
    <w:bookmarkStart w:id="80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80"/>
    <w:bookmarkStart w:id="82" w:name="def-expected-generalization-error"/>
    <w:p>
      <w:pPr>
        <w:pStyle w:val="FirstParagraph"/>
      </w:pPr>
      <w:r>
        <w:rPr>
          <w:b/>
          <w:bCs/>
        </w:rPr>
        <w:t xml:space="preserve">Definition 23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81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83"/>
    <w:bookmarkStart w:id="86" w:name="def-distribution-model"/>
    <w:p>
      <w:pPr>
        <w:pStyle w:val="BodyText"/>
      </w:pPr>
      <w:r>
        <w:rPr>
          <w:b/>
          <w:bCs/>
        </w:rPr>
        <w:t xml:space="preserve">Definition 24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8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8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exm-distribution-model"/>
    <w:p>
      <w:pPr>
        <w:pStyle w:val="FirstParagraph"/>
      </w:pPr>
      <w:r>
        <w:rPr>
          <w:b/>
          <w:bCs/>
        </w:rPr>
        <w:t xml:space="preserve">Example 13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8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20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8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90"/>
    <w:bookmarkStart w:id="92" w:name="def-distribution-model-family"/>
    <w:p>
      <w:pPr>
        <w:pStyle w:val="BodyText"/>
      </w:pPr>
      <w:r>
        <w:rPr>
          <w:b/>
          <w:bCs/>
        </w:rPr>
        <w:t xml:space="preserve">Definition 25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9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1"/>
    </w:p>
    <w:bookmarkEnd w:id="92"/>
    <w:bookmarkStart w:id="93" w:name="exm-distribution-model-family"/>
    <w:p>
      <w:pPr>
        <w:pStyle w:val="FirstParagraph"/>
      </w:pPr>
      <w:r>
        <w:rPr>
          <w:b/>
          <w:bCs/>
        </w:rPr>
        <w:t xml:space="preserve">Example 14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22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93"/>
    <w:bookmarkStart w:id="94" w:name="def-fitted-distribution-model"/>
    <w:p>
      <w:pPr>
        <w:pStyle w:val="BodyText"/>
      </w:pPr>
      <w:r>
        <w:rPr>
          <w:b/>
          <w:bCs/>
        </w:rPr>
        <w:t xml:space="preserve">Definition 26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94"/>
    <w:bookmarkStart w:id="95" w:name="exm-fitted-distribution-model"/>
    <w:p>
      <w:pPr>
        <w:pStyle w:val="BodyText"/>
      </w:pPr>
      <w:r>
        <w:rPr>
          <w:b/>
          <w:bCs/>
        </w:rPr>
        <w:t xml:space="preserve">Example 15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95"/>
    <w:bookmarkStart w:id="97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8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100" w:name="exm-distribution-model"/>
    <w:p>
      <w:pPr>
        <w:pStyle w:val="FirstParagraph"/>
      </w:pPr>
      <w:r>
        <w:rPr>
          <w:b/>
          <w:bCs/>
        </w:rPr>
        <w:t xml:space="preserve">Example 16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9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20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9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0"/>
    <w:bookmarkStart w:id="102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3" w:name="exm-distribution-model-family"/>
    <w:p>
      <w:pPr>
        <w:pStyle w:val="FirstParagraph"/>
      </w:pPr>
      <w:r>
        <w:rPr>
          <w:b/>
          <w:bCs/>
        </w:rPr>
        <w:t xml:space="preserve">Example 17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22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3"/>
    <w:bookmarkStart w:id="104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4"/>
    <w:bookmarkStart w:id="105" w:name="exm-fitted-distribution-model"/>
    <w:p>
      <w:pPr>
        <w:pStyle w:val="BodyText"/>
      </w:pPr>
      <w:r>
        <w:rPr>
          <w:b/>
          <w:bCs/>
        </w:rPr>
        <w:t xml:space="preserve">Example 18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5"/>
    <w:bookmarkStart w:id="107" w:name="def-epl"/>
    <w:p>
      <w:pPr>
        <w:pStyle w:val="BodyText"/>
      </w:pPr>
      <w:r>
        <w:rPr>
          <w:b/>
          <w:bCs/>
        </w:rPr>
        <w:t xml:space="preserve">Definition 30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06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08"/>
    <w:bookmarkStart w:id="110" w:name="def-epe"/>
    <w:p>
      <w:pPr>
        <w:pStyle w:val="BodyText"/>
      </w:pPr>
      <w:r>
        <w:rPr>
          <w:b/>
          <w:bCs/>
        </w:rPr>
        <w:t xml:space="preserve">Definition 31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9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2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11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12"/>
    <w:bookmarkStart w:id="113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13"/>
    <w:bookmarkStart w:id="114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14"/>
    <w:bookmarkStart w:id="116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15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24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1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requires.</w:t>
      </w:r>
    </w:p>
    <w:bookmarkEnd w:id="116"/>
    <w:bookmarkStart w:id="118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17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7"/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20" w:name="def-average-fit"/>
    <w:p>
      <w:pPr>
        <w:pStyle w:val="BodyText"/>
      </w:pPr>
      <w:r>
        <w:rPr>
          <w:b/>
          <w:bCs/>
        </w:rPr>
        <w:t xml:space="preserve">Definition 32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19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21" w:name="exm-average-fit"/>
    <w:p>
      <w:pPr>
        <w:pStyle w:val="BodyText"/>
      </w:pPr>
      <w:r>
        <w:rPr>
          <w:b/>
          <w:bCs/>
        </w:rPr>
        <w:t xml:space="preserve">Example 19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Start w:id="125" w:name="def-prediction-bias"/>
    <w:p>
      <w:pPr>
        <w:pStyle w:val="FirstParagraph"/>
      </w:pPr>
      <w:r>
        <w:rPr>
          <w:b/>
          <w:bCs/>
        </w:rPr>
        <w:t xml:space="preserve">Definition 33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22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2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4"/>
    </w:p>
    <w:bookmarkEnd w:id="1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26" w:name="exm-prediction-bias"/>
    <w:p>
      <w:pPr>
        <w:pStyle w:val="BodyText"/>
      </w:pPr>
      <w:r>
        <w:rPr>
          <w:b/>
          <w:bCs/>
        </w:rPr>
        <w:t xml:space="preserve">Example 20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26"/>
    <w:bookmarkStart w:id="12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7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27"/>
    <w:bookmarkStart w:id="12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8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28"/>
    <w:bookmarkStart w:id="12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129"/>
    <w:bookmarkStart w:id="13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3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3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μ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133"/>
    <w:bookmarkStart w:id="135" w:name="thm-epe-split-noise"/>
    <w:p>
      <w:pPr>
        <w:pStyle w:val="BodyText"/>
      </w:pPr>
      <w:r>
        <w:rPr>
          <w:b/>
          <w:bCs/>
        </w:rPr>
        <w:t xml:space="preserve">Theorem 2 (The pMSE of a prediction is the pMSE of the mean estimate plus the noise variance)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its</w:t>
      </w:r>
      <w:r>
        <w:t xml:space="preserve"> </w:t>
      </w:r>
      <w:hyperlink r:id="rId111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</w:t>
      </w:r>
      <w:r>
        <w:t xml:space="preserve"> </w:t>
      </w:r>
      <w:r>
        <w:t xml:space="preserve">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136" w:name="exm-epe-split-noise"/>
    <w:p>
      <w:pPr>
        <w:pStyle w:val="BodyText"/>
      </w:pPr>
      <w:r>
        <w:rPr>
          <w:b/>
          <w:bCs/>
        </w:rPr>
        <w:t xml:space="preserve">Example 21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36"/>
    <w:bookmarkStart w:id="137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27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37"/>
    <w:bookmarkStart w:id="140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39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39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40"/>
    <w:bookmarkStart w:id="142" w:name="thm-epe-decomposition"/>
    <w:p>
      <w:pPr>
        <w:pStyle w:val="BodyText"/>
      </w:pPr>
      <w:r>
        <w:rPr>
          <w:b/>
          <w:bCs/>
        </w:rPr>
        <w:t xml:space="preserve">Theorem 3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41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43" w:name="def-irreducible-error"/>
    <w:p>
      <w:pPr>
        <w:pStyle w:val="FirstParagraph"/>
      </w:pPr>
      <w:r>
        <w:rPr>
          <w:b/>
          <w:bCs/>
        </w:rPr>
        <w:t xml:space="preserve">Definition 34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145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5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45"/>
    <w:bookmarkStart w:id="147" w:name="def-flexibility"/>
    <w:p>
      <w:pPr>
        <w:pStyle w:val="BodyText"/>
      </w:pPr>
      <w:r>
        <w:rPr>
          <w:b/>
          <w:bCs/>
        </w:rPr>
        <w:t xml:space="preserve">Definition 35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4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8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148"/>
    <w:bookmarkStart w:id="149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49"/>
    <w:bookmarkStart w:id="151" w:name="def-bias-variance-tradeoff"/>
    <w:p>
      <w:pPr>
        <w:pStyle w:val="BodyText"/>
      </w:pPr>
      <w:r>
        <w:rPr>
          <w:b/>
          <w:bCs/>
        </w:rPr>
        <w:t xml:space="preserve">Definition 36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5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;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51"/>
    <w:bookmarkStart w:id="152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52"/>
    <w:bookmarkStart w:id="153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53"/>
    <w:bookmarkStart w:id="154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4"/>
    <w:bookmarkStart w:id="155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11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55"/>
    <w:bookmarkStart w:id="156" w:name="thm-held-out-unbiased"/>
    <w:p>
      <w:pPr>
        <w:pStyle w:val="BodyText"/>
      </w:pPr>
      <w:r>
        <w:rPr>
          <w:b/>
          <w:bCs/>
        </w:rPr>
        <w:t xml:space="preserve">Theorem 4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57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57"/>
    <w:bookmarkStart w:id="162" w:name="exm-train-test-error-simulated"/>
    <w:p>
      <w:pPr>
        <w:pStyle w:val="BodyText"/>
      </w:pPr>
      <w:r>
        <w:rPr>
          <w:b/>
          <w:bCs/>
        </w:rPr>
        <w:t xml:space="preserve">Example 22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6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62"/>
    <w:bookmarkEnd w:id="163"/>
    <w:bookmarkStart w:id="212" w:name="sec-data-splits"/>
    <w:p>
      <w:pPr>
        <w:pStyle w:val="Heading2"/>
      </w:pPr>
      <w:r>
        <w:t xml:space="preserve">5 Training, validation, and test sets</w:t>
      </w:r>
    </w:p>
    <w:bookmarkStart w:id="164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64"/>
    <w:bookmarkStart w:id="165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65"/>
    <w:bookmarkStart w:id="167" w:name="def-data-splits"/>
    <w:p>
      <w:pPr>
        <w:pStyle w:val="BodyText"/>
      </w:pPr>
      <w:r>
        <w:rPr>
          <w:b/>
          <w:bCs/>
        </w:rPr>
        <w:t xml:space="preserve">Definition 37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66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;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67"/>
    <w:bookmarkStart w:id="168" w:name="exm-data-splits-sizes"/>
    <w:p>
      <w:pPr>
        <w:pStyle w:val="BodyText"/>
      </w:pPr>
      <w:r>
        <w:rPr>
          <w:b/>
          <w:bCs/>
        </w:rPr>
        <w:t xml:space="preserve">Example 23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68"/>
    <w:bookmarkStart w:id="170" w:name="def-tuning-parameter"/>
    <w:p>
      <w:pPr>
        <w:pStyle w:val="BodyText"/>
      </w:pPr>
      <w:r>
        <w:rPr>
          <w:b/>
          <w:bCs/>
        </w:rPr>
        <w:t xml:space="preserve">Definition 38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69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170"/>
    <w:bookmarkStart w:id="171" w:name="exm-tuning-parameter"/>
    <w:p>
      <w:pPr>
        <w:pStyle w:val="BodyText"/>
      </w:pPr>
      <w:r>
        <w:rPr>
          <w:b/>
          <w:bCs/>
        </w:rPr>
        <w:t xml:space="preserve">Example 24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71"/>
    <w:bookmarkStart w:id="172" w:name="def-model-selection"/>
    <w:p>
      <w:pPr>
        <w:pStyle w:val="BodyText"/>
      </w:pPr>
      <w:r>
        <w:rPr>
          <w:b/>
          <w:bCs/>
        </w:rPr>
        <w:t xml:space="preserve">Definition 39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172"/>
    <w:bookmarkStart w:id="173" w:name="exm-model-selection"/>
    <w:p>
      <w:pPr>
        <w:pStyle w:val="BodyText"/>
      </w:pPr>
      <w:r>
        <w:rPr>
          <w:b/>
          <w:bCs/>
        </w:rPr>
        <w:t xml:space="preserve">Example 25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73"/>
    <w:bookmarkStart w:id="175" w:name="def-validation-set"/>
    <w:p>
      <w:pPr>
        <w:pStyle w:val="BodyText"/>
      </w:pPr>
      <w:r>
        <w:rPr>
          <w:b/>
          <w:bCs/>
        </w:rPr>
        <w:t xml:space="preserve">Definition 40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74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75"/>
    <w:bookmarkStart w:id="177" w:name="def-validation-error"/>
    <w:p>
      <w:pPr>
        <w:pStyle w:val="BodyText"/>
      </w:pPr>
      <w:r>
        <w:rPr>
          <w:b/>
          <w:bCs/>
        </w:rPr>
        <w:t xml:space="preserve">Definition 41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76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76"/>
    </w:p>
    <w:bookmarkEnd w:id="177"/>
    <w:bookmarkStart w:id="179" w:name="def-validation-choice"/>
    <w:p>
      <w:pPr>
        <w:pStyle w:val="FirstParagraph"/>
      </w:pPr>
      <w:r>
        <w:rPr>
          <w:b/>
          <w:bCs/>
        </w:rPr>
        <w:t xml:space="preserve">Definition 42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78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def-test-set"/>
    <w:p>
      <w:pPr>
        <w:pStyle w:val="FirstParagraph"/>
      </w:pPr>
      <w:r>
        <w:rPr>
          <w:b/>
          <w:bCs/>
        </w:rPr>
        <w:t xml:space="preserve">Definition 43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180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81"/>
    <w:bookmarkStart w:id="183" w:name="def-test-error"/>
    <w:p>
      <w:pPr>
        <w:pStyle w:val="BodyText"/>
      </w:pPr>
      <w:r>
        <w:rPr>
          <w:b/>
          <w:bCs/>
        </w:rPr>
        <w:t xml:space="preserve">Definition 44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82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7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84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5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6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87"/>
    <w:bookmarkStart w:id="188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188"/>
    <w:bookmarkStart w:id="211" w:name="exm-train-validation-test-split"/>
    <w:p>
      <w:pPr>
        <w:pStyle w:val="BodyText"/>
      </w:pPr>
      <w:r>
        <w:rPr>
          <w:b/>
          <w:bCs/>
        </w:rPr>
        <w:t xml:space="preserve">Example 26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26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9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89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9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9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0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5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0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06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0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211"/>
    <w:bookmarkEnd w:id="212"/>
    <w:bookmarkStart w:id="24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13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213"/>
    <w:bookmarkStart w:id="214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14"/>
    <w:bookmarkStart w:id="216" w:name="def-folds"/>
    <w:p>
      <w:pPr>
        <w:pStyle w:val="FirstParagraph"/>
      </w:pPr>
      <w:r>
        <w:rPr>
          <w:b/>
          <w:bCs/>
        </w:rPr>
        <w:t xml:space="preserve">Definition 45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15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15"/>
    </w:p>
    <w:bookmarkEnd w:id="216"/>
    <w:bookmarkStart w:id="217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17"/>
    <w:bookmarkStart w:id="219" w:name="def-fold-size"/>
    <w:p>
      <w:pPr>
        <w:pStyle w:val="BodyText"/>
      </w:pPr>
      <w:r>
        <w:rPr>
          <w:b/>
          <w:bCs/>
        </w:rPr>
        <w:t xml:space="preserve">Definition 46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18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1" w:name="def-fold-assignment"/>
    <w:p>
      <w:pPr>
        <w:pStyle w:val="FirstParagraph"/>
      </w:pPr>
      <w:r>
        <w:rPr>
          <w:b/>
          <w:bCs/>
        </w:rPr>
        <w:t xml:space="preserve">Definition 47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20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0"/>
    </w:p>
    <w:bookmarkEnd w:id="221"/>
    <w:bookmarkStart w:id="222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222"/>
    <w:bookmarkStart w:id="224" w:name="def-fold-out-rule"/>
    <w:p>
      <w:pPr>
        <w:pStyle w:val="BodyText"/>
      </w:pPr>
      <w:r>
        <w:rPr>
          <w:b/>
          <w:bCs/>
        </w:rPr>
        <w:t xml:space="preserve">Definition 48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2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23"/>
    </w:p>
    <w:bookmarkEnd w:id="224"/>
    <w:bookmarkStart w:id="225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25"/>
    <w:bookmarkStart w:id="226" w:name="def-kfold"/>
    <w:p>
      <w:pPr>
        <w:pStyle w:val="BodyText"/>
      </w:pPr>
      <w:r>
        <w:rPr>
          <w:b/>
          <w:bCs/>
        </w:rPr>
        <w:t xml:space="preserve">Definition 49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226"/>
    <w:bookmarkStart w:id="227" w:name="rem-kfold-vs-validation-set"/>
    <w:p>
      <w:pPr>
        <w:pStyle w:val="BodyText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27"/>
    <w:bookmarkStart w:id="229" w:name="def-cv-estimate"/>
    <w:p>
      <w:pPr>
        <w:pStyle w:val="BodyText"/>
      </w:pPr>
      <w:r>
        <w:rPr>
          <w:b/>
          <w:bCs/>
        </w:rPr>
        <w:t xml:space="preserve">Definition 50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28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28"/>
    </w:p>
    <w:bookmarkEnd w:id="229"/>
    <w:bookmarkStart w:id="230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30"/>
    <w:bookmarkStart w:id="231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31"/>
    <w:bookmarkStart w:id="232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32"/>
    <w:bookmarkStart w:id="234" w:name="thm-cv-estimate-by-fold"/>
    <w:p>
      <w:pPr>
        <w:pStyle w:val="BodyText"/>
      </w:pPr>
      <w:r>
        <w:rPr>
          <w:b/>
          <w:bCs/>
        </w:rPr>
        <w:t xml:space="preserve">Theorem 5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33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36" w:name="def-fold-mse"/>
    <w:p>
      <w:pPr>
        <w:pStyle w:val="BodyText"/>
      </w:pPr>
      <w:r>
        <w:rPr>
          <w:b/>
          <w:bCs/>
        </w:rPr>
        <w:t xml:space="preserve">Definition 51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35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7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37"/>
    <w:bookmarkStart w:id="238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238"/>
    <w:bookmarkStart w:id="239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39"/>
    <w:bookmarkStart w:id="244" w:name="exm-kfold-simulated"/>
    <w:p>
      <w:pPr>
        <w:pStyle w:val="BodyText"/>
      </w:pPr>
      <w:r>
        <w:rPr>
          <w:b/>
          <w:bCs/>
        </w:rPr>
        <w:t xml:space="preserve">Example 27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4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44"/>
    <w:bookmarkStart w:id="247" w:name="exm-kfold-mtcars"/>
    <w:p>
      <w:pPr>
        <w:pStyle w:val="BodyText"/>
      </w:pPr>
      <w:r>
        <w:rPr>
          <w:b/>
          <w:bCs/>
        </w:rPr>
        <w:t xml:space="preserve">Example 28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4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47"/>
    <w:bookmarkEnd w:id="248"/>
    <w:bookmarkStart w:id="276" w:name="sec-loocv"/>
    <w:p>
      <w:pPr>
        <w:pStyle w:val="Heading2"/>
      </w:pPr>
      <w:r>
        <w:t xml:space="preserve">7 Leave-one-out cross-validation</w:t>
      </w:r>
    </w:p>
    <w:bookmarkStart w:id="24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) differ?</w:t>
      </w:r>
    </w:p>
    <w:bookmarkEnd w:id="249"/>
    <w:bookmarkStart w:id="25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50"/>
    <w:bookmarkStart w:id="252" w:name="def-loocv"/>
    <w:p>
      <w:pPr>
        <w:pStyle w:val="FirstParagraph"/>
      </w:pPr>
      <w:r>
        <w:rPr>
          <w:b/>
          <w:bCs/>
        </w:rPr>
        <w:t xml:space="preserve">Definition 52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5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;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252"/>
    <w:bookmarkStart w:id="253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45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42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55" w:name="def-term-vector"/>
    <w:p>
      <w:pPr>
        <w:pStyle w:val="FirstParagraph"/>
      </w:pPr>
      <w:r>
        <w:rPr>
          <w:b/>
          <w:bCs/>
        </w:rPr>
        <w:t xml:space="preserve">Definition 53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54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\qquad(50)$$</w:t>
      </w:r>
      <w:bookmarkEnd w:id="254"/>
    </w:p>
    <w:bookmarkEnd w:id="255"/>
    <w:bookmarkStart w:id="257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56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57"/>
    <w:bookmarkStart w:id="259" w:name="def-cross-product-matrix"/>
    <w:p>
      <w:pPr>
        <w:pStyle w:val="BodyText"/>
      </w:pPr>
      <w:r>
        <w:rPr>
          <w:b/>
          <w:bCs/>
        </w:rPr>
        <w:t xml:space="preserve">Definition 54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58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\qquad(51)$$</w:t>
      </w:r>
      <w:bookmarkEnd w:id="258"/>
    </w:p>
    <w:bookmarkEnd w:id="259"/>
    <w:bookmarkStart w:id="261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60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61"/>
    <w:bookmarkStart w:id="264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60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64"/>
    <w:bookmarkStart w:id="267" w:name="def-leverage"/>
    <w:p>
      <w:pPr>
        <w:pStyle w:val="BodyText"/>
      </w:pPr>
      <w:r>
        <w:rPr>
          <w:b/>
          <w:bCs/>
        </w:rPr>
        <w:t xml:space="preserve">Definition 55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6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66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\qquad(52)$$</w:t>
      </w:r>
      <w:bookmarkEnd w:id="2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267"/>
    <w:bookmarkStart w:id="269" w:name="rem-source-leverage"/>
    <w:p>
      <w:pPr>
        <w:pStyle w:val="BodyText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68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69"/>
    <w:bookmarkStart w:id="272" w:name="thm-loocv-shortcut"/>
    <w:p>
      <w:pPr>
        <w:pStyle w:val="BodyText"/>
      </w:pPr>
      <w:r>
        <w:rPr>
          <w:b/>
          <w:bCs/>
        </w:rPr>
        <w:t xml:space="preserve">Theorem 6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65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70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71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71"/>
    </w:p>
    <w:bookmarkEnd w:id="2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73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73"/>
    <w:bookmarkStart w:id="274" w:name="exm-loocv-shortcut"/>
    <w:p>
      <w:pPr>
        <w:pStyle w:val="BodyText"/>
      </w:pPr>
      <w:r>
        <w:rPr>
          <w:b/>
          <w:bCs/>
        </w:rPr>
        <w:t xml:space="preserve">Example 29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74"/>
    <w:bookmarkStart w:id="275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75"/>
    <w:bookmarkEnd w:id="276"/>
    <w:bookmarkStart w:id="306" w:name="sec-cv-model-choice"/>
    <w:p>
      <w:pPr>
        <w:pStyle w:val="Heading2"/>
      </w:pPr>
      <w:r>
        <w:t xml:space="preserve">8 Choosing a model by cross-validation</w:t>
      </w:r>
    </w:p>
    <w:bookmarkStart w:id="278" w:name="def-cv-estimate-indexed"/>
    <w:p>
      <w:pPr>
        <w:pStyle w:val="FirstParagraph"/>
      </w:pPr>
      <w:r>
        <w:rPr>
          <w:b/>
          <w:bCs/>
        </w:rPr>
        <w:t xml:space="preserve">Definition 56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7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cv-choice"/>
    <w:p>
      <w:pPr>
        <w:pStyle w:val="FirstParagraph"/>
      </w:pPr>
      <w:r>
        <w:rPr>
          <w:b/>
          <w:bCs/>
        </w:rPr>
        <w:t xml:space="preserve">Definition 57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7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exm-cv-choice-inputs"/>
    <w:p>
      <w:pPr>
        <w:pStyle w:val="FirstParagraph"/>
      </w:pPr>
      <w:r>
        <w:rPr>
          <w:b/>
          <w:bCs/>
        </w:rPr>
        <w:t xml:space="preserve">Example 30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81"/>
    <w:bookmarkStart w:id="283" w:name="def-nested-cv"/>
    <w:p>
      <w:pPr>
        <w:pStyle w:val="FirstParagraph"/>
      </w:pPr>
      <w:r>
        <w:rPr>
          <w:b/>
          <w:bCs/>
        </w:rPr>
        <w:t xml:space="preserve">Definition 58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82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84"/>
    <w:bookmarkStart w:id="285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85"/>
    <w:bookmarkStart w:id="288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88"/>
    <w:bookmarkStart w:id="291" w:name="def-cv-se"/>
    <w:p>
      <w:pPr>
        <w:pStyle w:val="BodyText"/>
      </w:pPr>
      <w:r>
        <w:rPr>
          <w:b/>
          <w:bCs/>
        </w:rPr>
        <w:t xml:space="preserve">Definition 59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8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9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0"/>
    </w:p>
    <w:bookmarkEnd w:id="291"/>
    <w:bookmarkStart w:id="292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92"/>
    <w:bookmarkStart w:id="294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57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93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94"/>
    <w:bookmarkStart w:id="296" w:name="def-fold-mse-indexed"/>
    <w:p>
      <w:pPr>
        <w:pStyle w:val="BodyText"/>
      </w:pPr>
      <w:r>
        <w:rPr>
          <w:b/>
          <w:bCs/>
        </w:rPr>
        <w:t xml:space="preserve">Definition 60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95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295"/>
    </w:p>
    <w:bookmarkEnd w:id="296"/>
    <w:bookmarkStart w:id="298" w:name="def-cv-se-indexed"/>
    <w:p>
      <w:pPr>
        <w:pStyle w:val="FirstParagraph"/>
      </w:pPr>
      <w:r>
        <w:rPr>
          <w:b/>
          <w:bCs/>
        </w:rPr>
        <w:t xml:space="preserve">Definition 61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97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297"/>
    </w:p>
    <w:bookmarkEnd w:id="298"/>
    <w:bookmarkStart w:id="300" w:name="def-one-se-rule"/>
    <w:p>
      <w:pPr>
        <w:pStyle w:val="FirstParagraph"/>
      </w:pPr>
      <w:r>
        <w:rPr>
          <w:b/>
          <w:bCs/>
        </w:rPr>
        <w:t xml:space="preserve">Definition 62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99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29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300"/>
    <w:bookmarkStart w:id="305" w:name="exm-one-se-rule"/>
    <w:p>
      <w:pPr>
        <w:pStyle w:val="BodyText"/>
      </w:pPr>
      <w:r>
        <w:rPr>
          <w:b/>
          <w:bCs/>
        </w:rPr>
        <w:t xml:space="preserve">Example 31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57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04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05"/>
    <w:bookmarkEnd w:id="306"/>
    <w:bookmarkStart w:id="312" w:name="sec-cv-whole-procedure"/>
    <w:p>
      <w:pPr>
        <w:pStyle w:val="Heading2"/>
      </w:pPr>
      <w:r>
        <w:t xml:space="preserve">9 Cross-validating the whole procedure</w:t>
      </w:r>
    </w:p>
    <w:bookmarkStart w:id="309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11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09"/>
    <w:bookmarkStart w:id="310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fails.</w:t>
      </w:r>
    </w:p>
    <w:bookmarkEnd w:id="310"/>
    <w:bookmarkStart w:id="311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11"/>
    <w:bookmarkEnd w:id="312"/>
    <w:bookmarkStart w:id="314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Start w:id="313" w:name="online-references"/>
    <w:p>
      <w:pPr>
        <w:pStyle w:val="Heading3"/>
      </w:pPr>
      <w:r>
        <w:t xml:space="preserve">10.1 Online references</w:t>
      </w:r>
    </w:p>
    <w:p>
      <w:pPr>
        <w:numPr>
          <w:ilvl w:val="0"/>
          <w:numId w:val="1024"/>
        </w:numPr>
      </w:pPr>
      <w:r>
        <w:t xml:space="preserve">Wikipedia contributors (2026b)</w:t>
      </w:r>
      <w:r>
        <w:t xml:space="preserve"> </w:t>
      </w:r>
      <w:r>
        <w:t xml:space="preserve">—</w:t>
      </w:r>
      <w:r>
        <w:t xml:space="preserve"> </w:t>
      </w:r>
      <m:oMath>
        <m:r>
          <m:t>k</m:t>
        </m:r>
      </m:oMath>
      <w:r>
        <w:t xml:space="preserve">-fold, leave-one-out and other schemes</w:t>
      </w:r>
    </w:p>
    <w:p>
      <w:pPr>
        <w:numPr>
          <w:ilvl w:val="0"/>
          <w:numId w:val="1024"/>
        </w:numPr>
      </w:pPr>
      <w:r>
        <w:t xml:space="preserve">Wikipedia contributors (2026i)</w:t>
      </w:r>
      <w:r>
        <w:t xml:space="preserve"> </w:t>
      </w:r>
      <w:r>
        <w:t xml:space="preserve">— what each of the three sets is for</w:t>
      </w:r>
    </w:p>
    <w:p>
      <w:pPr>
        <w:numPr>
          <w:ilvl w:val="0"/>
          <w:numId w:val="1024"/>
        </w:numPr>
      </w:pPr>
      <w:r>
        <w:t xml:space="preserve">Wikipedia contributors (2026a)</w:t>
      </w:r>
      <w:r>
        <w:t xml:space="preserve"> </w:t>
      </w:r>
      <w:r>
        <w:t xml:space="preserve">— the decomposition of the expected squared error</w:t>
      </w:r>
    </w:p>
    <w:p>
      <w:pPr>
        <w:numPr>
          <w:ilvl w:val="0"/>
          <w:numId w:val="1024"/>
        </w:numPr>
      </w:pPr>
      <w:r>
        <w:t xml:space="preserve">Wikipedia contributors (2026g)</w:t>
      </w:r>
      <w:r>
        <w:t xml:space="preserve"> </w:t>
      </w:r>
      <w:r>
        <w:t xml:space="preserve">— overfitting and underfitting, with examples</w:t>
      </w:r>
    </w:p>
    <w:p>
      <w:pPr>
        <w:numPr>
          <w:ilvl w:val="0"/>
          <w:numId w:val="1024"/>
        </w:numPr>
      </w:pPr>
      <w:r>
        <w:t xml:space="preserve">Wikipedia contributors (2026f)</w:t>
      </w:r>
      <w:r>
        <w:t xml:space="preserve"> </w:t>
      </w:r>
      <w:r>
        <w:t xml:space="preserve">— the task and the main criteria</w:t>
      </w:r>
    </w:p>
    <w:p>
      <w:pPr>
        <w:numPr>
          <w:ilvl w:val="0"/>
          <w:numId w:val="1024"/>
        </w:numPr>
      </w:pPr>
      <w:r>
        <w:t xml:space="preserve">Wikipedia contributors (2026c)</w:t>
      </w:r>
      <w:r>
        <w:t xml:space="preserve"> </w:t>
      </w:r>
      <w:r>
        <w:t xml:space="preserve">— generalization error and how to estimate it</w:t>
      </w:r>
    </w:p>
    <w:p>
      <w:pPr>
        <w:numPr>
          <w:ilvl w:val="0"/>
          <w:numId w:val="1024"/>
        </w:numPr>
      </w:pPr>
      <w:r>
        <w:t xml:space="preserve">Wikipedia contributors (2026d)</w:t>
      </w:r>
      <w:r>
        <w:t xml:space="preserve"> </w:t>
      </w:r>
      <w:r>
        <w:t xml:space="preserve">— the Wikipedia article on hyperparameter (machine learning)</w:t>
      </w:r>
    </w:p>
    <w:p>
      <w:pPr>
        <w:numPr>
          <w:ilvl w:val="0"/>
          <w:numId w:val="1024"/>
        </w:numPr>
      </w:pPr>
      <w:r>
        <w:t xml:space="preserve">Wikipedia contributors (2026e)</w:t>
      </w:r>
      <w:r>
        <w:t xml:space="preserve"> </w:t>
      </w:r>
      <w:r>
        <w:t xml:space="preserve">— the Wikipedia article on leverage (statistics)</w:t>
      </w:r>
    </w:p>
    <w:p>
      <w:pPr>
        <w:numPr>
          <w:ilvl w:val="0"/>
          <w:numId w:val="1024"/>
        </w:numPr>
      </w:pPr>
      <w:r>
        <w:t xml:space="preserve">Wikipedia contributors (2026h)</w:t>
      </w:r>
      <w:r>
        <w:t xml:space="preserve"> </w:t>
      </w:r>
      <w:r>
        <w:t xml:space="preserve">— the Wikipedia article on random seed</w:t>
      </w:r>
    </w:p>
    <w:bookmarkEnd w:id="313"/>
    <w:bookmarkEnd w:id="314"/>
    <w:bookmarkStart w:id="340" w:name="references"/>
    <w:p>
      <w:pPr>
        <w:pStyle w:val="Heading2"/>
      </w:pPr>
      <w:r>
        <w:t xml:space="preserve">References</w:t>
      </w:r>
    </w:p>
    <w:bookmarkStart w:id="339" w:name="refs"/>
    <w:bookmarkStart w:id="31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31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16"/>
    <w:bookmarkStart w:id="31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1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318"/>
    <w:bookmarkStart w:id="320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319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320"/>
    <w:bookmarkStart w:id="322" w:name="ref-wikipedia_bias_variance_tradeoff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Bias–Variance Tradeoff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21">
        <w:r>
          <w:rPr>
            <w:rStyle w:val="Hyperlink"/>
          </w:rPr>
          <w:t xml:space="preserve">https://en.wikipedia.org/wiki/Bias%E2%80%93variance_tradeoff</w:t>
        </w:r>
      </w:hyperlink>
      <w:r>
        <w:t xml:space="preserve">.</w:t>
      </w:r>
    </w:p>
    <w:bookmarkEnd w:id="322"/>
    <w:bookmarkStart w:id="324" w:name="X69e5f5a2cf8346a34db43eb05bbd9ce9d7949e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Cross-Validation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23">
        <w:r>
          <w:rPr>
            <w:rStyle w:val="Hyperlink"/>
          </w:rPr>
          <w:t xml:space="preserve">https://en.wikipedia.org/wiki/Cross-validation_%28statistics%29</w:t>
        </w:r>
      </w:hyperlink>
      <w:r>
        <w:t xml:space="preserve">.</w:t>
      </w:r>
    </w:p>
    <w:bookmarkEnd w:id="324"/>
    <w:bookmarkStart w:id="326" w:name="ref-wikipedia_generalization_erro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Generalization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25">
        <w:r>
          <w:rPr>
            <w:rStyle w:val="Hyperlink"/>
          </w:rPr>
          <w:t xml:space="preserve">https://en.wikipedia.org/wiki/Generalization_error</w:t>
        </w:r>
      </w:hyperlink>
      <w:r>
        <w:t xml:space="preserve">.</w:t>
      </w:r>
    </w:p>
    <w:bookmarkEnd w:id="326"/>
    <w:bookmarkStart w:id="328" w:name="Xf37f146c051effb839e1c8a6474af7649839077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Hyperparameter (Machine Learning)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27">
        <w:r>
          <w:rPr>
            <w:rStyle w:val="Hyperlink"/>
          </w:rPr>
          <w:t xml:space="preserve">https://en.wikipedia.org/wiki/Hyperparameter_%28machine_learning%29</w:t>
        </w:r>
      </w:hyperlink>
      <w:r>
        <w:t xml:space="preserve">.</w:t>
      </w:r>
    </w:p>
    <w:bookmarkEnd w:id="328"/>
    <w:bookmarkStart w:id="330" w:name="ref-wikipedia_leverage_statistic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Leverage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29">
        <w:r>
          <w:rPr>
            <w:rStyle w:val="Hyperlink"/>
          </w:rPr>
          <w:t xml:space="preserve">https://en.wikipedia.org/wiki/Leverage_%28statistics%29</w:t>
        </w:r>
      </w:hyperlink>
      <w:r>
        <w:t xml:space="preserve">.</w:t>
      </w:r>
    </w:p>
    <w:bookmarkEnd w:id="330"/>
    <w:bookmarkStart w:id="332" w:name="ref-wikipedia_model_sele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Model Selection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31">
        <w:r>
          <w:rPr>
            <w:rStyle w:val="Hyperlink"/>
          </w:rPr>
          <w:t xml:space="preserve">https://en.wikipedia.org/wiki/Model_selection</w:t>
        </w:r>
      </w:hyperlink>
      <w:r>
        <w:t xml:space="preserve">.</w:t>
      </w:r>
    </w:p>
    <w:bookmarkEnd w:id="332"/>
    <w:bookmarkStart w:id="334" w:name="ref-wikipedia_overfitting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Overfitting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33">
        <w:r>
          <w:rPr>
            <w:rStyle w:val="Hyperlink"/>
          </w:rPr>
          <w:t xml:space="preserve">https://en.wikipedia.org/wiki/Overfitting</w:t>
        </w:r>
      </w:hyperlink>
      <w:r>
        <w:t xml:space="preserve">.</w:t>
      </w:r>
    </w:p>
    <w:bookmarkEnd w:id="334"/>
    <w:bookmarkStart w:id="336" w:name="ref-wikipedia_random_seed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Random Seed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35">
        <w:r>
          <w:rPr>
            <w:rStyle w:val="Hyperlink"/>
          </w:rPr>
          <w:t xml:space="preserve">https://en.wikipedia.org/wiki/Random_seed</w:t>
        </w:r>
      </w:hyperlink>
      <w:r>
        <w:t xml:space="preserve">.</w:t>
      </w:r>
    </w:p>
    <w:bookmarkEnd w:id="336"/>
    <w:bookmarkStart w:id="338" w:name="X872eeefb896459ed139f713ed99a788fac27b0f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Training, Validation, and Test Data Sets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37">
        <w:r>
          <w:rPr>
            <w:rStyle w:val="Hyperlink"/>
          </w:rPr>
          <w:t xml:space="preserve">https://en.wikipedia.org/wiki/Training,_validation,_and_test_data_sets</w:t>
        </w:r>
      </w:hyperlink>
      <w:r>
        <w:t xml:space="preserve">.</w:t>
      </w:r>
    </w:p>
    <w:bookmarkEnd w:id="338"/>
    <w:bookmarkEnd w:id="339"/>
    <w:bookmarkEnd w:id="3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8" Target="media/rId208.png" /><Relationship Type="http://schemas.openxmlformats.org/officeDocument/2006/relationships/image" Id="rId240" Target="media/rId240.png" /><Relationship Type="http://schemas.openxmlformats.org/officeDocument/2006/relationships/image" Id="rId301" Target="media/rId301.png" /><Relationship Type="http://schemas.openxmlformats.org/officeDocument/2006/relationships/image" Id="rId158" Target="media/rId158.png" /><Relationship Type="http://schemas.openxmlformats.org/officeDocument/2006/relationships/image" Id="rId190" Target="media/rId190.png" /><Relationship Type="http://schemas.openxmlformats.org/officeDocument/2006/relationships/image" Id="rId194" Target="media/rId194.png" /><Relationship Type="http://schemas.openxmlformats.org/officeDocument/2006/relationships/image" Id="rId198" Target="media/rId198.png" /><Relationship Type="http://schemas.openxmlformats.org/officeDocument/2006/relationships/image" Id="rId202" Target="media/rId202.png" /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65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56" Target="correlation-regression.qmd#def-slr-covariate-vector" TargetMode="External" /><Relationship Type="http://schemas.openxmlformats.org/officeDocument/2006/relationships/hyperlink" Id="rId268" Target="correlation-regression.qmd#thm-ols-slr-vector" TargetMode="External" /><Relationship Type="http://schemas.openxmlformats.org/officeDocument/2006/relationships/hyperlink" Id="rId293" Target="estimation.qmd#def-SE" TargetMode="External" /><Relationship Type="http://schemas.openxmlformats.org/officeDocument/2006/relationships/hyperlink" Id="rId122" Target="estimation.qmd#def-estimation-error" TargetMode="External" /><Relationship Type="http://schemas.openxmlformats.org/officeDocument/2006/relationships/hyperlink" Id="rId123" Target="estimation.qmd#def-estimator" TargetMode="External" /><Relationship Type="http://schemas.openxmlformats.org/officeDocument/2006/relationships/hyperlink" Id="rId111" Target="estimation.qmd#def-mse" TargetMode="External" /><Relationship Type="http://schemas.openxmlformats.org/officeDocument/2006/relationships/hyperlink" Id="rId289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15" Target="https://doi.org/10.1007/978-0-387-84858-7" TargetMode="External" /><Relationship Type="http://schemas.openxmlformats.org/officeDocument/2006/relationships/hyperlink" Id="rId317" Target="https://doi.org/10.1007/978-1-0716-1418-1" TargetMode="External" /><Relationship Type="http://schemas.openxmlformats.org/officeDocument/2006/relationships/hyperlink" Id="rId321" Target="https://en.wikipedia.org/wiki/Bias%E2%80%93variance_tradeoff" TargetMode="External" /><Relationship Type="http://schemas.openxmlformats.org/officeDocument/2006/relationships/hyperlink" Id="rId323" Target="https://en.wikipedia.org/wiki/Cross-validation_%28statistics%29" TargetMode="External" /><Relationship Type="http://schemas.openxmlformats.org/officeDocument/2006/relationships/hyperlink" Id="rId325" Target="https://en.wikipedia.org/wiki/Generalization_error" TargetMode="External" /><Relationship Type="http://schemas.openxmlformats.org/officeDocument/2006/relationships/hyperlink" Id="rId327" Target="https://en.wikipedia.org/wiki/Hyperparameter_%28machine_learning%29" TargetMode="External" /><Relationship Type="http://schemas.openxmlformats.org/officeDocument/2006/relationships/hyperlink" Id="rId329" Target="https://en.wikipedia.org/wiki/Leverage_%28statistics%29" TargetMode="External" /><Relationship Type="http://schemas.openxmlformats.org/officeDocument/2006/relationships/hyperlink" Id="rId331" Target="https://en.wikipedia.org/wiki/Model_selection" TargetMode="External" /><Relationship Type="http://schemas.openxmlformats.org/officeDocument/2006/relationships/hyperlink" Id="rId333" Target="https://en.wikipedia.org/wiki/Overfitting" TargetMode="External" /><Relationship Type="http://schemas.openxmlformats.org/officeDocument/2006/relationships/hyperlink" Id="rId335" Target="https://en.wikipedia.org/wiki/Random_seed" TargetMode="External" /><Relationship Type="http://schemas.openxmlformats.org/officeDocument/2006/relationships/hyperlink" Id="rId337" Target="https://en.wikipedia.org/wiki/Training,_validation,_and_test_data_sets" TargetMode="External" /><Relationship Type="http://schemas.openxmlformats.org/officeDocument/2006/relationships/hyperlink" Id="rId186" Target="https://morrison-lab.github.io/lds/chapters/big-ideas.html#def-test-set" TargetMode="External" /><Relationship Type="http://schemas.openxmlformats.org/officeDocument/2006/relationships/hyperlink" Id="rId184" Target="https://morrison-lab.github.io/lds/chapters/big-ideas.html#def-training-set" TargetMode="External" /><Relationship Type="http://schemas.openxmlformats.org/officeDocument/2006/relationships/hyperlink" Id="rId185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56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144" Target="https://morrison-lab.github.io/pds/expectation.html#def-risk" TargetMode="External" /><Relationship Type="http://schemas.openxmlformats.org/officeDocument/2006/relationships/hyperlink" Id="rId115" Target="https://morrison-lab.github.io/pds/expectation.html#thm-lie" TargetMode="External" /><Relationship Type="http://schemas.openxmlformats.org/officeDocument/2006/relationships/hyperlink" Id="rId130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84" Target="https://morrison-lab.github.io/pds/random-variables.html#def-cdf" TargetMode="External" /><Relationship Type="http://schemas.openxmlformats.org/officeDocument/2006/relationships/hyperlink" Id="rId87" Target="https://morrison-lab.github.io/pds/random-variables.html#def-normal" TargetMode="External" /><Relationship Type="http://schemas.openxmlformats.org/officeDocument/2006/relationships/hyperlink" Id="rId138" Target="https://morrison-lab.github.io/pds/variance-covariance.html#def-variance" TargetMode="External" /><Relationship Type="http://schemas.openxmlformats.org/officeDocument/2006/relationships/hyperlink" Id="rId131" Target="https://morrison-lab.github.io/pds/variance-covariance.html#thm-variance" TargetMode="External" /><Relationship Type="http://schemas.openxmlformats.org/officeDocument/2006/relationships/hyperlink" Id="rId319" Target="https://www.gastonsanchez.com/matrix4sl/" TargetMode="External" /><Relationship Type="http://schemas.openxmlformats.org/officeDocument/2006/relationships/hyperlink" Id="rId260" Target="https://www.gastonsanchez.com/matrix4sl/cross-products.html#cross-products" TargetMode="External" /><Relationship Type="http://schemas.openxmlformats.org/officeDocument/2006/relationships/hyperlink" Id="rId270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67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65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56" Target="correlation-regression.qmd#def-slr-covariate-vector" TargetMode="External" /><Relationship Type="http://schemas.openxmlformats.org/officeDocument/2006/relationships/hyperlink" Id="rId268" Target="correlation-regression.qmd#thm-ols-slr-vector" TargetMode="External" /><Relationship Type="http://schemas.openxmlformats.org/officeDocument/2006/relationships/hyperlink" Id="rId293" Target="estimation.qmd#def-SE" TargetMode="External" /><Relationship Type="http://schemas.openxmlformats.org/officeDocument/2006/relationships/hyperlink" Id="rId122" Target="estimation.qmd#def-estimation-error" TargetMode="External" /><Relationship Type="http://schemas.openxmlformats.org/officeDocument/2006/relationships/hyperlink" Id="rId123" Target="estimation.qmd#def-estimator" TargetMode="External" /><Relationship Type="http://schemas.openxmlformats.org/officeDocument/2006/relationships/hyperlink" Id="rId111" Target="estimation.qmd#def-mse" TargetMode="External" /><Relationship Type="http://schemas.openxmlformats.org/officeDocument/2006/relationships/hyperlink" Id="rId289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15" Target="https://doi.org/10.1007/978-0-387-84858-7" TargetMode="External" /><Relationship Type="http://schemas.openxmlformats.org/officeDocument/2006/relationships/hyperlink" Id="rId317" Target="https://doi.org/10.1007/978-1-0716-1418-1" TargetMode="External" /><Relationship Type="http://schemas.openxmlformats.org/officeDocument/2006/relationships/hyperlink" Id="rId321" Target="https://en.wikipedia.org/wiki/Bias%E2%80%93variance_tradeoff" TargetMode="External" /><Relationship Type="http://schemas.openxmlformats.org/officeDocument/2006/relationships/hyperlink" Id="rId323" Target="https://en.wikipedia.org/wiki/Cross-validation_%28statistics%29" TargetMode="External" /><Relationship Type="http://schemas.openxmlformats.org/officeDocument/2006/relationships/hyperlink" Id="rId325" Target="https://en.wikipedia.org/wiki/Generalization_error" TargetMode="External" /><Relationship Type="http://schemas.openxmlformats.org/officeDocument/2006/relationships/hyperlink" Id="rId327" Target="https://en.wikipedia.org/wiki/Hyperparameter_%28machine_learning%29" TargetMode="External" /><Relationship Type="http://schemas.openxmlformats.org/officeDocument/2006/relationships/hyperlink" Id="rId329" Target="https://en.wikipedia.org/wiki/Leverage_%28statistics%29" TargetMode="External" /><Relationship Type="http://schemas.openxmlformats.org/officeDocument/2006/relationships/hyperlink" Id="rId331" Target="https://en.wikipedia.org/wiki/Model_selection" TargetMode="External" /><Relationship Type="http://schemas.openxmlformats.org/officeDocument/2006/relationships/hyperlink" Id="rId333" Target="https://en.wikipedia.org/wiki/Overfitting" TargetMode="External" /><Relationship Type="http://schemas.openxmlformats.org/officeDocument/2006/relationships/hyperlink" Id="rId335" Target="https://en.wikipedia.org/wiki/Random_seed" TargetMode="External" /><Relationship Type="http://schemas.openxmlformats.org/officeDocument/2006/relationships/hyperlink" Id="rId337" Target="https://en.wikipedia.org/wiki/Training,_validation,_and_test_data_sets" TargetMode="External" /><Relationship Type="http://schemas.openxmlformats.org/officeDocument/2006/relationships/hyperlink" Id="rId186" Target="https://morrison-lab.github.io/lds/chapters/big-ideas.html#def-test-set" TargetMode="External" /><Relationship Type="http://schemas.openxmlformats.org/officeDocument/2006/relationships/hyperlink" Id="rId184" Target="https://morrison-lab.github.io/lds/chapters/big-ideas.html#def-training-set" TargetMode="External" /><Relationship Type="http://schemas.openxmlformats.org/officeDocument/2006/relationships/hyperlink" Id="rId185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56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144" Target="https://morrison-lab.github.io/pds/expectation.html#def-risk" TargetMode="External" /><Relationship Type="http://schemas.openxmlformats.org/officeDocument/2006/relationships/hyperlink" Id="rId115" Target="https://morrison-lab.github.io/pds/expectation.html#thm-lie" TargetMode="External" /><Relationship Type="http://schemas.openxmlformats.org/officeDocument/2006/relationships/hyperlink" Id="rId130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84" Target="https://morrison-lab.github.io/pds/random-variables.html#def-cdf" TargetMode="External" /><Relationship Type="http://schemas.openxmlformats.org/officeDocument/2006/relationships/hyperlink" Id="rId87" Target="https://morrison-lab.github.io/pds/random-variables.html#def-normal" TargetMode="External" /><Relationship Type="http://schemas.openxmlformats.org/officeDocument/2006/relationships/hyperlink" Id="rId138" Target="https://morrison-lab.github.io/pds/variance-covariance.html#def-variance" TargetMode="External" /><Relationship Type="http://schemas.openxmlformats.org/officeDocument/2006/relationships/hyperlink" Id="rId131" Target="https://morrison-lab.github.io/pds/variance-covariance.html#thm-variance" TargetMode="External" /><Relationship Type="http://schemas.openxmlformats.org/officeDocument/2006/relationships/hyperlink" Id="rId319" Target="https://www.gastonsanchez.com/matrix4sl/" TargetMode="External" /><Relationship Type="http://schemas.openxmlformats.org/officeDocument/2006/relationships/hyperlink" Id="rId260" Target="https://www.gastonsanchez.com/matrix4sl/cross-products.html#cross-products" TargetMode="External" /><Relationship Type="http://schemas.openxmlformats.org/officeDocument/2006/relationships/hyperlink" Id="rId270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67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2026-10-18T07:54:14Z</dcterms:created>
  <dcterms:modified xsi:type="dcterms:W3CDTF">2026-10-18T07:54:14Z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