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Maximum Likelihood for a Bernoulli Model</w:t>
      </w:r>
    </w:p>
    <w:p>
      <w:pPr>
        <w:pStyle w:val="Date"/>
      </w:pPr>
      <w:r>
        <w:t xml:space="preserve">Last modified: 2026-10-21 14:06:33 (PDT)</w:t>
      </w:r>
    </w:p>
    <w:bookmarkStart w:id="69" w:name="sec-bernoulli-mle"/>
    <w:p>
      <w:pPr>
        <w:pStyle w:val="Heading2"/>
      </w:pPr>
      <w:r>
        <w:t xml:space="preserve">1 Maximum likelihood for a Bernoulli model without covariates</w:t>
      </w:r>
    </w:p>
    <w:bookmarkStart w:id="13" w:name="the-likelihood"/>
    <w:p>
      <w:pPr>
        <w:pStyle w:val="Heading3"/>
      </w:pPr>
      <w:r>
        <w:t xml:space="preserve">1.1 The likelihood</w:t>
      </w:r>
    </w:p>
    <w:bookmarkStart w:id="10" w:name="exr-bernoulli-likelihood-one-group"/>
    <w:p>
      <w:pPr>
        <w:pStyle w:val="FirstParagraph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r:id="rId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10"/>
    <w:bookmarkStart w:id="1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11"/>
    <w:bookmarkStart w:id="12" w:name="thm-bernoulli-likelihood-one-group"/>
    <w:p>
      <w:pPr>
        <w:pStyle w:val="FirstParagraph"/>
      </w:pPr>
      <w:r>
        <w:rPr>
          <w:b/>
          <w:bCs/>
        </w:rPr>
        <w:t xml:space="preserve">Theorem 1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3"/>
    <w:bookmarkStart w:id="21" w:name="log-likelihood-contributions"/>
    <w:p>
      <w:pPr>
        <w:pStyle w:val="Heading3"/>
      </w:pPr>
      <w:r>
        <w:t xml:space="preserve">1.2 Log-likelihood contributions</w:t>
      </w:r>
    </w:p>
    <w:bookmarkStart w:id="17" w:name="exr-bernoulli-loglik-contribution"/>
    <w:p>
      <w:pPr>
        <w:pStyle w:val="FirstParagraph"/>
      </w:pPr>
      <w:r>
        <w:rPr>
          <w:b/>
          <w:bCs/>
        </w:rPr>
        <w:t xml:space="preserve">Exercise 2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14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r:id="rId16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17"/>
    <w:bookmarkStart w:id="18" w:name="sol-bernoulli-loglik-contributio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18"/>
    <w:bookmarkStart w:id="19" w:name="thm-bernoulli-loglik-contribution"/>
    <w:p>
      <w:pPr>
        <w:pStyle w:val="FirstParagraph"/>
      </w:pPr>
      <w:r>
        <w:rPr>
          <w:b/>
          <w:bCs/>
        </w:rPr>
        <w:t xml:space="preserve">Theorem 2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Rewriting it with the</w:t>
      </w:r>
      <w:r>
        <w:t xml:space="preserve"> </w:t>
      </w:r>
      <w:hyperlink r:id="rId20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21"/>
    <w:bookmarkStart w:id="25" w:name="the-log-likelihood-of-the-sample"/>
    <w:p>
      <w:pPr>
        <w:pStyle w:val="Heading3"/>
      </w:pPr>
      <w:r>
        <w:t xml:space="preserve">1.3 The log-likelihood of the sample</w:t>
      </w:r>
    </w:p>
    <w:bookmarkStart w:id="22" w:name="exr-bernoulli-loglik-one-group"/>
    <w:p>
      <w:pPr>
        <w:pStyle w:val="FirstParagraph"/>
      </w:pPr>
      <w:r>
        <w:rPr>
          <w:b/>
          <w:bCs/>
        </w:rPr>
        <w:t xml:space="preserve">Exercise 3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22"/>
    <w:bookmarkStart w:id="23" w:name="sol-bernoulli-loglik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23"/>
    <w:bookmarkStart w:id="24" w:name="thm-bernoulli-loglik-one-group"/>
    <w:p>
      <w:pPr>
        <w:pStyle w:val="FirstParagraph"/>
      </w:pPr>
      <w:r>
        <w:rPr>
          <w:b/>
          <w:bCs/>
        </w:rPr>
        <w:t xml:space="preserve">Theorem 3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5"/>
    <w:bookmarkStart w:id="30" w:name="the-score-of-one-observation"/>
    <w:p>
      <w:pPr>
        <w:pStyle w:val="Heading3"/>
      </w:pPr>
      <w:r>
        <w:t xml:space="preserve">1.4 The score of one observation</w:t>
      </w:r>
    </w:p>
    <w:bookmarkStart w:id="26" w:name="exr-derive-bernoulli-score"/>
    <w:p>
      <w:pPr>
        <w:pStyle w:val="FirstParagraph"/>
      </w:pPr>
      <w:r>
        <w:rPr>
          <w:b/>
          <w:bCs/>
        </w:rPr>
        <w:t xml:space="preserve">Exercise 4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6"/>
    <w:bookmarkStart w:id="27" w:name="sol-derive-bernoulli-scor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"/>
    <w:bookmarkStart w:id="29" w:name="thm-bernoulli-score"/>
    <w:p>
      <w:pPr>
        <w:pStyle w:val="FirstParagraph"/>
      </w:pPr>
      <w:r>
        <w:rPr>
          <w:b/>
          <w:bCs/>
        </w:rPr>
        <w:t xml:space="preserve">Theorem 4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3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7" w:name="score-contributions"/>
    <w:p>
      <w:pPr>
        <w:pStyle w:val="Heading3"/>
      </w:pPr>
      <w:r>
        <w:t xml:space="preserve">1.5 Score contributions</w:t>
      </w:r>
    </w:p>
    <w:bookmarkStart w:id="31" w:name="exr-bernoulli-score-contribution"/>
    <w:p>
      <w:pPr>
        <w:pStyle w:val="FirstParagraph"/>
      </w:pPr>
      <w:r>
        <w:rPr>
          <w:b/>
          <w:bCs/>
        </w:rPr>
        <w:t xml:space="preserve">Exercise 5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2</w:t>
        </w:r>
      </w:hyperlink>
      <w:r>
        <w:t xml:space="preserve">, let:</w:t>
      </w:r>
    </w:p>
    <w:p>
      <w:pPr>
        <w:pStyle w:val="Compact"/>
        <w:numPr>
          <w:ilvl w:val="0"/>
          <w:numId w:val="1002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 precision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r:id="rId2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r>
          <m:t>τ</m:t>
        </m:r>
      </m:oMath>
      <w:r>
        <w:t xml:space="preserve">.</w:t>
      </w:r>
    </w:p>
    <w:bookmarkEnd w:id="31"/>
    <w:bookmarkStart w:id="32" w:name="sol-bernoulli-score-contribu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6" w:name="thm-bernoulli-score-contribution"/>
    <w:p>
      <w:pPr>
        <w:pStyle w:val="FirstParagraph"/>
      </w:pPr>
      <w:r>
        <w:rPr>
          <w:b/>
          <w:bCs/>
        </w:rPr>
        <w:t xml:space="preserve">Theorem 5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 precision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2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3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34">
        <w:r>
          <w:rPr>
            <w:rStyle w:val="Hyperlink"/>
          </w:rPr>
          <w:t xml:space="preserve">event</w:t>
        </w:r>
      </w:hyperlink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37"/>
    <w:bookmarkStart w:id="43" w:name="the-score-function-of-the-sample"/>
    <w:p>
      <w:pPr>
        <w:pStyle w:val="Heading3"/>
      </w:pPr>
      <w:r>
        <w:t xml:space="preserve">1.6 The score function of the sample</w:t>
      </w:r>
    </w:p>
    <w:bookmarkStart w:id="40" w:name="exr-bernoulli-score-sum"/>
    <w:p>
      <w:pPr>
        <w:pStyle w:val="FirstParagraph"/>
      </w:pPr>
      <w:r>
        <w:rPr>
          <w:b/>
          <w:bCs/>
        </w:rPr>
        <w:t xml:space="preserve">Exercise 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8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r:id="rId28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r:id="rId2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40"/>
    <w:bookmarkStart w:id="41" w:name="sol-bernoulli-score-sum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2" w:name="thm-bernoulli-score-sum"/>
    <w:p>
      <w:pPr>
        <w:pStyle w:val="FirstParagraph"/>
      </w:pPr>
      <w:r>
        <w:rPr>
          <w:b/>
          <w:bCs/>
        </w:rPr>
        <w:t xml:space="preserve">Theorem 6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8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 precision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6</w:t>
        </w:r>
      </w:hyperlink>
      <w:r>
        <w:t xml:space="preserve">.</w:t>
      </w:r>
    </w:p>
    <w:bookmarkEnd w:id="43"/>
    <w:bookmarkStart w:id="48" w:name="solving-the-score-equation"/>
    <w:p>
      <w:pPr>
        <w:pStyle w:val="Heading3"/>
      </w:pPr>
      <w:r>
        <w:t xml:space="preserve">1.7 Solving the score equation</w:t>
      </w:r>
    </w:p>
    <w:bookmarkStart w:id="45" w:name="exr-bernoulli-score-equation"/>
    <w:p>
      <w:pPr>
        <w:pStyle w:val="FirstParagraph"/>
      </w:pPr>
      <w:r>
        <w:rPr>
          <w:b/>
          <w:bCs/>
        </w:rPr>
        <w:t xml:space="preserve">Exercise 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6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34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r:id="rId44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6" w:name="sol-bernoulli-score-equ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thm-bernoulli-score-equation"/>
    <w:p>
      <w:pPr>
        <w:pStyle w:val="BodyText"/>
      </w:pPr>
      <w:r>
        <w:rPr>
          <w:b/>
          <w:bCs/>
        </w:rPr>
        <w:t xml:space="preserve">Theorem 7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8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44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End w:id="48"/>
    <w:bookmarkStart w:id="53" w:name="hessian-contributions"/>
    <w:p>
      <w:pPr>
        <w:pStyle w:val="Heading3"/>
      </w:pPr>
      <w:r>
        <w:t xml:space="preserve">1.8 Hessian contributions</w:t>
      </w:r>
    </w:p>
    <w:bookmarkStart w:id="50" w:name="exr-bernoulli-hessian-contribution"/>
    <w:p>
      <w:pPr>
        <w:pStyle w:val="FirstParagraph"/>
      </w:pPr>
      <w:r>
        <w:rPr>
          <w:b/>
          <w:bCs/>
        </w:rPr>
        <w:t xml:space="preserve">Exercise 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r:id="rId4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r:id="rId2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before its fractions are combined.</w:t>
      </w:r>
    </w:p>
    <w:bookmarkEnd w:id="50"/>
    <w:bookmarkStart w:id="51" w:name="sol-bernoulli-hessian-contribu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51"/>
    <w:bookmarkStart w:id="52" w:name="thm-bernoulli-hessian-contribution"/>
    <w:p>
      <w:pPr>
        <w:pStyle w:val="FirstParagraph"/>
      </w:pPr>
      <w:r>
        <w:rPr>
          <w:b/>
          <w:bCs/>
        </w:rPr>
        <w:t xml:space="preserve">Theorem 8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4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53"/>
    <w:bookmarkStart w:id="57" w:name="the-hessian-of-the-sample"/>
    <w:p>
      <w:pPr>
        <w:pStyle w:val="Heading3"/>
      </w:pPr>
      <w:r>
        <w:t xml:space="preserve">1.9 The Hessian of the sample</w:t>
      </w:r>
    </w:p>
    <w:bookmarkStart w:id="54" w:name="exr-bernoulli-hessian-sum"/>
    <w:p>
      <w:pPr>
        <w:pStyle w:val="FirstParagraph"/>
      </w:pPr>
      <w:r>
        <w:rPr>
          <w:b/>
          <w:bCs/>
        </w:rPr>
        <w:t xml:space="preserve">Exercise 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r:id="rId49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54"/>
    <w:bookmarkStart w:id="55" w:name="sol-bernoulli-hessian-sum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bernoulli-hessian-sum"/>
    <w:p>
      <w:pPr>
        <w:pStyle w:val="FirstParagraph"/>
      </w:pPr>
      <w:r>
        <w:rPr>
          <w:b/>
          <w:bCs/>
        </w:rPr>
        <w:t xml:space="preserve">Theorem 9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8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9</w:t>
        </w:r>
      </w:hyperlink>
      <w:r>
        <w:t xml:space="preserve">.</w:t>
      </w:r>
    </w:p>
    <w:bookmarkEnd w:id="57"/>
    <w:bookmarkStart w:id="61" w:name="Xe6f0330750786d17cdc249e2ac3930030794e59"/>
    <w:p>
      <w:pPr>
        <w:pStyle w:val="Heading3"/>
      </w:pPr>
      <w:r>
        <w:t xml:space="preserve">1.10 Checking that the Hessian is negative definite</w:t>
      </w:r>
    </w:p>
    <w:bookmarkStart w:id="58" w:name="exr-bernoulli-hessian-nd"/>
    <w:p>
      <w:pPr>
        <w:pStyle w:val="FirstParagraph"/>
      </w:pPr>
      <w:r>
        <w:rPr>
          <w:b/>
          <w:bCs/>
        </w:rPr>
        <w:t xml:space="preserve">Exercise 10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r:id="rId49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58"/>
    <w:bookmarkStart w:id="59" w:name="sol-bernoulli-hessian-n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bernoulli-hessian-nd"/>
    <w:p>
      <w:pPr>
        <w:pStyle w:val="BodyText"/>
      </w:pPr>
      <w:r>
        <w:rPr>
          <w:b/>
          <w:bCs/>
        </w:rPr>
        <w:t xml:space="preserve">Theorem 10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61"/>
    <w:bookmarkStart w:id="68" w:name="the-maximum-likelihood-estimate"/>
    <w:p>
      <w:pPr>
        <w:pStyle w:val="Heading3"/>
      </w:pPr>
      <w:r>
        <w:t xml:space="preserve">1.11 The maximum likelihood estimate</w:t>
      </w:r>
    </w:p>
    <w:bookmarkStart w:id="63" w:name="exr-bernoulli-mle"/>
    <w:p>
      <w:pPr>
        <w:pStyle w:val="FirstParagraph"/>
      </w:pPr>
      <w:r>
        <w:rPr>
          <w:b/>
          <w:bCs/>
        </w:rPr>
        <w:t xml:space="preserve">Exercise 11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find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63"/>
    <w:bookmarkStart w:id="66" w:name="sol-bernoulli-ml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6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r:id="rId65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66"/>
    <w:bookmarkStart w:id="67" w:name="thm-bernoulli-mle"/>
    <w:p>
      <w:pPr>
        <w:pStyle w:val="BodyText"/>
      </w:pPr>
      <w:r>
        <w:rPr>
          <w:b/>
          <w:bCs/>
        </w:rPr>
        <w:t xml:space="preserve">Theorem 11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8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exploratory-descriptive.qmd#def-sample" TargetMode="External" /><Relationship Type="http://schemas.openxmlformats.org/officeDocument/2006/relationships/hyperlink" Id="rId38" Target="exploratory-descriptive.qmd#def-sample-mean" TargetMode="External" /><Relationship Type="http://schemas.openxmlformats.org/officeDocument/2006/relationships/hyperlink" Id="rId64" Target="https://morrison-lab.github.io/mds/functions.html#def-function" TargetMode="External" /><Relationship Type="http://schemas.openxmlformats.org/officeDocument/2006/relationships/hyperlink" Id="rId34" Target="https://morrison-lab.github.io/pds/probability-basics.html#def-event" TargetMode="External" /><Relationship Type="http://schemas.openxmlformats.org/officeDocument/2006/relationships/hyperlink" Id="rId20" Target="https://morrison-lab.github.io/pds/probability-basics.html#def-odds" TargetMode="External" /><Relationship Type="http://schemas.openxmlformats.org/officeDocument/2006/relationships/hyperlink" Id="rId35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65" Target="intro-MLEs.qmd#def-critical-point" TargetMode="External" /><Relationship Type="http://schemas.openxmlformats.org/officeDocument/2006/relationships/hyperlink" Id="rId49" Target="intro-MLEs.qmd#def-hessian" TargetMode="External" /><Relationship Type="http://schemas.openxmlformats.org/officeDocument/2006/relationships/hyperlink" Id="rId9" Target="intro-MLEs.qmd#def-lik" TargetMode="External" /><Relationship Type="http://schemas.openxmlformats.org/officeDocument/2006/relationships/hyperlink" Id="rId16" Target="intro-MLEs.qmd#def-lik-factor" TargetMode="External" /><Relationship Type="http://schemas.openxmlformats.org/officeDocument/2006/relationships/hyperlink" Id="rId15" Target="intro-MLEs.qmd#def-loglik" TargetMode="External" /><Relationship Type="http://schemas.openxmlformats.org/officeDocument/2006/relationships/hyperlink" Id="rId62" Target="intro-MLEs.qmd#def-mle" TargetMode="External" /><Relationship Type="http://schemas.openxmlformats.org/officeDocument/2006/relationships/hyperlink" Id="rId28" Target="intro-MLEs.qmd#def-score" TargetMode="External" /><Relationship Type="http://schemas.openxmlformats.org/officeDocument/2006/relationships/hyperlink" Id="rId44" Target="intro-MLEs.qmd#def-score-equation" TargetMode="External" /><Relationship Type="http://schemas.openxmlformats.org/officeDocument/2006/relationships/hyperlink" Id="rId14" Target="model-validation.qmd#def-covari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xploratory-descriptive.qmd#def-sample" TargetMode="External" /><Relationship Type="http://schemas.openxmlformats.org/officeDocument/2006/relationships/hyperlink" Id="rId38" Target="exploratory-descriptive.qmd#def-sample-mean" TargetMode="External" /><Relationship Type="http://schemas.openxmlformats.org/officeDocument/2006/relationships/hyperlink" Id="rId64" Target="https://morrison-lab.github.io/mds/functions.html#def-function" TargetMode="External" /><Relationship Type="http://schemas.openxmlformats.org/officeDocument/2006/relationships/hyperlink" Id="rId34" Target="https://morrison-lab.github.io/pds/probability-basics.html#def-event" TargetMode="External" /><Relationship Type="http://schemas.openxmlformats.org/officeDocument/2006/relationships/hyperlink" Id="rId20" Target="https://morrison-lab.github.io/pds/probability-basics.html#def-odds" TargetMode="External" /><Relationship Type="http://schemas.openxmlformats.org/officeDocument/2006/relationships/hyperlink" Id="rId35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65" Target="intro-MLEs.qmd#def-critical-point" TargetMode="External" /><Relationship Type="http://schemas.openxmlformats.org/officeDocument/2006/relationships/hyperlink" Id="rId49" Target="intro-MLEs.qmd#def-hessian" TargetMode="External" /><Relationship Type="http://schemas.openxmlformats.org/officeDocument/2006/relationships/hyperlink" Id="rId9" Target="intro-MLEs.qmd#def-lik" TargetMode="External" /><Relationship Type="http://schemas.openxmlformats.org/officeDocument/2006/relationships/hyperlink" Id="rId16" Target="intro-MLEs.qmd#def-lik-factor" TargetMode="External" /><Relationship Type="http://schemas.openxmlformats.org/officeDocument/2006/relationships/hyperlink" Id="rId15" Target="intro-MLEs.qmd#def-loglik" TargetMode="External" /><Relationship Type="http://schemas.openxmlformats.org/officeDocument/2006/relationships/hyperlink" Id="rId62" Target="intro-MLEs.qmd#def-mle" TargetMode="External" /><Relationship Type="http://schemas.openxmlformats.org/officeDocument/2006/relationships/hyperlink" Id="rId28" Target="intro-MLEs.qmd#def-score" TargetMode="External" /><Relationship Type="http://schemas.openxmlformats.org/officeDocument/2006/relationships/hyperlink" Id="rId44" Target="intro-MLEs.qmd#def-score-equation" TargetMode="External" /><Relationship Type="http://schemas.openxmlformats.org/officeDocument/2006/relationships/hyperlink" Id="rId14" Target="model-validation.qmd#def-covari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Maximum Likelihood for a Bernoulli Model</dc:title>
  <dc:creator/>
  <cp:keywords/>
  <dcterms:created xsi:type="dcterms:W3CDTF">2026-10-21T21:22:47Z</dcterms:created>
  <dcterms:modified xsi:type="dcterms:W3CDTF">2026-10-21T21:22:47Z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