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0" w:name="exm-prediction-bias"/>
    <w:p>
      <w:pPr>
        <w:pStyle w:val="BodyText"/>
      </w:pPr>
      <w:r>
        <w:rPr>
          <w:b/>
          <w:bCs/>
        </w:rPr>
        <w:t xml:space="preserve">Example 25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53"/>
    <w:bookmarkStart w:id="154" w:name="exm-irreducible-error"/>
    <w:p>
      <w:pPr>
        <w:pStyle w:val="BodyText"/>
      </w:pPr>
      <w:r>
        <w:rPr>
          <w:b/>
          <w:bCs/>
        </w:rPr>
        <w:t xml:space="preserve">Example 26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4"/>
    <w:bookmarkStart w:id="15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r>
        <w:rPr>
          <w:b/>
          <w:bCs/>
        </w:rPr>
        <w:t xml:space="preserve">Example 27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81"/>
    <w:bookmarkStart w:id="18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82"/>
    <w:bookmarkStart w:id="184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84"/>
    <w:bookmarkStart w:id="18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0"/>
    <w:bookmarkStart w:id="196" w:name="exm-train-test-error-simulated"/>
    <w:p>
      <w:pPr>
        <w:pStyle w:val="BodyText"/>
      </w:pPr>
      <w:r>
        <w:rPr>
          <w:b/>
          <w:bCs/>
        </w:rPr>
        <w:t xml:space="preserve">Example 28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1"/>
    <w:bookmarkStart w:id="202" w:name="exm-data-splits-sizes"/>
    <w:p>
      <w:pPr>
        <w:pStyle w:val="BodyText"/>
      </w:pPr>
      <w:r>
        <w:rPr>
          <w:b/>
          <w:bCs/>
        </w:rPr>
        <w:t xml:space="preserve">Example 29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70"/>
    <w:bookmarkStart w:id="372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2"/>
    <w:bookmarkStart w:id="374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4"/>
    <w:bookmarkStart w:id="376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https://en.wikipedia.org/wiki/Generalization_error</w:t>
        </w:r>
      </w:hyperlink>
    </w:p>
    <w:bookmarkEnd w:id="376"/>
    <w:bookmarkStart w:id="378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8"/>
    <w:bookmarkStart w:id="3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9"/>
    <w:bookmarkStart w:id="381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80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81"/>
    <w:bookmarkStart w:id="383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https://en.wikipedia.org/wiki/Overfitting</w:t>
        </w:r>
      </w:hyperlink>
    </w:p>
    <w:bookmarkEnd w:id="383"/>
    <w:bookmarkStart w:id="385" w:name="ref-wikipedia_bias_variance_tradeoff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https://en.wikipedia.org/wiki/Bias%E2%80%93variance_tradeoff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91" Type="http://schemas.openxmlformats.org/officeDocument/2006/relationships/image" Target="media/rId191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90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8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46" Type="http://schemas.openxmlformats.org/officeDocument/2006/relationships/hyperlink" Target="estimation.qmd#def-estimation-error" TargetMode="External"/><Relationship Id="rId147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195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67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80" Type="http://schemas.openxmlformats.org/officeDocument/2006/relationships/hyperlink" Target="https://doi.org/10.1007/978-0-387-21706-2" TargetMode="External"/><Relationship Id="rId373" Type="http://schemas.openxmlformats.org/officeDocument/2006/relationships/hyperlink" Target="https://doi.org/10.1007/978-0-387-84858-7" TargetMode="External"/><Relationship Id="rId377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4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5" Type="http://schemas.openxmlformats.org/officeDocument/2006/relationships/hyperlink" Target="https://en.wikipedia.org/wiki/Generalization_error" TargetMode="External"/><Relationship Id="rId369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2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71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64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51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55" Type="http://schemas.openxmlformats.org/officeDocument/2006/relationships/hyperlink" Target="https://morrison-lab.github.io/pds/variance-covariance.html#def-variance" TargetMode="External"/><Relationship Id="rId165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8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46" Type="http://schemas.openxmlformats.org/officeDocument/2006/relationships/hyperlink" Target="estimation.qmd#def-estimation-error" TargetMode="External"/><Relationship Id="rId147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195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67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80" Type="http://schemas.openxmlformats.org/officeDocument/2006/relationships/hyperlink" Target="https://doi.org/10.1007/978-0-387-21706-2" TargetMode="External"/><Relationship Id="rId373" Type="http://schemas.openxmlformats.org/officeDocument/2006/relationships/hyperlink" Target="https://doi.org/10.1007/978-0-387-84858-7" TargetMode="External"/><Relationship Id="rId377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4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5" Type="http://schemas.openxmlformats.org/officeDocument/2006/relationships/hyperlink" Target="https://en.wikipedia.org/wiki/Generalization_error" TargetMode="External"/><Relationship Id="rId369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2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71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64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51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55" Type="http://schemas.openxmlformats.org/officeDocument/2006/relationships/hyperlink" Target="https://morrison-lab.github.io/pds/variance-covariance.html#def-variance" TargetMode="External"/><Relationship Id="rId165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2026-10-19T21:57:07Z</dcterms:created>
  <dcterms:modified xsi:type="dcterms:W3CDTF">2026-10-19T21:57:07Z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