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2026-10-19 00:31:45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00:34:28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[4]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4"/>
        </w:tc>
      </w:tr>
    </w:tbl>
    <w:bookmarkEnd w:id="25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[10]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7"/>
    <w:bookmarkEnd w:id="48"/>
    <w:bookmarkEnd w:id="49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1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0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1"/>
    <w:bookmarkStart w:id="53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2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3"/>
    <w:bookmarkStart w:id="5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5"/>
    <w:bookmarkStart w:id="57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https://en.wikipedia.org/wiki/Resampling_%28statistics%29</w:t>
        </w:r>
      </w:hyperlink>
    </w:p>
    <w:bookmarkEnd w:id="57"/>
    <w:bookmarkStart w:id="59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https://en.wikipedia.org/wiki/Bootstrapping_%28statistics%29</w:t>
        </w:r>
      </w:hyperlink>
    </w:p>
    <w:bookmarkEnd w:id="59"/>
    <w:bookmarkStart w:id="61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https://en.wikipedia.org/wiki/Standard_error</w:t>
        </w:r>
      </w:hyperlink>
    </w:p>
    <w:bookmarkEnd w:id="61"/>
    <w:bookmarkStart w:id="62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2"/>
    <w:bookmarkStart w:id="64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3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4"/>
    <w:bookmarkStart w:id="65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5"/>
    <w:bookmarkStart w:id="67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6">
        <w:r>
          <w:rPr>
            <w:rStyle w:val="Hyperlink"/>
          </w:rPr>
          <w:t xml:space="preserve">https://en.wikipedia.org/wiki/Confidence_interval</w:t>
        </w:r>
      </w:hyperlink>
    </w:p>
    <w:bookmarkEnd w:id="67"/>
    <w:bookmarkStart w:id="69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68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0" Type="http://schemas.openxmlformats.org/officeDocument/2006/relationships/hyperlink" Target="https://doi.org/10.1007/978-1-4614-1353-0" TargetMode="External"/><Relationship Id="rId68" Type="http://schemas.openxmlformats.org/officeDocument/2006/relationships/hyperlink" Target="https://doi.org/10.1017/CBO9780511802843" TargetMode="External"/><Relationship Id="rId54" Type="http://schemas.openxmlformats.org/officeDocument/2006/relationships/hyperlink" Target="https://doi.org/10.1201/9780429246593" TargetMode="External"/><Relationship Id="rId52" Type="http://schemas.openxmlformats.org/officeDocument/2006/relationships/hyperlink" Target="https://doi.org/10.1214/aos/1176344552" TargetMode="External"/><Relationship Id="rId58" Type="http://schemas.openxmlformats.org/officeDocument/2006/relationships/hyperlink" Target="https://en.wikipedia.org/wiki/Bootstrapping_%28statistics%29" TargetMode="External"/><Relationship Id="rId66" Type="http://schemas.openxmlformats.org/officeDocument/2006/relationships/hyperlink" Target="https://en.wikipedia.org/wiki/Confidence_interval" TargetMode="External"/><Relationship Id="rId56" Type="http://schemas.openxmlformats.org/officeDocument/2006/relationships/hyperlink" Target="https://en.wikipedia.org/wiki/Resampling_%28statistics%29" TargetMode="External"/><Relationship Id="rId60" Type="http://schemas.openxmlformats.org/officeDocument/2006/relationships/hyperlink" Target="https://en.wikipedia.org/wiki/Standard_error" TargetMode="External"/><Relationship Id="rId63" Type="http://schemas.openxmlformats.org/officeDocument/2006/relationships/hyperlink" Target="https://www.cengage.com/c/statistical-inference-2e-casella-berger/9780534243128/" TargetMode="External"/><Relationship Id="rId27" Type="http://schemas.openxmlformats.org/officeDocument/2006/relationships/hyperlink" Target="inference.qmd#def-confidence-interval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0" Type="http://schemas.openxmlformats.org/officeDocument/2006/relationships/hyperlink" Target="https://doi.org/10.1007/978-1-4614-1353-0" TargetMode="External"/><Relationship Id="rId68" Type="http://schemas.openxmlformats.org/officeDocument/2006/relationships/hyperlink" Target="https://doi.org/10.1017/CBO9780511802843" TargetMode="External"/><Relationship Id="rId54" Type="http://schemas.openxmlformats.org/officeDocument/2006/relationships/hyperlink" Target="https://doi.org/10.1201/9780429246593" TargetMode="External"/><Relationship Id="rId52" Type="http://schemas.openxmlformats.org/officeDocument/2006/relationships/hyperlink" Target="https://doi.org/10.1214/aos/1176344552" TargetMode="External"/><Relationship Id="rId58" Type="http://schemas.openxmlformats.org/officeDocument/2006/relationships/hyperlink" Target="https://en.wikipedia.org/wiki/Bootstrapping_%28statistics%29" TargetMode="External"/><Relationship Id="rId66" Type="http://schemas.openxmlformats.org/officeDocument/2006/relationships/hyperlink" Target="https://en.wikipedia.org/wiki/Confidence_interval" TargetMode="External"/><Relationship Id="rId56" Type="http://schemas.openxmlformats.org/officeDocument/2006/relationships/hyperlink" Target="https://en.wikipedia.org/wiki/Resampling_%28statistics%29" TargetMode="External"/><Relationship Id="rId60" Type="http://schemas.openxmlformats.org/officeDocument/2006/relationships/hyperlink" Target="https://en.wikipedia.org/wiki/Standard_error" TargetMode="External"/><Relationship Id="rId63" Type="http://schemas.openxmlformats.org/officeDocument/2006/relationships/hyperlink" Target="https://www.cengage.com/c/statistical-inference-2e-casella-berger/9780534243128/" TargetMode="External"/><Relationship Id="rId27" Type="http://schemas.openxmlformats.org/officeDocument/2006/relationships/hyperlink" Target="inference.qmd#def-confidence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2026-10-19T07:40:20Z</dcterms:created>
  <dcterms:modified xsi:type="dcterms:W3CDTF">2026-10-19T07:40:20Z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00:34:28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