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0.png" ContentType="image/png"/>
  <Override PartName="/word/media/rId304.png" ContentType="image/png"/>
  <Override PartName="/word/media/rId153.png" ContentType="image/png"/>
  <Override PartName="/word/media/rId364.png" ContentType="image/png"/>
  <Override PartName="/word/media/rId216.png" ContentType="image/png"/>
  <Override PartName="/word/media/rId157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2026-10-30 11:18:04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8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7" w:name="def-feature"/>
    <w:p>
      <w:pPr>
        <w:pStyle w:val="BodyText"/>
      </w:pPr>
      <w:r>
        <w:rPr>
          <w:b/>
          <w:bCs/>
        </w:rPr>
        <w:t xml:space="preserve">Definition 10 (Feature)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is one entry of the output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a value that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as input.</w:t>
      </w:r>
      <w:r>
        <w:t xml:space="preserve"> </w:t>
      </w:r>
      <w:r>
        <w:t xml:space="preserve">With no preprocessing, the features are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.</w:t>
      </w:r>
    </w:p>
    <w:bookmarkEnd w:id="37"/>
    <w:bookmarkStart w:id="38" w:name="exm-feature"/>
    <w:p>
      <w:pPr>
        <w:pStyle w:val="BodyText"/>
      </w:pPr>
      <w:r>
        <w:rPr>
          <w:b/>
          <w:bCs/>
        </w:rPr>
        <w:t xml:space="preserve">Example 8 (Features of a quadratic fit)</w:t>
      </w:r>
      <w:r>
        <w:t xml:space="preserve"> </w:t>
      </w:r>
      <w:r>
        <w:t xml:space="preserve">Let the one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be a patient’s age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three</w:t>
      </w:r>
      <w:r>
        <w:t xml:space="preserve"> </w:t>
      </w:r>
      <w:hyperlink w:anchor="def-feature">
        <w:r>
          <w:rPr>
            <w:rStyle w:val="Hyperlink"/>
          </w:rPr>
          <w:t xml:space="preserve">features</w:t>
        </w:r>
      </w:hyperlink>
      <w:r>
        <w:t xml:space="preserve">: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covariate is one number, and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three.</w:t>
      </w:r>
    </w:p>
    <w:bookmarkEnd w:id="38"/>
    <w:bookmarkStart w:id="41" w:name="def-tuning-parameter"/>
    <w:p>
      <w:pPr>
        <w:pStyle w:val="BodyText"/>
      </w:pPr>
      <w:r>
        <w:rPr>
          <w:b/>
          <w:bCs/>
        </w:rPr>
        <w:t xml:space="preserve">Definition 11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4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1"/>
    <w:bookmarkStart w:id="42" w:name="def-fitted-model"/>
    <w:p>
      <w:pPr>
        <w:pStyle w:val="BodyText"/>
      </w:pPr>
      <w:r>
        <w:rPr>
          <w:b/>
          <w:bCs/>
        </w:rPr>
        <w:t xml:space="preserve">Definition 12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2"/>
    <w:bookmarkStart w:id="43" w:name="exm-fitted-model"/>
    <w:p>
      <w:pPr>
        <w:pStyle w:val="BodyText"/>
      </w:pPr>
      <w:r>
        <w:rPr>
          <w:b/>
          <w:bCs/>
        </w:rPr>
        <w:t xml:space="preserve">Example 9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3"/>
    <w:bookmarkStart w:id="44" w:name="def-prediction-rule"/>
    <w:p>
      <w:pPr>
        <w:pStyle w:val="BodyText"/>
      </w:pPr>
      <w:r>
        <w:rPr>
          <w:b/>
          <w:bCs/>
        </w:rPr>
        <w:t xml:space="preserve">Definition 13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4"/>
    <w:bookmarkStart w:id="45" w:name="exm-prediction-rule"/>
    <w:p>
      <w:pPr>
        <w:pStyle w:val="BodyText"/>
      </w:pPr>
      <w:r>
        <w:rPr>
          <w:b/>
          <w:bCs/>
        </w:rPr>
        <w:t xml:space="preserve">Example 10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5"/>
    <w:bookmarkStart w:id="48" w:name="def-fitting-procedure"/>
    <w:p>
      <w:pPr>
        <w:pStyle w:val="BodyText"/>
      </w:pPr>
      <w:r>
        <w:rPr>
          <w:b/>
          <w:bCs/>
        </w:rPr>
        <w:t xml:space="preserve">Definition 14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8"/>
    <w:bookmarkStart w:id="49" w:name="exm-fitting-procedure"/>
    <w:p>
      <w:pPr>
        <w:pStyle w:val="FirstParagraph"/>
      </w:pPr>
      <w:r>
        <w:rPr>
          <w:b/>
          <w:bCs/>
        </w:rPr>
        <w:t xml:space="preserve">Example 11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9"/>
    <w:bookmarkStart w:id="51" w:name="def-training-set"/>
    <w:p>
      <w:pPr>
        <w:pStyle w:val="FirstParagraph"/>
      </w:pPr>
      <w:r>
        <w:rPr>
          <w:b/>
          <w:bCs/>
        </w:rPr>
        <w:t xml:space="preserve">Definition 15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50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1"/>
    <w:bookmarkStart w:id="52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2"/>
    <w:bookmarkStart w:id="54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3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def-prediction-function-family"/>
    <w:p>
      <w:pPr>
        <w:pStyle w:val="FirstParagraph"/>
      </w:pPr>
      <w:r>
        <w:rPr>
          <w:b/>
          <w:bCs/>
        </w:rPr>
        <w:t xml:space="preserve">Definition 16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5"/>
    <w:bookmarkStart w:id="56" w:name="exm-prediction-function-family"/>
    <w:p>
      <w:pPr>
        <w:pStyle w:val="BodyText"/>
      </w:pPr>
      <w:r>
        <w:rPr>
          <w:b/>
          <w:bCs/>
        </w:rPr>
        <w:t xml:space="preserve">Example 12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6"/>
    <w:bookmarkStart w:id="59" w:name="def-new-observation"/>
    <w:p>
      <w:pPr>
        <w:pStyle w:val="BodyText"/>
      </w:pPr>
      <w:r>
        <w:rPr>
          <w:b/>
          <w:bCs/>
        </w:rPr>
        <w:t xml:space="preserve">Definition 17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9"/>
    <w:bookmarkStart w:id="60" w:name="exm-new-observation"/>
    <w:p>
      <w:pPr>
        <w:pStyle w:val="BodyText"/>
      </w:pPr>
      <w:r>
        <w:rPr>
          <w:b/>
          <w:bCs/>
        </w:rPr>
        <w:t xml:space="preserve">Example 13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60"/>
    <w:bookmarkStart w:id="62" w:name="def-predictive-model"/>
    <w:p>
      <w:pPr>
        <w:pStyle w:val="BodyText"/>
      </w:pPr>
      <w:r>
        <w:rPr>
          <w:b/>
          <w:bCs/>
        </w:rPr>
        <w:t xml:space="preserve">Definition 18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2"/>
    <w:bookmarkStart w:id="64" w:name="exm-predictive-model"/>
    <w:p>
      <w:pPr>
        <w:pStyle w:val="BodyText"/>
      </w:pPr>
      <w:r>
        <w:rPr>
          <w:b/>
          <w:bCs/>
        </w:rPr>
        <w:t xml:space="preserve">Example 14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3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4"/>
    <w:bookmarkStart w:id="68" w:name="def-noise"/>
    <w:p>
      <w:pPr>
        <w:pStyle w:val="BodyText"/>
      </w:pPr>
      <w:r>
        <w:rPr>
          <w:b/>
          <w:bCs/>
        </w:rPr>
        <w:t xml:space="preserve">Definition 19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7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exm-noise"/>
    <w:p>
      <w:pPr>
        <w:pStyle w:val="FirstParagraph"/>
      </w:pPr>
      <w:r>
        <w:rPr>
          <w:b/>
          <w:bCs/>
        </w:rPr>
        <w:t xml:space="preserve">Example 15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9"/>
    <w:bookmarkStart w:id="7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71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noise-mean-zero"/>
    <w:p>
      <w:pPr>
        <w:pStyle w:val="FirstParagraph"/>
      </w:pPr>
      <w:r>
        <w:rPr>
          <w:b/>
          <w:bCs/>
        </w:rPr>
        <w:t xml:space="preserve">Example 16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5"/>
    <w:bookmarkStart w:id="78" w:name="def-observation-loss"/>
    <w:p>
      <w:pPr>
        <w:pStyle w:val="BodyText"/>
      </w:pPr>
      <w:r>
        <w:rPr>
          <w:b/>
          <w:bCs/>
        </w:rPr>
        <w:t xml:space="preserve">Definition 20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8"/>
    <w:bookmarkStart w:id="79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9"/>
    <w:bookmarkStart w:id="81" w:name="def-generalization-error"/>
    <w:p>
      <w:pPr>
        <w:pStyle w:val="BodyText"/>
      </w:pPr>
      <w:r>
        <w:rPr>
          <w:b/>
          <w:bCs/>
        </w:rPr>
        <w:t xml:space="preserve">Definition 21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80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81"/>
    <w:bookmarkStart w:id="82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2"/>
    <w:bookmarkStart w:id="84" w:name="def-held-out-set"/>
    <w:p>
      <w:pPr>
        <w:pStyle w:val="BodyText"/>
      </w:pPr>
      <w:r>
        <w:rPr>
          <w:b/>
          <w:bCs/>
        </w:rPr>
        <w:t xml:space="preserve">Definition 22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3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5"/>
    <w:bookmarkStart w:id="88" w:name="def-prediction-rmse"/>
    <w:p>
      <w:pPr>
        <w:pStyle w:val="BodyText"/>
      </w:pPr>
      <w:r>
        <w:rPr>
          <w:b/>
          <w:bCs/>
        </w:rPr>
        <w:t xml:space="preserve">Definition 23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7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92" w:name="def-empirical-risk"/>
    <w:p>
      <w:pPr>
        <w:pStyle w:val="FirstParagraph"/>
      </w:pPr>
      <w:r>
        <w:rPr>
          <w:b/>
          <w:bCs/>
        </w:rPr>
        <w:t xml:space="preserve">Definition 24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91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2"/>
    <w:bookmarkStart w:id="94" w:name="exm-empirical-risk"/>
    <w:p>
      <w:pPr>
        <w:pStyle w:val="BodyText"/>
      </w:pPr>
      <w:r>
        <w:rPr>
          <w:b/>
          <w:bCs/>
        </w:rPr>
        <w:t xml:space="preserve">Example 17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3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4"/>
    <w:bookmarkStart w:id="96" w:name="def-training-mse"/>
    <w:p>
      <w:pPr>
        <w:pStyle w:val="BodyText"/>
      </w:pPr>
      <w:r>
        <w:rPr>
          <w:b/>
          <w:bCs/>
        </w:rPr>
        <w:t xml:space="preserve">Definition 25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5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7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7"/>
    <w:bookmarkEnd w:id="98"/>
    <w:bookmarkStart w:id="104" w:name="overfitting"/>
    <w:p>
      <w:pPr>
        <w:pStyle w:val="Heading2"/>
      </w:pPr>
      <w:r>
        <w:t xml:space="preserve">3 Overfitting</w:t>
      </w:r>
    </w:p>
    <w:bookmarkStart w:id="9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9"/>
    <w:bookmarkStart w:id="10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100"/>
    <w:bookmarkStart w:id="101" w:name="def-overfitting"/>
    <w:p>
      <w:pPr>
        <w:pStyle w:val="FirstParagraph"/>
      </w:pPr>
      <w:r>
        <w:rPr>
          <w:b/>
          <w:bCs/>
        </w:rPr>
        <w:t xml:space="preserve">Definition 26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01"/>
    <w:bookmarkStart w:id="102" w:name="exm-overfitting-polynomial-cars"/>
    <w:p>
      <w:pPr>
        <w:pStyle w:val="BodyText"/>
      </w:pPr>
      <w:r>
        <w:rPr>
          <w:b/>
          <w:bCs/>
        </w:rPr>
        <w:t xml:space="preserve">Example 18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2"/>
    <w:bookmarkStart w:id="103" w:name="exm-tuning-parameter"/>
    <w:p>
      <w:pPr>
        <w:pStyle w:val="BodyText"/>
      </w:pPr>
      <w:r>
        <w:rPr>
          <w:b/>
          <w:bCs/>
        </w:rPr>
        <w:t xml:space="preserve">Example 19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3"/>
    <w:bookmarkEnd w:id="104"/>
    <w:bookmarkStart w:id="222" w:name="sec-generalization-error"/>
    <w:p>
      <w:pPr>
        <w:pStyle w:val="Heading2"/>
      </w:pPr>
      <w:r>
        <w:t xml:space="preserve">4 Generalization error</w:t>
      </w:r>
    </w:p>
    <w:bookmarkStart w:id="10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5"/>
    <w:bookmarkStart w:id="107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7"/>
    <w:bookmarkStart w:id="109" w:name="def-expected-generalization-error"/>
    <w:p>
      <w:pPr>
        <w:pStyle w:val="FirstParagraph"/>
      </w:pPr>
      <w:r>
        <w:rPr>
          <w:b/>
          <w:bCs/>
        </w:rPr>
        <w:t xml:space="preserve">Definition 27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8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0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10"/>
    <w:bookmarkStart w:id="113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2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7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7"/>
    <w:bookmarkStart w:id="119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0"/>
    <w:bookmarkStart w:id="121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1"/>
    <w:bookmarkStart w:id="122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22"/>
    <w:bookmarkStart w:id="124" w:name="def-distribution-model"/>
    <w:p>
      <w:pPr>
        <w:pStyle w:val="BodyText"/>
      </w:pPr>
      <w:r>
        <w:rPr>
          <w:b/>
          <w:bCs/>
        </w:rPr>
        <w:t xml:space="preserve">Definition 31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3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7" w:name="exm-distribution-model"/>
    <w:p>
      <w:pPr>
        <w:pStyle w:val="FirstParagraph"/>
      </w:pPr>
      <w:r>
        <w:rPr>
          <w:b/>
          <w:bCs/>
        </w:rPr>
        <w:t xml:space="preserve">Example 23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7"/>
    <w:bookmarkStart w:id="129" w:name="def-distribution-model-family"/>
    <w:p>
      <w:pPr>
        <w:pStyle w:val="BodyText"/>
      </w:pPr>
      <w:r>
        <w:rPr>
          <w:b/>
          <w:bCs/>
        </w:rPr>
        <w:t xml:space="preserve">Definition 32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bookmarkStart w:id="130" w:name="exm-distribution-model-family"/>
    <w:p>
      <w:pPr>
        <w:pStyle w:val="FirstParagraph"/>
      </w:pPr>
      <w:r>
        <w:rPr>
          <w:b/>
          <w:bCs/>
        </w:rPr>
        <w:t xml:space="preserve">Example 24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30"/>
    <w:bookmarkStart w:id="131" w:name="def-fitted-distribution-model"/>
    <w:p>
      <w:pPr>
        <w:pStyle w:val="BodyText"/>
      </w:pPr>
      <w:r>
        <w:rPr>
          <w:b/>
          <w:bCs/>
        </w:rPr>
        <w:t xml:space="preserve">Definition 33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31"/>
    <w:bookmarkStart w:id="132" w:name="exm-fitted-distribution-model"/>
    <w:p>
      <w:pPr>
        <w:pStyle w:val="BodyText"/>
      </w:pPr>
      <w:r>
        <w:rPr>
          <w:b/>
          <w:bCs/>
        </w:rPr>
        <w:t xml:space="preserve">Example 25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32"/>
    <w:bookmarkStart w:id="134" w:name="def-epl"/>
    <w:p>
      <w:pPr>
        <w:pStyle w:val="BodyText"/>
      </w:pPr>
      <w:r>
        <w:rPr>
          <w:b/>
          <w:bCs/>
        </w:rPr>
        <w:t xml:space="preserve">Definition 34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3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5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5"/>
    <w:bookmarkStart w:id="137" w:name="def-epe"/>
    <w:p>
      <w:pPr>
        <w:pStyle w:val="BodyText"/>
      </w:pPr>
      <w:r>
        <w:rPr>
          <w:b/>
          <w:bCs/>
        </w:rPr>
        <w:t xml:space="preserve">Definition 35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6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bookmarkStart w:id="139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9"/>
    <w:bookmarkStart w:id="140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40"/>
    <w:bookmarkStart w:id="141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41"/>
    <w:bookmarkStart w:id="143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34</w:t>
        </w:r>
      </w:hyperlink>
      <w:r>
        <w:t xml:space="preserve"> </w:t>
      </w:r>
      <w:r>
        <w:t xml:space="preserve">requires.</w:t>
      </w:r>
    </w:p>
    <w:bookmarkEnd w:id="143"/>
    <w:bookmarkStart w:id="145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4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7" w:name="def-average-fit"/>
    <w:p>
      <w:pPr>
        <w:pStyle w:val="BodyText"/>
      </w:pPr>
      <w:r>
        <w:rPr>
          <w:b/>
          <w:bCs/>
        </w:rPr>
        <w:t xml:space="preserve">Definition 36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6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8" w:name="exm-average-fit"/>
    <w:p>
      <w:pPr>
        <w:pStyle w:val="BodyText"/>
      </w:pPr>
      <w:r>
        <w:rPr>
          <w:b/>
          <w:bCs/>
        </w:rPr>
        <w:t xml:space="preserve">Example 26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60" w:name="exm-average-fit-auto"/>
    <w:p>
      <w:pPr>
        <w:pStyle w:val="FirstParagraph"/>
      </w:pPr>
      <w:r>
        <w:rPr>
          <w:b/>
          <w:bCs/>
        </w:rPr>
        <w:t xml:space="preserve">Example 27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9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50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2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6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0"/>
    <w:bookmarkStart w:id="162" w:name="def-prediction-bias"/>
    <w:p>
      <w:pPr>
        <w:pStyle w:val="BodyText"/>
      </w:pPr>
      <w:r>
        <w:rPr>
          <w:b/>
          <w:bCs/>
        </w:rPr>
        <w:t xml:space="preserve">Definition 37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3"/>
    <w:bookmarkStart w:id="169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4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5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6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p>
      <w:pPr>
        <w:pStyle w:val="FirstParagraph"/>
      </w:pPr>
      <w:r>
        <w:t xml:space="preserve">For</w:t>
      </w:r>
      <w:r>
        <w:t xml:space="preserve"> </w:t>
      </w:r>
      <w:hyperlink r:id="rId168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9"/>
    <w:bookmarkStart w:id="171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70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2" w:name="exm-prediction-bias"/>
    <w:p>
      <w:pPr>
        <w:pStyle w:val="BodyText"/>
      </w:pPr>
      <w:r>
        <w:rPr>
          <w:b/>
          <w:bCs/>
        </w:rPr>
        <w:t xml:space="preserve">Example 28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2"/>
    <w:bookmarkStart w:id="177" w:name="def-irreducible-error"/>
    <w:p>
      <w:pPr>
        <w:pStyle w:val="BodyText"/>
      </w:pPr>
      <w:r>
        <w:rPr>
          <w:b/>
          <w:bCs/>
        </w:rPr>
        <w:t xml:space="preserve">Definition 38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It is a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6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7"/>
    <w:bookmarkStart w:id="178" w:name="exm-irreducible-error"/>
    <w:p>
      <w:pPr>
        <w:pStyle w:val="BodyText"/>
      </w:pPr>
      <w:r>
        <w:rPr>
          <w:b/>
          <w:bCs/>
        </w:rPr>
        <w:t xml:space="preserve">Example 29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8"/>
    <w:bookmarkStart w:id="179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9"/>
    <w:bookmarkStart w:id="18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80"/>
    <w:bookmarkStart w:id="18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81"/>
    <w:bookmarkStart w:id="18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2"/>
    <w:bookmarkStart w:id="18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3"/>
    <w:bookmarkStart w:id="18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4"/>
    <w:bookmarkStart w:id="18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5"/>
    <w:bookmarkStart w:id="18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6"/>
    <w:bookmarkStart w:id="194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8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9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0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0"/>
    </w:p>
    <w:p>
      <w:pPr>
        <w:pStyle w:val="FirstParagraph"/>
      </w:pPr>
      <w:r>
        <w:t xml:space="preserve">The noise 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91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4"/>
    <w:bookmarkStart w:id="196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8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5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7" w:name="exm-epe-split-noise"/>
    <w:p>
      <w:pPr>
        <w:pStyle w:val="BodyText"/>
      </w:pPr>
      <w:r>
        <w:rPr>
          <w:b/>
          <w:bCs/>
        </w:rPr>
        <w:t xml:space="preserve">Example 30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7"/>
    <w:bookmarkStart w:id="198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8"/>
    <w:bookmarkStart w:id="200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9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200"/>
    <w:bookmarkStart w:id="202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70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3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3"/>
    <w:bookmarkStart w:id="205" w:name="def-flexibility"/>
    <w:p>
      <w:pPr>
        <w:pStyle w:val="BodyText"/>
      </w:pPr>
      <w:r>
        <w:rPr>
          <w:b/>
          <w:bCs/>
        </w:rPr>
        <w:t xml:space="preserve">Definition 39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6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6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6"/>
    <w:bookmarkStart w:id="207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7"/>
    <w:bookmarkStart w:id="209" w:name="def-bias-variance-tradeoff"/>
    <w:p>
      <w:pPr>
        <w:pStyle w:val="BodyText"/>
      </w:pPr>
      <w:r>
        <w:rPr>
          <w:b/>
          <w:bCs/>
        </w:rPr>
        <w:t xml:space="preserve">Definition 40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9"/>
    <w:bookmarkStart w:id="210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10"/>
    <w:bookmarkStart w:id="211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11"/>
    <w:bookmarkStart w:id="21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2"/>
    <w:bookmarkStart w:id="21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3"/>
    <w:bookmarkStart w:id="214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5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5"/>
    <w:bookmarkStart w:id="221" w:name="exm-train-test-error-simulated"/>
    <w:p>
      <w:pPr>
        <w:pStyle w:val="BodyText"/>
      </w:pPr>
      <w:r>
        <w:rPr>
          <w:b/>
          <w:bCs/>
        </w:rPr>
        <w:t xml:space="preserve">Example 31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20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21"/>
    <w:bookmarkEnd w:id="222"/>
    <w:bookmarkStart w:id="274" w:name="sec-data-splits"/>
    <w:p>
      <w:pPr>
        <w:pStyle w:val="Heading2"/>
      </w:pPr>
      <w:r>
        <w:t xml:space="preserve">5 Training, validation, and test sets</w:t>
      </w:r>
    </w:p>
    <w:bookmarkStart w:id="22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3"/>
    <w:bookmarkStart w:id="22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4"/>
    <w:bookmarkStart w:id="226" w:name="def-data-splits"/>
    <w:p>
      <w:pPr>
        <w:pStyle w:val="BodyText"/>
      </w:pPr>
      <w:r>
        <w:rPr>
          <w:b/>
          <w:bCs/>
        </w:rPr>
        <w:t xml:space="preserve">Definition 41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6"/>
    <w:bookmarkStart w:id="227" w:name="exm-data-splits-sizes"/>
    <w:p>
      <w:pPr>
        <w:pStyle w:val="BodyText"/>
      </w:pPr>
      <w:r>
        <w:rPr>
          <w:b/>
          <w:bCs/>
        </w:rPr>
        <w:t xml:space="preserve">Example 32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7"/>
    <w:bookmarkStart w:id="228" w:name="def-model-selection"/>
    <w:p>
      <w:pPr>
        <w:pStyle w:val="BodyText"/>
      </w:pPr>
      <w:r>
        <w:rPr>
          <w:b/>
          <w:bCs/>
        </w:rPr>
        <w:t xml:space="preserve">Definition 42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8"/>
    <w:bookmarkStart w:id="229" w:name="exm-model-selection"/>
    <w:p>
      <w:pPr>
        <w:pStyle w:val="BodyText"/>
      </w:pPr>
      <w:r>
        <w:rPr>
          <w:b/>
          <w:bCs/>
        </w:rPr>
        <w:t xml:space="preserve">Example 33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9"/>
    <w:bookmarkStart w:id="231" w:name="def-validation-set"/>
    <w:p>
      <w:pPr>
        <w:pStyle w:val="BodyText"/>
      </w:pPr>
      <w:r>
        <w:rPr>
          <w:b/>
          <w:bCs/>
        </w:rPr>
        <w:t xml:space="preserve">Definition 43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30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1"/>
    <w:bookmarkStart w:id="233" w:name="def-validation-error"/>
    <w:p>
      <w:pPr>
        <w:pStyle w:val="BodyText"/>
      </w:pPr>
      <w:r>
        <w:rPr>
          <w:b/>
          <w:bCs/>
        </w:rPr>
        <w:t xml:space="preserve">Definition 44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2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validation-choice"/>
    <w:p>
      <w:pPr>
        <w:pStyle w:val="FirstParagraph"/>
      </w:pPr>
      <w:r>
        <w:rPr>
          <w:b/>
          <w:bCs/>
        </w:rPr>
        <w:t xml:space="preserve">Definition 45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7" w:name="def-test-set"/>
    <w:p>
      <w:pPr>
        <w:pStyle w:val="FirstParagraph"/>
      </w:pPr>
      <w:r>
        <w:rPr>
          <w:b/>
          <w:bCs/>
        </w:rPr>
        <w:t xml:space="preserve">Definition 46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7"/>
    <w:bookmarkStart w:id="239" w:name="def-test-error"/>
    <w:p>
      <w:pPr>
        <w:pStyle w:val="BodyText"/>
      </w:pPr>
      <w:r>
        <w:rPr>
          <w:b/>
          <w:bCs/>
        </w:rPr>
        <w:t xml:space="preserve">Definition 47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8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1" w:name="def-error-rate"/>
    <w:p>
      <w:pPr>
        <w:pStyle w:val="FirstParagraph"/>
      </w:pPr>
      <w:r>
        <w:rPr>
          <w:b/>
          <w:bCs/>
        </w:rPr>
        <w:t xml:space="preserve">Definition 48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40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41"/>
    <w:bookmarkStart w:id="242" w:name="def-training-error-rate"/>
    <w:p>
      <w:pPr>
        <w:pStyle w:val="BodyText"/>
      </w:pPr>
      <w:r>
        <w:rPr>
          <w:b/>
          <w:bCs/>
        </w:rPr>
        <w:t xml:space="preserve">Definition 49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2"/>
    <w:bookmarkStart w:id="243" w:name="def-test-error-rate"/>
    <w:p>
      <w:pPr>
        <w:pStyle w:val="BodyText"/>
      </w:pPr>
      <w:r>
        <w:rPr>
          <w:b/>
          <w:bCs/>
        </w:rPr>
        <w:t xml:space="preserve">Definition 50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3"/>
    <w:bookmarkStart w:id="245" w:name="exm-error-rate"/>
    <w:p>
      <w:pPr>
        <w:pStyle w:val="BodyText"/>
      </w:pPr>
      <w:r>
        <w:rPr>
          <w:b/>
          <w:bCs/>
        </w:rPr>
        <w:t xml:space="preserve">Example 34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4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5"/>
    <w:bookmarkStart w:id="249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6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7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8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9"/>
    <w:bookmarkStart w:id="250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50"/>
    <w:bookmarkStart w:id="273" w:name="exm-train-validation-test-split"/>
    <w:p>
      <w:pPr>
        <w:pStyle w:val="BodyText"/>
      </w:pPr>
      <w:r>
        <w:rPr>
          <w:b/>
          <w:bCs/>
        </w:rPr>
        <w:t xml:space="preserve">Example 35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5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3"/>
    <w:bookmarkEnd w:id="274"/>
    <w:bookmarkStart w:id="31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5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5"/>
    <w:bookmarkStart w:id="276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6"/>
    <w:bookmarkStart w:id="278" w:name="def-folds"/>
    <w:p>
      <w:pPr>
        <w:pStyle w:val="FirstParagraph"/>
      </w:pPr>
      <w:r>
        <w:rPr>
          <w:b/>
          <w:bCs/>
        </w:rPr>
        <w:t xml:space="preserve">Definition 51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7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9"/>
    <w:bookmarkStart w:id="281" w:name="def-fold-size"/>
    <w:p>
      <w:pPr>
        <w:pStyle w:val="BodyText"/>
      </w:pPr>
      <w:r>
        <w:rPr>
          <w:b/>
          <w:bCs/>
        </w:rPr>
        <w:t xml:space="preserve">Definition 52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8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3" w:name="def-fold-assignment"/>
    <w:p>
      <w:pPr>
        <w:pStyle w:val="FirstParagraph"/>
      </w:pPr>
      <w:r>
        <w:rPr>
          <w:b/>
          <w:bCs/>
        </w:rPr>
        <w:t xml:space="preserve">Definition 53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4"/>
    <w:p>
      <w:pPr>
        <w:pStyle w:val="BodyText"/>
      </w:pPr>
      <w:r>
        <w:t xml:space="preserve"> </w:t>
      </w:r>
    </w:p>
    <w:bookmarkStart w:id="286" w:name="def-fold-out-fitted-model"/>
    <w:p>
      <w:pPr>
        <w:pStyle w:val="BodyText"/>
      </w:pPr>
      <w:r>
        <w:rPr>
          <w:b/>
          <w:bCs/>
        </w:rPr>
        <w:t xml:space="preserve">Definition 54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5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7"/>
    <w:bookmarkStart w:id="288" w:name="def-kfold"/>
    <w:p>
      <w:pPr>
        <w:pStyle w:val="BodyText"/>
      </w:pPr>
      <w:r>
        <w:rPr>
          <w:b/>
          <w:bCs/>
        </w:rPr>
        <w:t xml:space="preserve">Definition 55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8"/>
    <w:bookmarkStart w:id="289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9"/>
    <w:bookmarkStart w:id="291" w:name="def-cv-estimate"/>
    <w:p>
      <w:pPr>
        <w:pStyle w:val="BodyText"/>
      </w:pPr>
      <w:r>
        <w:rPr>
          <w:b/>
          <w:bCs/>
        </w:rPr>
        <w:t xml:space="preserve">Definition 56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90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2"/>
    <w:bookmarkStart w:id="293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3"/>
    <w:bookmarkStart w:id="294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4"/>
    <w:bookmarkStart w:id="295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5"/>
    <w:bookmarkStart w:id="296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6"/>
    <w:bookmarkStart w:id="298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300" w:name="def-fold-mse"/>
    <w:p>
      <w:pPr>
        <w:pStyle w:val="BodyText"/>
      </w:pPr>
      <w:r>
        <w:rPr>
          <w:b/>
          <w:bCs/>
        </w:rPr>
        <w:t xml:space="preserve">Definition 57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9"/>
    </w:p>
    <w:bookmarkEnd w:id="300"/>
    <w:bookmarkStart w:id="301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01"/>
    <w:bookmarkStart w:id="302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2"/>
    <w:bookmarkStart w:id="303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3"/>
    <w:bookmarkStart w:id="308" w:name="exm-kfold-simulated"/>
    <w:p>
      <w:pPr>
        <w:pStyle w:val="BodyText"/>
      </w:pPr>
      <w:r>
        <w:rPr>
          <w:b/>
          <w:bCs/>
        </w:rPr>
        <w:t xml:space="preserve">Example 36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8"/>
    <w:bookmarkStart w:id="311" w:name="exm-kfold-mtcars"/>
    <w:p>
      <w:pPr>
        <w:pStyle w:val="BodyText"/>
      </w:pPr>
      <w:r>
        <w:rPr>
          <w:b/>
          <w:bCs/>
        </w:rPr>
        <w:t xml:space="preserve">Example 37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1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11"/>
    <w:bookmarkEnd w:id="312"/>
    <w:bookmarkStart w:id="340" w:name="sec-loocv"/>
    <w:p>
      <w:pPr>
        <w:pStyle w:val="Heading2"/>
      </w:pPr>
      <w:r>
        <w:t xml:space="preserve">7 Leave-one-out cross-validation</w:t>
      </w:r>
    </w:p>
    <w:bookmarkStart w:id="313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3"/>
    <w:bookmarkStart w:id="314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4"/>
    <w:bookmarkStart w:id="316" w:name="def-loocv"/>
    <w:p>
      <w:pPr>
        <w:pStyle w:val="FirstParagraph"/>
      </w:pPr>
      <w:r>
        <w:rPr>
          <w:b/>
          <w:bCs/>
        </w:rPr>
        <w:t xml:space="preserve">Definition 58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6"/>
    <w:bookmarkStart w:id="31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9" w:name="def-term-vector"/>
    <w:p>
      <w:pPr>
        <w:pStyle w:val="FirstParagraph"/>
      </w:pPr>
      <w:r>
        <w:rPr>
          <w:b/>
          <w:bCs/>
        </w:rPr>
        <w:t xml:space="preserve">Definition 59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8"/>
    </w:p>
    <w:bookmarkEnd w:id="319"/>
    <w:bookmarkStart w:id="321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2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21"/>
    <w:bookmarkStart w:id="323" w:name="def-cross-product-matrix"/>
    <w:p>
      <w:pPr>
        <w:pStyle w:val="BodyText"/>
      </w:pPr>
      <w:r>
        <w:rPr>
          <w:b/>
          <w:bCs/>
        </w:rPr>
        <w:t xml:space="preserve">Definition 60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2"/>
    </w:p>
    <w:bookmarkEnd w:id="323"/>
    <w:bookmarkStart w:id="325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5"/>
    <w:bookmarkStart w:id="328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8"/>
    <w:bookmarkStart w:id="331" w:name="def-leverage"/>
    <w:p>
      <w:pPr>
        <w:pStyle w:val="BodyText"/>
      </w:pPr>
      <w:r>
        <w:rPr>
          <w:b/>
          <w:bCs/>
        </w:rPr>
        <w:t xml:space="preserve">Definition 61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3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31"/>
    <w:bookmarkStart w:id="333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3"/>
    <w:bookmarkStart w:id="336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5"/>
    </w:p>
    <w:bookmarkEnd w:id="3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7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7"/>
    <w:bookmarkStart w:id="338" w:name="exm-loocv-shortcut"/>
    <w:p>
      <w:pPr>
        <w:pStyle w:val="BodyText"/>
      </w:pPr>
      <w:r>
        <w:rPr>
          <w:b/>
          <w:bCs/>
        </w:rPr>
        <w:t xml:space="preserve">Example 38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8"/>
    <w:bookmarkStart w:id="339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9"/>
    <w:bookmarkEnd w:id="340"/>
    <w:bookmarkStart w:id="369" w:name="sec-cv-model-choice"/>
    <w:p>
      <w:pPr>
        <w:pStyle w:val="Heading2"/>
      </w:pPr>
      <w:r>
        <w:t xml:space="preserve">8 Choosing a model by cross-validation</w:t>
      </w:r>
    </w:p>
    <w:bookmarkStart w:id="342" w:name="def-cv-estimate-indexed"/>
    <w:p>
      <w:pPr>
        <w:pStyle w:val="FirstParagraph"/>
      </w:pPr>
      <w:r>
        <w:rPr>
          <w:b/>
          <w:bCs/>
        </w:rPr>
        <w:t xml:space="preserve">Definition 62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4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4" w:name="def-cv-choice"/>
    <w:p>
      <w:pPr>
        <w:pStyle w:val="FirstParagraph"/>
      </w:pPr>
      <w:r>
        <w:rPr>
          <w:b/>
          <w:bCs/>
        </w:rPr>
        <w:t xml:space="preserve">Definition 63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5" w:name="exm-cv-choice-inputs"/>
    <w:p>
      <w:pPr>
        <w:pStyle w:val="FirstParagraph"/>
      </w:pPr>
      <w:r>
        <w:rPr>
          <w:b/>
          <w:bCs/>
        </w:rPr>
        <w:t xml:space="preserve">Example 39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5"/>
    <w:bookmarkStart w:id="347" w:name="def-nested-cv"/>
    <w:p>
      <w:pPr>
        <w:pStyle w:val="FirstParagraph"/>
      </w:pPr>
      <w:r>
        <w:rPr>
          <w:b/>
          <w:bCs/>
        </w:rPr>
        <w:t xml:space="preserve">Definition 64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8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8"/>
    <w:bookmarkStart w:id="349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9"/>
    <w:bookmarkStart w:id="352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2"/>
    <w:bookmarkStart w:id="355" w:name="def-cv-se"/>
    <w:p>
      <w:pPr>
        <w:pStyle w:val="BodyText"/>
      </w:pPr>
      <w:r>
        <w:rPr>
          <w:b/>
          <w:bCs/>
        </w:rPr>
        <w:t xml:space="preserve">Definition 65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4"/>
    </w:p>
    <w:bookmarkEnd w:id="355"/>
    <w:bookmarkStart w:id="356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6"/>
    <w:bookmarkStart w:id="357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7"/>
    <w:bookmarkStart w:id="359" w:name="def-fold-mse-indexed"/>
    <w:p>
      <w:pPr>
        <w:pStyle w:val="BodyText"/>
      </w:pPr>
      <w:r>
        <w:rPr>
          <w:b/>
          <w:bCs/>
        </w:rPr>
        <w:t xml:space="preserve">Definition 66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cv-se-indexed"/>
    <w:p>
      <w:pPr>
        <w:pStyle w:val="FirstParagraph"/>
      </w:pPr>
      <w:r>
        <w:rPr>
          <w:b/>
          <w:bCs/>
        </w:rPr>
        <w:t xml:space="preserve">Definition 67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6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60"/>
    </w:p>
    <w:bookmarkEnd w:id="361"/>
    <w:bookmarkStart w:id="363" w:name="def-one-se-rule"/>
    <w:p>
      <w:pPr>
        <w:pStyle w:val="FirstParagraph"/>
      </w:pPr>
      <w:r>
        <w:rPr>
          <w:b/>
          <w:bCs/>
        </w:rPr>
        <w:t xml:space="preserve">Definition 68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3"/>
    <w:bookmarkStart w:id="368" w:name="exm-one-se-rule"/>
    <w:p>
      <w:pPr>
        <w:pStyle w:val="BodyText"/>
      </w:pPr>
      <w:r>
        <w:rPr>
          <w:b/>
          <w:bCs/>
        </w:rPr>
        <w:t xml:space="preserve">Example 40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8"/>
    <w:bookmarkEnd w:id="369"/>
    <w:bookmarkStart w:id="384" w:name="sec-information-criteria"/>
    <w:p>
      <w:pPr>
        <w:pStyle w:val="Heading2"/>
      </w:pPr>
      <w:r>
        <w:t xml:space="preserve">9 Criteria that adjust the training error</w:t>
      </w:r>
    </w:p>
    <w:bookmarkStart w:id="371" w:name="def-adjusted-r-squared"/>
    <w:p>
      <w:pPr>
        <w:pStyle w:val="FirstParagraph"/>
      </w:pPr>
      <w:r>
        <w:rPr>
          <w:b/>
          <w:bCs/>
        </w:rPr>
        <w:t xml:space="preserve">Definition 69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70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4" w:name="exm-adjusted-r-squared"/>
    <w:p>
      <w:pPr>
        <w:pStyle w:val="BodyText"/>
      </w:pPr>
      <w:r>
        <w:rPr>
          <w:b/>
          <w:bCs/>
        </w:rPr>
        <w:t xml:space="preserve">Example 41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2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3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4"/>
    <w:bookmarkStart w:id="375" w:name="def-mallows-cp"/>
    <w:p>
      <w:pPr>
        <w:pStyle w:val="BodyText"/>
      </w:pPr>
      <w:r>
        <w:rPr>
          <w:b/>
          <w:bCs/>
        </w:rPr>
        <w:t xml:space="preserve">Definition 70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5"/>
    <w:bookmarkStart w:id="376" w:name="exm-mallows-cp"/>
    <w:p>
      <w:pPr>
        <w:pStyle w:val="BodyText"/>
      </w:pPr>
      <w:r>
        <w:rPr>
          <w:b/>
          <w:bCs/>
        </w:rPr>
        <w:t xml:space="preserve">Example 42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6"/>
    <w:bookmarkStart w:id="379" w:name="def-aic"/>
    <w:p>
      <w:pPr>
        <w:pStyle w:val="BodyText"/>
      </w:pPr>
      <w:r>
        <w:rPr>
          <w:b/>
          <w:bCs/>
        </w:rPr>
        <w:t xml:space="preserve">Definition 71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9"/>
    <w:bookmarkStart w:id="380" w:name="exm-aic"/>
    <w:p>
      <w:pPr>
        <w:pStyle w:val="BodyText"/>
      </w:pPr>
      <w:r>
        <w:rPr>
          <w:b/>
          <w:bCs/>
        </w:rPr>
        <w:t xml:space="preserve">Example 43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80"/>
    <w:bookmarkStart w:id="381" w:name="def-bic"/>
    <w:p>
      <w:pPr>
        <w:pStyle w:val="BodyText"/>
      </w:pPr>
      <w:r>
        <w:rPr>
          <w:b/>
          <w:bCs/>
        </w:rPr>
        <w:t xml:space="preserve">Definition 72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81"/>
    <w:bookmarkStart w:id="382" w:name="exm-bic"/>
    <w:p>
      <w:pPr>
        <w:pStyle w:val="BodyText"/>
      </w:pPr>
      <w:r>
        <w:rPr>
          <w:b/>
          <w:bCs/>
        </w:rPr>
        <w:t xml:space="preserve">Example 44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2"/>
    <w:bookmarkStart w:id="383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3"/>
    <w:bookmarkEnd w:id="384"/>
    <w:bookmarkStart w:id="390" w:name="sec-cv-whole-procedure"/>
    <w:p>
      <w:pPr>
        <w:pStyle w:val="Heading2"/>
      </w:pPr>
      <w:r>
        <w:t xml:space="preserve">10 Cross-validating the whole procedure</w:t>
      </w:r>
    </w:p>
    <w:bookmarkStart w:id="387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7"/>
    <w:bookmarkStart w:id="388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8"/>
    <w:bookmarkStart w:id="389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9"/>
    <w:bookmarkEnd w:id="390"/>
    <w:bookmarkStart w:id="393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91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2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3"/>
    <w:bookmarkStart w:id="430" w:name="references"/>
    <w:p>
      <w:pPr>
        <w:pStyle w:val="Heading2"/>
      </w:pPr>
      <w:r>
        <w:t xml:space="preserve">References</w:t>
      </w:r>
    </w:p>
    <w:bookmarkStart w:id="429" w:name="refs"/>
    <w:bookmarkStart w:id="395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https://en.wikipedia.org/wiki/Random_seed</w:t>
        </w:r>
      </w:hyperlink>
    </w:p>
    <w:bookmarkEnd w:id="395"/>
    <w:bookmarkStart w:id="397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7"/>
    <w:bookmarkStart w:id="399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9"/>
    <w:bookmarkStart w:id="401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0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01"/>
    <w:bookmarkStart w:id="403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https://en.wikipedia.org/wiki/Generalization_error</w:t>
        </w:r>
      </w:hyperlink>
    </w:p>
    <w:bookmarkEnd w:id="403"/>
    <w:bookmarkStart w:id="405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5"/>
    <w:bookmarkStart w:id="406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6"/>
    <w:bookmarkStart w:id="408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7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8"/>
    <w:bookmarkStart w:id="410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https://en.wikipedia.org/wiki/Overfitting</w:t>
        </w:r>
      </w:hyperlink>
    </w:p>
    <w:bookmarkEnd w:id="410"/>
    <w:bookmarkStart w:id="412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11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2"/>
    <w:bookmarkStart w:id="414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https://en.wikipedia.org/wiki/Bias%E2%80%93variance_tradeoff</w:t>
        </w:r>
      </w:hyperlink>
    </w:p>
    <w:bookmarkEnd w:id="414"/>
    <w:bookmarkStart w:id="416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https://en.wikipedia.org/wiki/Model_selection</w:t>
        </w:r>
      </w:hyperlink>
    </w:p>
    <w:bookmarkEnd w:id="416"/>
    <w:bookmarkStart w:id="418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https://en.wikipedia.org/wiki/Cross-validation_%28statistics%29</w:t>
        </w:r>
      </w:hyperlink>
    </w:p>
    <w:bookmarkEnd w:id="418"/>
    <w:bookmarkStart w:id="420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9">
        <w:r>
          <w:rPr>
            <w:rStyle w:val="Hyperlink"/>
          </w:rPr>
          <w:t xml:space="preserve">https://www.gastonsanchez.com/matrix4sl/</w:t>
        </w:r>
      </w:hyperlink>
    </w:p>
    <w:bookmarkEnd w:id="420"/>
    <w:bookmarkStart w:id="422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https://en.wikipedia.org/wiki/Leverage_%28statistics%29</w:t>
        </w:r>
      </w:hyperlink>
    </w:p>
    <w:bookmarkEnd w:id="422"/>
    <w:bookmarkStart w:id="424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3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4"/>
    <w:bookmarkStart w:id="426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5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6"/>
    <w:bookmarkStart w:id="428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8"/>
    <w:bookmarkEnd w:id="429"/>
    <w:bookmarkEnd w:id="4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0" Target="media/rId270.png" /><Relationship Type="http://schemas.openxmlformats.org/officeDocument/2006/relationships/image" Id="rId304" Target="media/rId304.png" /><Relationship Type="http://schemas.openxmlformats.org/officeDocument/2006/relationships/image" Id="rId153" Target="media/rId153.png" /><Relationship Type="http://schemas.openxmlformats.org/officeDocument/2006/relationships/image" Id="rId364" Target="media/rId364.png" /><Relationship Type="http://schemas.openxmlformats.org/officeDocument/2006/relationships/image" Id="rId216" Target="media/rId216.png" /><Relationship Type="http://schemas.openxmlformats.org/officeDocument/2006/relationships/image" Id="rId157" Target="media/rId157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hyperlink" Id="rId93" Target="basic-statistical-methods.qmd#def-linear-regression" TargetMode="External" /><Relationship Type="http://schemas.openxmlformats.org/officeDocument/2006/relationships/hyperlink" Id="rId372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9" Target="correlation-regression.qmd#def-ols" TargetMode="External" /><Relationship Type="http://schemas.openxmlformats.org/officeDocument/2006/relationships/hyperlink" Id="rId373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20" Target="correlation-regression.qmd#def-slr-covariate-vector" TargetMode="External" /><Relationship Type="http://schemas.openxmlformats.org/officeDocument/2006/relationships/hyperlink" Id="rId149" Target="correlation-regression.qmd#def-slr-intercept" TargetMode="External" /><Relationship Type="http://schemas.openxmlformats.org/officeDocument/2006/relationships/hyperlink" Id="rId150" Target="correlation-regression.qmd#def-slr-slope" TargetMode="External" /><Relationship Type="http://schemas.openxmlformats.org/officeDocument/2006/relationships/hyperlink" Id="rId370" Target="correlation-regression.qmd#def-tss" TargetMode="External" /><Relationship Type="http://schemas.openxmlformats.org/officeDocument/2006/relationships/hyperlink" Id="rId332" Target="correlation-regression.qmd#thm-ols-slr-vector" TargetMode="External" /><Relationship Type="http://schemas.openxmlformats.org/officeDocument/2006/relationships/hyperlink" Id="rId240" Target="data.qmd#def-categorical-var" TargetMode="External" /><Relationship Type="http://schemas.openxmlformats.org/officeDocument/2006/relationships/hyperlink" Id="rId152" Target="estimation.qmd#def-SE" TargetMode="External" /><Relationship Type="http://schemas.openxmlformats.org/officeDocument/2006/relationships/hyperlink" Id="rId193" Target="estimation.qmd#def-bias" TargetMode="External" /><Relationship Type="http://schemas.openxmlformats.org/officeDocument/2006/relationships/hyperlink" Id="rId106" Target="estimation.qmd#def-estimate" TargetMode="External" /><Relationship Type="http://schemas.openxmlformats.org/officeDocument/2006/relationships/hyperlink" Id="rId192" Target="estimation.qmd#def-estimation-error" TargetMode="External" /><Relationship Type="http://schemas.openxmlformats.org/officeDocument/2006/relationships/hyperlink" Id="rId187" Target="estimation.qmd#def-estimator" TargetMode="External" /><Relationship Type="http://schemas.openxmlformats.org/officeDocument/2006/relationships/hyperlink" Id="rId138" Target="estimation.qmd#def-mse" TargetMode="External" /><Relationship Type="http://schemas.openxmlformats.org/officeDocument/2006/relationships/hyperlink" Id="rId220" Target="estimation.qmd#def-rmse" TargetMode="External" /><Relationship Type="http://schemas.openxmlformats.org/officeDocument/2006/relationships/hyperlink" Id="rId63" Target="estimation.qmd#def-scientific-model" TargetMode="External" /><Relationship Type="http://schemas.openxmlformats.org/officeDocument/2006/relationships/hyperlink" Id="rId65" Target="exploratory-descriptive.qmd#def-population" TargetMode="External" /><Relationship Type="http://schemas.openxmlformats.org/officeDocument/2006/relationships/hyperlink" Id="rId191" Target="exploratory-descriptive.qmd#def-population-distribution" TargetMode="External" /><Relationship Type="http://schemas.openxmlformats.org/officeDocument/2006/relationships/hyperlink" Id="rId89" Target="exploratory-descriptive.qmd#def-sample-mean" TargetMode="External" /><Relationship Type="http://schemas.openxmlformats.org/officeDocument/2006/relationships/hyperlink" Id="rId353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7" Target="https://doi.org/10.1007/978-0-387-21706-2" TargetMode="External" /><Relationship Type="http://schemas.openxmlformats.org/officeDocument/2006/relationships/hyperlink" Id="rId400" Target="https://doi.org/10.1007/978-0-387-84858-7" TargetMode="External" /><Relationship Type="http://schemas.openxmlformats.org/officeDocument/2006/relationships/hyperlink" Id="rId404" Target="https://doi.org/10.1007/978-1-0716-1418-1" TargetMode="External" /><Relationship Type="http://schemas.openxmlformats.org/officeDocument/2006/relationships/hyperlink" Id="rId423" Target="https://doi.org/10.1080/00401706.1973.10489103" TargetMode="External" /><Relationship Type="http://schemas.openxmlformats.org/officeDocument/2006/relationships/hyperlink" Id="rId425" Target="https://doi.org/10.1109/TAC.1974.1100705" TargetMode="External" /><Relationship Type="http://schemas.openxmlformats.org/officeDocument/2006/relationships/hyperlink" Id="rId427" Target="https://doi.org/10.1214/aos/1176344136" TargetMode="External" /><Relationship Type="http://schemas.openxmlformats.org/officeDocument/2006/relationships/hyperlink" Id="rId411" Target="https://doi.org/10.32614/CRAN.package.SyncRNG" TargetMode="External" /><Relationship Type="http://schemas.openxmlformats.org/officeDocument/2006/relationships/hyperlink" Id="rId413" Target="https://en.wikipedia.org/wiki/Bias%E2%80%93variance_tradeoff" TargetMode="External" /><Relationship Type="http://schemas.openxmlformats.org/officeDocument/2006/relationships/hyperlink" Id="rId417" Target="https://en.wikipedia.org/wiki/Cross-validation_%28statistics%29" TargetMode="External" /><Relationship Type="http://schemas.openxmlformats.org/officeDocument/2006/relationships/hyperlink" Id="rId402" Target="https://en.wikipedia.org/wiki/Generalization_error" TargetMode="External" /><Relationship Type="http://schemas.openxmlformats.org/officeDocument/2006/relationships/hyperlink" Id="rId396" Target="https://en.wikipedia.org/wiki/Hyperparameter_%28machine_learning%29" TargetMode="External" /><Relationship Type="http://schemas.openxmlformats.org/officeDocument/2006/relationships/hyperlink" Id="rId421" Target="https://en.wikipedia.org/wiki/Leverage_%28statistics%29" TargetMode="External" /><Relationship Type="http://schemas.openxmlformats.org/officeDocument/2006/relationships/hyperlink" Id="rId415" Target="https://en.wikipedia.org/wiki/Model_selection" TargetMode="External" /><Relationship Type="http://schemas.openxmlformats.org/officeDocument/2006/relationships/hyperlink" Id="rId409" Target="https://en.wikipedia.org/wiki/Overfitting" TargetMode="External" /><Relationship Type="http://schemas.openxmlformats.org/officeDocument/2006/relationships/hyperlink" Id="rId394" Target="https://en.wikipedia.org/wiki/Random_seed" TargetMode="External" /><Relationship Type="http://schemas.openxmlformats.org/officeDocument/2006/relationships/hyperlink" Id="rId398" Target="https://en.wikipedia.org/wiki/Training,_validation,_and_test_data_sets" TargetMode="External" /><Relationship Type="http://schemas.openxmlformats.org/officeDocument/2006/relationships/hyperlink" Id="rId392" Target="https://hastie.su.domains/ElemStatLearn/" TargetMode="External" /><Relationship Type="http://schemas.openxmlformats.org/officeDocument/2006/relationships/hyperlink" Id="rId248" Target="https://morrison-lab.github.io/lds/chapters/big-ideas.html#def-test-set" TargetMode="External" /><Relationship Type="http://schemas.openxmlformats.org/officeDocument/2006/relationships/hyperlink" Id="rId246" Target="https://morrison-lab.github.io/lds/chapters/big-ideas.html#def-training-set" TargetMode="External" /><Relationship Type="http://schemas.openxmlformats.org/officeDocument/2006/relationships/hyperlink" Id="rId247" Target="https://morrison-lab.github.io/lds/chapters/big-ideas.html#def-validation-set" TargetMode="External" /><Relationship Type="http://schemas.openxmlformats.org/officeDocument/2006/relationships/hyperlink" Id="rId46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3" Target="https://morrison-lab.github.io/pds/expectation.html#def-cond-expectation" TargetMode="External" /><Relationship Type="http://schemas.openxmlformats.org/officeDocument/2006/relationships/hyperlink" Id="rId70" Target="https://morrison-lab.github.io/pds/expectation.html#def-expectation" TargetMode="External" /><Relationship Type="http://schemas.openxmlformats.org/officeDocument/2006/relationships/hyperlink" Id="rId76" Target="https://morrison-lab.github.io/pds/expectation.html#def-loss-function" TargetMode="External" /><Relationship Type="http://schemas.openxmlformats.org/officeDocument/2006/relationships/hyperlink" Id="rId58" Target="https://morrison-lab.github.io/pds/expectation.html#def-new-observation" TargetMode="External" /><Relationship Type="http://schemas.openxmlformats.org/officeDocument/2006/relationships/hyperlink" Id="rId39" Target="https://morrison-lab.github.io/pds/expectation.html#def-prediction" TargetMode="External" /><Relationship Type="http://schemas.openxmlformats.org/officeDocument/2006/relationships/hyperlink" Id="rId90" Target="https://morrison-lab.github.io/pds/expectation.html#def-risk" TargetMode="External" /><Relationship Type="http://schemas.openxmlformats.org/officeDocument/2006/relationships/hyperlink" Id="rId142" Target="https://morrison-lab.github.io/pds/expectation.html#thm-lie" TargetMode="External" /><Relationship Type="http://schemas.openxmlformats.org/officeDocument/2006/relationships/hyperlink" Id="rId188" Target="https://morrison-lab.github.io/pds/expectation.html#thm-linearity-expectation" TargetMode="External" /><Relationship Type="http://schemas.openxmlformats.org/officeDocument/2006/relationships/hyperlink" Id="rId165" Target="https://morrison-lab.github.io/pds/independence.html#def-iid" TargetMode="External" /><Relationship Type="http://schemas.openxmlformats.org/officeDocument/2006/relationships/hyperlink" Id="rId57" Target="https://morrison-lab.github.io/pds/independence.html#def-indpt" TargetMode="External" /><Relationship Type="http://schemas.openxmlformats.org/officeDocument/2006/relationships/hyperlink" Id="rId74" Target="https://morrison-lab.github.io/pds/probability-basics.html#def-probability" TargetMode="External" /><Relationship Type="http://schemas.openxmlformats.org/officeDocument/2006/relationships/hyperlink" Id="rId111" Target="https://morrison-lab.github.io/pds/random-variables.html#def-cdf" TargetMode="External" /><Relationship Type="http://schemas.openxmlformats.org/officeDocument/2006/relationships/hyperlink" Id="rId166" Target="https://morrison-lab.github.io/pds/random-variables.html#def-continuous-rv" TargetMode="External" /><Relationship Type="http://schemas.openxmlformats.org/officeDocument/2006/relationships/hyperlink" Id="rId168" Target="https://morrison-lab.github.io/pds/random-variables.html#def-discrete-rv" TargetMode="External" /><Relationship Type="http://schemas.openxmlformats.org/officeDocument/2006/relationships/hyperlink" Id="rId114" Target="https://morrison-lab.github.io/pds/random-variables.html#def-normal" TargetMode="External" /><Relationship Type="http://schemas.openxmlformats.org/officeDocument/2006/relationships/hyperlink" Id="rId173" Target="https://morrison-lab.github.io/pds/variance-covariance.html#def-cond-variance" TargetMode="External" /><Relationship Type="http://schemas.openxmlformats.org/officeDocument/2006/relationships/hyperlink" Id="rId66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9" Target="https://morrison-lab.github.io/pds/variance-covariance.html#thm-variance" TargetMode="External" /><Relationship Type="http://schemas.openxmlformats.org/officeDocument/2006/relationships/hyperlink" Id="rId419" Target="https://www.gastonsanchez.com/matrix4sl/" TargetMode="External" /><Relationship Type="http://schemas.openxmlformats.org/officeDocument/2006/relationships/hyperlink" Id="rId324" Target="https://www.gastonsanchez.com/matrix4sl/cross-products.html#cross-products" TargetMode="External" /><Relationship Type="http://schemas.openxmlformats.org/officeDocument/2006/relationships/hyperlink" Id="rId391" Target="https://www.statlearning.com/" TargetMode="External" /><Relationship Type="http://schemas.openxmlformats.org/officeDocument/2006/relationships/hyperlink" Id="rId151" Target="inference.qmd#def-confidence-interval" TargetMode="External" /><Relationship Type="http://schemas.openxmlformats.org/officeDocument/2006/relationships/hyperlink" Id="rId378" Target="intro-MLEs.qmd#def-loglik" TargetMode="External" /><Relationship Type="http://schemas.openxmlformats.org/officeDocument/2006/relationships/hyperlink" Id="rId377" Target="intro-MLEs.qmd#def-mle" TargetMode="External" /><Relationship Type="http://schemas.openxmlformats.org/officeDocument/2006/relationships/hyperlink" Id="rId244" Target="logistic-inference.qmd#def-logistic-regression" TargetMode="External" /><Relationship Type="http://schemas.openxmlformats.org/officeDocument/2006/relationships/hyperlink" Id="rId33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86" Target="prediction.qmd#def-prediction-mse" TargetMode="External" /><Relationship Type="http://schemas.openxmlformats.org/officeDocument/2006/relationships/hyperlink" Id="rId176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basic-statistical-methods.qmd#def-linear-regression" TargetMode="External" /><Relationship Type="http://schemas.openxmlformats.org/officeDocument/2006/relationships/hyperlink" Id="rId372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9" Target="correlation-regression.qmd#def-ols" TargetMode="External" /><Relationship Type="http://schemas.openxmlformats.org/officeDocument/2006/relationships/hyperlink" Id="rId373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20" Target="correlation-regression.qmd#def-slr-covariate-vector" TargetMode="External" /><Relationship Type="http://schemas.openxmlformats.org/officeDocument/2006/relationships/hyperlink" Id="rId149" Target="correlation-regression.qmd#def-slr-intercept" TargetMode="External" /><Relationship Type="http://schemas.openxmlformats.org/officeDocument/2006/relationships/hyperlink" Id="rId150" Target="correlation-regression.qmd#def-slr-slope" TargetMode="External" /><Relationship Type="http://schemas.openxmlformats.org/officeDocument/2006/relationships/hyperlink" Id="rId370" Target="correlation-regression.qmd#def-tss" TargetMode="External" /><Relationship Type="http://schemas.openxmlformats.org/officeDocument/2006/relationships/hyperlink" Id="rId332" Target="correlation-regression.qmd#thm-ols-slr-vector" TargetMode="External" /><Relationship Type="http://schemas.openxmlformats.org/officeDocument/2006/relationships/hyperlink" Id="rId240" Target="data.qmd#def-categorical-var" TargetMode="External" /><Relationship Type="http://schemas.openxmlformats.org/officeDocument/2006/relationships/hyperlink" Id="rId152" Target="estimation.qmd#def-SE" TargetMode="External" /><Relationship Type="http://schemas.openxmlformats.org/officeDocument/2006/relationships/hyperlink" Id="rId193" Target="estimation.qmd#def-bias" TargetMode="External" /><Relationship Type="http://schemas.openxmlformats.org/officeDocument/2006/relationships/hyperlink" Id="rId106" Target="estimation.qmd#def-estimate" TargetMode="External" /><Relationship Type="http://schemas.openxmlformats.org/officeDocument/2006/relationships/hyperlink" Id="rId192" Target="estimation.qmd#def-estimation-error" TargetMode="External" /><Relationship Type="http://schemas.openxmlformats.org/officeDocument/2006/relationships/hyperlink" Id="rId187" Target="estimation.qmd#def-estimator" TargetMode="External" /><Relationship Type="http://schemas.openxmlformats.org/officeDocument/2006/relationships/hyperlink" Id="rId138" Target="estimation.qmd#def-mse" TargetMode="External" /><Relationship Type="http://schemas.openxmlformats.org/officeDocument/2006/relationships/hyperlink" Id="rId220" Target="estimation.qmd#def-rmse" TargetMode="External" /><Relationship Type="http://schemas.openxmlformats.org/officeDocument/2006/relationships/hyperlink" Id="rId63" Target="estimation.qmd#def-scientific-model" TargetMode="External" /><Relationship Type="http://schemas.openxmlformats.org/officeDocument/2006/relationships/hyperlink" Id="rId65" Target="exploratory-descriptive.qmd#def-population" TargetMode="External" /><Relationship Type="http://schemas.openxmlformats.org/officeDocument/2006/relationships/hyperlink" Id="rId191" Target="exploratory-descriptive.qmd#def-population-distribution" TargetMode="External" /><Relationship Type="http://schemas.openxmlformats.org/officeDocument/2006/relationships/hyperlink" Id="rId89" Target="exploratory-descriptive.qmd#def-sample-mean" TargetMode="External" /><Relationship Type="http://schemas.openxmlformats.org/officeDocument/2006/relationships/hyperlink" Id="rId353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7" Target="https://doi.org/10.1007/978-0-387-21706-2" TargetMode="External" /><Relationship Type="http://schemas.openxmlformats.org/officeDocument/2006/relationships/hyperlink" Id="rId400" Target="https://doi.org/10.1007/978-0-387-84858-7" TargetMode="External" /><Relationship Type="http://schemas.openxmlformats.org/officeDocument/2006/relationships/hyperlink" Id="rId404" Target="https://doi.org/10.1007/978-1-0716-1418-1" TargetMode="External" /><Relationship Type="http://schemas.openxmlformats.org/officeDocument/2006/relationships/hyperlink" Id="rId423" Target="https://doi.org/10.1080/00401706.1973.10489103" TargetMode="External" /><Relationship Type="http://schemas.openxmlformats.org/officeDocument/2006/relationships/hyperlink" Id="rId425" Target="https://doi.org/10.1109/TAC.1974.1100705" TargetMode="External" /><Relationship Type="http://schemas.openxmlformats.org/officeDocument/2006/relationships/hyperlink" Id="rId427" Target="https://doi.org/10.1214/aos/1176344136" TargetMode="External" /><Relationship Type="http://schemas.openxmlformats.org/officeDocument/2006/relationships/hyperlink" Id="rId411" Target="https://doi.org/10.32614/CRAN.package.SyncRNG" TargetMode="External" /><Relationship Type="http://schemas.openxmlformats.org/officeDocument/2006/relationships/hyperlink" Id="rId413" Target="https://en.wikipedia.org/wiki/Bias%E2%80%93variance_tradeoff" TargetMode="External" /><Relationship Type="http://schemas.openxmlformats.org/officeDocument/2006/relationships/hyperlink" Id="rId417" Target="https://en.wikipedia.org/wiki/Cross-validation_%28statistics%29" TargetMode="External" /><Relationship Type="http://schemas.openxmlformats.org/officeDocument/2006/relationships/hyperlink" Id="rId402" Target="https://en.wikipedia.org/wiki/Generalization_error" TargetMode="External" /><Relationship Type="http://schemas.openxmlformats.org/officeDocument/2006/relationships/hyperlink" Id="rId396" Target="https://en.wikipedia.org/wiki/Hyperparameter_%28machine_learning%29" TargetMode="External" /><Relationship Type="http://schemas.openxmlformats.org/officeDocument/2006/relationships/hyperlink" Id="rId421" Target="https://en.wikipedia.org/wiki/Leverage_%28statistics%29" TargetMode="External" /><Relationship Type="http://schemas.openxmlformats.org/officeDocument/2006/relationships/hyperlink" Id="rId415" Target="https://en.wikipedia.org/wiki/Model_selection" TargetMode="External" /><Relationship Type="http://schemas.openxmlformats.org/officeDocument/2006/relationships/hyperlink" Id="rId409" Target="https://en.wikipedia.org/wiki/Overfitting" TargetMode="External" /><Relationship Type="http://schemas.openxmlformats.org/officeDocument/2006/relationships/hyperlink" Id="rId394" Target="https://en.wikipedia.org/wiki/Random_seed" TargetMode="External" /><Relationship Type="http://schemas.openxmlformats.org/officeDocument/2006/relationships/hyperlink" Id="rId398" Target="https://en.wikipedia.org/wiki/Training,_validation,_and_test_data_sets" TargetMode="External" /><Relationship Type="http://schemas.openxmlformats.org/officeDocument/2006/relationships/hyperlink" Id="rId392" Target="https://hastie.su.domains/ElemStatLearn/" TargetMode="External" /><Relationship Type="http://schemas.openxmlformats.org/officeDocument/2006/relationships/hyperlink" Id="rId248" Target="https://morrison-lab.github.io/lds/chapters/big-ideas.html#def-test-set" TargetMode="External" /><Relationship Type="http://schemas.openxmlformats.org/officeDocument/2006/relationships/hyperlink" Id="rId246" Target="https://morrison-lab.github.io/lds/chapters/big-ideas.html#def-training-set" TargetMode="External" /><Relationship Type="http://schemas.openxmlformats.org/officeDocument/2006/relationships/hyperlink" Id="rId247" Target="https://morrison-lab.github.io/lds/chapters/big-ideas.html#def-validation-set" TargetMode="External" /><Relationship Type="http://schemas.openxmlformats.org/officeDocument/2006/relationships/hyperlink" Id="rId46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3" Target="https://morrison-lab.github.io/pds/expectation.html#def-cond-expectation" TargetMode="External" /><Relationship Type="http://schemas.openxmlformats.org/officeDocument/2006/relationships/hyperlink" Id="rId70" Target="https://morrison-lab.github.io/pds/expectation.html#def-expectation" TargetMode="External" /><Relationship Type="http://schemas.openxmlformats.org/officeDocument/2006/relationships/hyperlink" Id="rId76" Target="https://morrison-lab.github.io/pds/expectation.html#def-loss-function" TargetMode="External" /><Relationship Type="http://schemas.openxmlformats.org/officeDocument/2006/relationships/hyperlink" Id="rId58" Target="https://morrison-lab.github.io/pds/expectation.html#def-new-observation" TargetMode="External" /><Relationship Type="http://schemas.openxmlformats.org/officeDocument/2006/relationships/hyperlink" Id="rId39" Target="https://morrison-lab.github.io/pds/expectation.html#def-prediction" TargetMode="External" /><Relationship Type="http://schemas.openxmlformats.org/officeDocument/2006/relationships/hyperlink" Id="rId90" Target="https://morrison-lab.github.io/pds/expectation.html#def-risk" TargetMode="External" /><Relationship Type="http://schemas.openxmlformats.org/officeDocument/2006/relationships/hyperlink" Id="rId142" Target="https://morrison-lab.github.io/pds/expectation.html#thm-lie" TargetMode="External" /><Relationship Type="http://schemas.openxmlformats.org/officeDocument/2006/relationships/hyperlink" Id="rId188" Target="https://morrison-lab.github.io/pds/expectation.html#thm-linearity-expectation" TargetMode="External" /><Relationship Type="http://schemas.openxmlformats.org/officeDocument/2006/relationships/hyperlink" Id="rId165" Target="https://morrison-lab.github.io/pds/independence.html#def-iid" TargetMode="External" /><Relationship Type="http://schemas.openxmlformats.org/officeDocument/2006/relationships/hyperlink" Id="rId57" Target="https://morrison-lab.github.io/pds/independence.html#def-indpt" TargetMode="External" /><Relationship Type="http://schemas.openxmlformats.org/officeDocument/2006/relationships/hyperlink" Id="rId74" Target="https://morrison-lab.github.io/pds/probability-basics.html#def-probability" TargetMode="External" /><Relationship Type="http://schemas.openxmlformats.org/officeDocument/2006/relationships/hyperlink" Id="rId111" Target="https://morrison-lab.github.io/pds/random-variables.html#def-cdf" TargetMode="External" /><Relationship Type="http://schemas.openxmlformats.org/officeDocument/2006/relationships/hyperlink" Id="rId166" Target="https://morrison-lab.github.io/pds/random-variables.html#def-continuous-rv" TargetMode="External" /><Relationship Type="http://schemas.openxmlformats.org/officeDocument/2006/relationships/hyperlink" Id="rId168" Target="https://morrison-lab.github.io/pds/random-variables.html#def-discrete-rv" TargetMode="External" /><Relationship Type="http://schemas.openxmlformats.org/officeDocument/2006/relationships/hyperlink" Id="rId114" Target="https://morrison-lab.github.io/pds/random-variables.html#def-normal" TargetMode="External" /><Relationship Type="http://schemas.openxmlformats.org/officeDocument/2006/relationships/hyperlink" Id="rId173" Target="https://morrison-lab.github.io/pds/variance-covariance.html#def-cond-variance" TargetMode="External" /><Relationship Type="http://schemas.openxmlformats.org/officeDocument/2006/relationships/hyperlink" Id="rId66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9" Target="https://morrison-lab.github.io/pds/variance-covariance.html#thm-variance" TargetMode="External" /><Relationship Type="http://schemas.openxmlformats.org/officeDocument/2006/relationships/hyperlink" Id="rId419" Target="https://www.gastonsanchez.com/matrix4sl/" TargetMode="External" /><Relationship Type="http://schemas.openxmlformats.org/officeDocument/2006/relationships/hyperlink" Id="rId324" Target="https://www.gastonsanchez.com/matrix4sl/cross-products.html#cross-products" TargetMode="External" /><Relationship Type="http://schemas.openxmlformats.org/officeDocument/2006/relationships/hyperlink" Id="rId391" Target="https://www.statlearning.com/" TargetMode="External" /><Relationship Type="http://schemas.openxmlformats.org/officeDocument/2006/relationships/hyperlink" Id="rId151" Target="inference.qmd#def-confidence-interval" TargetMode="External" /><Relationship Type="http://schemas.openxmlformats.org/officeDocument/2006/relationships/hyperlink" Id="rId378" Target="intro-MLEs.qmd#def-loglik" TargetMode="External" /><Relationship Type="http://schemas.openxmlformats.org/officeDocument/2006/relationships/hyperlink" Id="rId377" Target="intro-MLEs.qmd#def-mle" TargetMode="External" /><Relationship Type="http://schemas.openxmlformats.org/officeDocument/2006/relationships/hyperlink" Id="rId244" Target="logistic-inference.qmd#def-logistic-regression" TargetMode="External" /><Relationship Type="http://schemas.openxmlformats.org/officeDocument/2006/relationships/hyperlink" Id="rId33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86" Target="prediction.qmd#def-prediction-mse" TargetMode="External" /><Relationship Type="http://schemas.openxmlformats.org/officeDocument/2006/relationships/hyperlink" Id="rId176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2026-10-30T18:45:16Z</dcterms:created>
  <dcterms:modified xsi:type="dcterms:W3CDTF">2026-10-30T18:45:16Z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