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11:35:24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6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[2]</w:t>
      </w:r>
      <w:r>
        <w:t xml:space="preserve"> </w:t>
      </w:r>
      <w:r>
        <w:t xml:space="preserve">— consistency and its variants</w:t>
      </w:r>
    </w:p>
    <w:p>
      <w:pPr>
        <w:numPr>
          <w:ilvl w:val="0"/>
          <w:numId w:val="1002"/>
        </w:numPr>
      </w:pPr>
      <w:r>
        <w:t xml:space="preserve">Wikipedia contributors [4]</w:t>
      </w:r>
      <w:r>
        <w:t xml:space="preserve"> </w:t>
      </w:r>
      <w:r>
        <w:t xml:space="preserve">— efficiency and relative efficiency</w:t>
      </w:r>
    </w:p>
    <w:p>
      <w:pPr>
        <w:numPr>
          <w:ilvl w:val="0"/>
          <w:numId w:val="1002"/>
        </w:numPr>
      </w:pPr>
      <w:r>
        <w:t xml:space="preserve">Wikipedia contributors [7]</w:t>
      </w:r>
      <w:r>
        <w:t xml:space="preserve"> </w:t>
      </w:r>
      <w:r>
        <w:t xml:space="preserve">— the bound and the estimators that attain it</w:t>
      </w:r>
    </w:p>
    <w:bookmarkEnd w:id="65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7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9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https://en.wikipedia.org/wiki/Consistent_estimator</w:t>
        </w:r>
      </w:hyperlink>
    </w:p>
    <w:bookmarkEnd w:id="69"/>
    <w:bookmarkStart w:id="7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0"/>
    <w:bookmarkStart w:id="72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https://en.wikipedia.org/wiki/Efficiency_%28statistics%29</w:t>
        </w:r>
      </w:hyperlink>
    </w:p>
    <w:bookmarkEnd w:id="72"/>
    <w:bookmarkStart w:id="73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3"/>
    <w:bookmarkStart w:id="75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4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5"/>
    <w:bookmarkStart w:id="77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https://en.wikipedia.org/wiki/Cram%C3%A9r%E2%80%93Rao_bound</w:t>
        </w:r>
      </w:hyperlink>
    </w:p>
    <w:bookmarkEnd w:id="77"/>
    <w:bookmarkStart w:id="7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8"/>
    <w:bookmarkStart w:id="79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4" Type="http://schemas.openxmlformats.org/officeDocument/2006/relationships/hyperlink" Target="https://doi.org/10.1515/9781400883868" TargetMode="External"/><Relationship Id="rId68" Type="http://schemas.openxmlformats.org/officeDocument/2006/relationships/hyperlink" Target="https://en.wikipedia.org/wiki/Consistent_estimator" TargetMode="External"/><Relationship Id="rId76" Type="http://schemas.openxmlformats.org/officeDocument/2006/relationships/hyperlink" Target="https://en.wikipedia.org/wiki/Cram%C3%A9r%E2%80%93Rao_bound" TargetMode="External"/><Relationship Id="rId71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6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4" Type="http://schemas.openxmlformats.org/officeDocument/2006/relationships/hyperlink" Target="https://doi.org/10.1515/9781400883868" TargetMode="External"/><Relationship Id="rId68" Type="http://schemas.openxmlformats.org/officeDocument/2006/relationships/hyperlink" Target="https://en.wikipedia.org/wiki/Consistent_estimator" TargetMode="External"/><Relationship Id="rId76" Type="http://schemas.openxmlformats.org/officeDocument/2006/relationships/hyperlink" Target="https://en.wikipedia.org/wiki/Cram%C3%A9r%E2%80%93Rao_bound" TargetMode="External"/><Relationship Id="rId71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6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2026-10-18T18:46:35Z</dcterms:created>
  <dcterms:modified xsi:type="dcterms:W3CDTF">2026-10-18T18:46:35Z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