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2026-10-18 11:35:24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[2]</w:t>
      </w:r>
      <w:r>
        <w:t xml:space="preserve"> </w:t>
      </w:r>
      <w:r>
        <w:t xml:space="preserve">— the family of samplers and their diagnostics</w:t>
      </w:r>
    </w:p>
    <w:p>
      <w:pPr>
        <w:numPr>
          <w:ilvl w:val="0"/>
          <w:numId w:val="1002"/>
        </w:numPr>
      </w:pPr>
      <w:r>
        <w:t xml:space="preserve">Wikipedia contributors [9]</w:t>
      </w:r>
      <w:r>
        <w:t xml:space="preserve"> </w:t>
      </w:r>
      <w:r>
        <w:t xml:space="preserve">— the algorithm and its variants</w:t>
      </w:r>
    </w:p>
    <w:p>
      <w:pPr>
        <w:numPr>
          <w:ilvl w:val="0"/>
          <w:numId w:val="1002"/>
        </w:numPr>
      </w:pPr>
      <w:r>
        <w:t xml:space="preserve">Wikipedia contributors [10]</w:t>
      </w:r>
      <w:r>
        <w:t xml:space="preserve"> </w:t>
      </w:r>
      <w:r>
        <w:t xml:space="preserve">— sampling from full conditional distributions</w:t>
      </w:r>
    </w:p>
    <w:p>
      <w:pPr>
        <w:numPr>
          <w:ilvl w:val="0"/>
          <w:numId w:val="1002"/>
        </w:numPr>
      </w:pPr>
      <w:r>
        <w:t xml:space="preserve">Wikipedia contributors [3]</w:t>
      </w:r>
      <w:r>
        <w:t xml:space="preserve"> </w:t>
      </w:r>
      <w:r>
        <w:t xml:space="preserve">— Monte Carlo estimation, with examples</w:t>
      </w:r>
    </w:p>
    <w:p>
      <w:pPr>
        <w:numPr>
          <w:ilvl w:val="0"/>
          <w:numId w:val="1002"/>
        </w:numPr>
      </w:pPr>
      <w:r>
        <w:t xml:space="preserve">Wikipedia contributors [4]</w:t>
      </w:r>
      <w:r>
        <w:t xml:space="preserve"> </w:t>
      </w:r>
      <w:r>
        <w:t xml:space="preserve">— Markov chains and their stationary distributions</w:t>
      </w:r>
    </w:p>
    <w:p>
      <w:pPr>
        <w:numPr>
          <w:ilvl w:val="0"/>
          <w:numId w:val="1002"/>
        </w:numPr>
      </w:pPr>
      <w:r>
        <w:t xml:space="preserve">Wikipedia contributors [11]</w:t>
      </w:r>
      <w:r>
        <w:t xml:space="preserve"> </w:t>
      </w:r>
      <w:r>
        <w:t xml:space="preserve">— the criterion and its effective number of parameters</w:t>
      </w:r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9"/>
    <w:bookmarkStart w:id="81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https://en.wikipedia.org/wiki/Markov_chain_Monte_Carlo</w:t>
        </w:r>
      </w:hyperlink>
    </w:p>
    <w:bookmarkEnd w:id="81"/>
    <w:bookmarkStart w:id="83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https://en.wikipedia.org/wiki/Monte_Carlo_method</w:t>
        </w:r>
      </w:hyperlink>
    </w:p>
    <w:bookmarkEnd w:id="83"/>
    <w:bookmarkStart w:id="85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https://en.wikipedia.org/wiki/Markov_chain</w:t>
        </w:r>
      </w:hyperlink>
    </w:p>
    <w:bookmarkEnd w:id="85"/>
    <w:bookmarkStart w:id="87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https://en.wikipedia.org/wiki/Stationary_distribution</w:t>
        </w:r>
      </w:hyperlink>
    </w:p>
    <w:bookmarkEnd w:id="87"/>
    <w:bookmarkStart w:id="89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9"/>
    <w:bookmarkStart w:id="91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0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1"/>
    <w:bookmarkStart w:id="93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2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</w:p>
    <w:bookmarkEnd w:id="95"/>
    <w:bookmarkStart w:id="97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https://en.wikipedia.org/wiki/Gibbs_sampling</w:t>
        </w:r>
      </w:hyperlink>
    </w:p>
    <w:bookmarkEnd w:id="97"/>
    <w:bookmarkStart w:id="99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https://en.wikipedia.org/wiki/Deviance_information_criterion</w:t>
        </w:r>
      </w:hyperlink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2" Target="https://doi.org/10.1007/978-1-4757-4145-2" TargetMode="External" /><Relationship Type="http://schemas.openxmlformats.org/officeDocument/2006/relationships/hyperlink" Id="rId78" Target="https://doi.org/10.1201/9781315182780" TargetMode="External" /><Relationship Type="http://schemas.openxmlformats.org/officeDocument/2006/relationships/hyperlink" Id="rId90" Target="https://doi.org/10.1201/b16018" TargetMode="External" /><Relationship Type="http://schemas.openxmlformats.org/officeDocument/2006/relationships/hyperlink" Id="rId98" Target="https://en.wikipedia.org/wiki/Deviance_information_criterion" TargetMode="External" /><Relationship Type="http://schemas.openxmlformats.org/officeDocument/2006/relationships/hyperlink" Id="rId96" Target="https://en.wikipedia.org/wiki/Gibbs_sampling" TargetMode="External" /><Relationship Type="http://schemas.openxmlformats.org/officeDocument/2006/relationships/hyperlink" Id="rId84" Target="https://en.wikipedia.org/wiki/Markov_chain" TargetMode="External" /><Relationship Type="http://schemas.openxmlformats.org/officeDocument/2006/relationships/hyperlink" Id="rId80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82" Target="https://en.wikipedia.org/wiki/Monte_Carlo_method" TargetMode="External" /><Relationship Type="http://schemas.openxmlformats.org/officeDocument/2006/relationships/hyperlink" Id="rId86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2" Target="https://doi.org/10.1007/978-1-4757-4145-2" TargetMode="External" /><Relationship Type="http://schemas.openxmlformats.org/officeDocument/2006/relationships/hyperlink" Id="rId78" Target="https://doi.org/10.1201/9781315182780" TargetMode="External" /><Relationship Type="http://schemas.openxmlformats.org/officeDocument/2006/relationships/hyperlink" Id="rId90" Target="https://doi.org/10.1201/b16018" TargetMode="External" /><Relationship Type="http://schemas.openxmlformats.org/officeDocument/2006/relationships/hyperlink" Id="rId98" Target="https://en.wikipedia.org/wiki/Deviance_information_criterion" TargetMode="External" /><Relationship Type="http://schemas.openxmlformats.org/officeDocument/2006/relationships/hyperlink" Id="rId96" Target="https://en.wikipedia.org/wiki/Gibbs_sampling" TargetMode="External" /><Relationship Type="http://schemas.openxmlformats.org/officeDocument/2006/relationships/hyperlink" Id="rId84" Target="https://en.wikipedia.org/wiki/Markov_chain" TargetMode="External" /><Relationship Type="http://schemas.openxmlformats.org/officeDocument/2006/relationships/hyperlink" Id="rId80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82" Target="https://en.wikipedia.org/wiki/Monte_Carlo_method" TargetMode="External" /><Relationship Type="http://schemas.openxmlformats.org/officeDocument/2006/relationships/hyperlink" Id="rId86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2026-10-18T18:50:41Z</dcterms:created>
  <dcterms:modified xsi:type="dcterms:W3CDTF">2026-10-18T18:50:41Z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