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del w:id="3" w:author="PR Preview" w:date="2026-01-01T00:00:00Z">
        <w:r>
          <w:delText xml:space="preserve">For a binary outcome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with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hyperlink r:id="rId15">
        <w:del w:id="12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model,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Bayesian analysis places a prior on the coefficient vector</w:delText>
        </w:r>
      </w:del>
      <w:del w:id="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samples the posterior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by MCMC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(Dobson and Barnett 2018, chap. 14, p. 318)</w:delText>
        </w:r>
      </w:del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Each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summarized by the mean and quantiles of its draws.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No large-sample Gaussian approximation is needed: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 credible interval is read directly from the posterior quantiles,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and the posterior of an odds ratio</w:delText>
        </w:r>
      </w:del>
      <w:del w:id="37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or of any other function of</w:delText>
        </w:r>
      </w:del>
      <w:del w:id="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obtained by transforming the draws.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For a video introduction, see Richard McElreath’s lecture</w:delText>
        </w:r>
      </w:del>
      <w:del w:id="47" w:author="PR Preview" w:date="2026-01-01T00:00:00Z">
        <w:r>
          <w:delText xml:space="preserve"> </w:delText>
        </w:r>
      </w:del>
      <w:hyperlink r:id="rId13">
        <w:del w:id="48" w:author="PR Preview" w:date="2026-01-01T00:00:00Z">
          <w:r>
            <w:rPr>
              <w:rStyle w:val="Hyperlink"/>
              <w:i/>
              <w:iCs/>
            </w:rPr>
            <w:delText xml:space="preserve">Modeling Events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(Statistical Rethinking 2026, Lecture A09).</w:delText>
        </w:r>
      </w:del>
    </w:p>
    <w:p>
      <w:pPr>
        <w:pStyle w:val="FirstParagraph"/>
      </w:pPr>
      <w:ins w:id="51" w:author="PR Preview" w:date="2026-01-01T00:00:00Z">
        <w:r>
          <w:t xml:space="preserve">For a binary outcome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hyperlink r:id="rId15">
        <w:ins w:id="60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model,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 Bayesian analysis places a prior on the coefficient vector</w:t>
        </w:r>
      </w:ins>
      <w:ins w:id="6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samples the posterior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by MCMC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(Dobson and Barnett 2018, chap. 14, p. 318)</w:t>
        </w:r>
      </w:ins>
      <w:ins w:id="73" w:author="PR Preview" w:date="2026-01-01T00:00:00Z">
        <w:r>
          <w:t xml:space="preserve">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Each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summarized by the mean and quantiles of its draws.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No large-sample Gaussian approximation is needed: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 credible interval is read directly from the posterior quantiles,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the posterior of an odds ratio</w:t>
        </w:r>
      </w:ins>
      <w:ins w:id="85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or of any other function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 obtained by transforming the draws.</w:t>
        </w:r>
      </w:ins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4" Type="http://schemas.openxmlformats.org/officeDocument/2006/relationships/hyperlink" Target="bayesian-inference.qmd#def-flat-prior" TargetMode="External"/><Relationship Id="rId22" Type="http://schemas.openxmlformats.org/officeDocument/2006/relationships/hyperlink" Target="bayesian-inference.qmd#def-hierarchical-model" TargetMode="External"/><Relationship Id="rId30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5" Type="http://schemas.openxmlformats.org/officeDocument/2006/relationships/hyperlink" Target="bayesian-inference.qmd#exm-flat-prior-reparam" TargetMode="External"/><Relationship Id="rId23" Type="http://schemas.openxmlformats.org/officeDocument/2006/relationships/hyperlink" Target="bayesian-inference.qmd#exm-two-level-normal" TargetMode="External"/><Relationship Id="rId26" Type="http://schemas.openxmlformats.org/officeDocument/2006/relationships/hyperlink" Target="bayesian-inference.qmd#sec-bayes-hierarchies" TargetMode="External"/><Relationship Id="rId38" Type="http://schemas.openxmlformats.org/officeDocument/2006/relationships/hyperlink" Target="https://doi.org/10.1201/9781315182780" TargetMode="External"/><Relationship Id="rId40" Type="http://schemas.openxmlformats.org/officeDocument/2006/relationships/hyperlink" Target="https://doi.org/10.1214/aos/1176344136" TargetMode="External"/><Relationship Id="rId35" Type="http://schemas.openxmlformats.org/officeDocument/2006/relationships/hyperlink" Target="https://morrison-lab.github.io/rme/chapters/Linear-models-overview.html#def-bic" TargetMode="External"/><Relationship Id="rId19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29" Type="http://schemas.openxmlformats.org/officeDocument/2006/relationships/hyperlink" Target="https://morrison-lab.github.io/rme/chapters/predictor-selection.html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6" Type="http://schemas.openxmlformats.org/officeDocument/2006/relationships/hyperlink" Target="mcmc.qmd#sec-mcmc-vs-mle" TargetMode="External"/><Relationship Id="rId13" Type="http://schemas.openxmlformats.org/officeDocument/2006/relationships/hyperlink" Target="https://www.youtube.com/watch?v=RuBUVQELw-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4" Type="http://schemas.openxmlformats.org/officeDocument/2006/relationships/hyperlink" Target="bayesian-inference.qmd#def-flat-prior" TargetMode="External"/><Relationship Id="rId22" Type="http://schemas.openxmlformats.org/officeDocument/2006/relationships/hyperlink" Target="bayesian-inference.qmd#def-hierarchical-model" TargetMode="External"/><Relationship Id="rId30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5" Type="http://schemas.openxmlformats.org/officeDocument/2006/relationships/hyperlink" Target="bayesian-inference.qmd#exm-flat-prior-reparam" TargetMode="External"/><Relationship Id="rId23" Type="http://schemas.openxmlformats.org/officeDocument/2006/relationships/hyperlink" Target="bayesian-inference.qmd#exm-two-level-normal" TargetMode="External"/><Relationship Id="rId26" Type="http://schemas.openxmlformats.org/officeDocument/2006/relationships/hyperlink" Target="bayesian-inference.qmd#sec-bayes-hierarchies" TargetMode="External"/><Relationship Id="rId38" Type="http://schemas.openxmlformats.org/officeDocument/2006/relationships/hyperlink" Target="https://doi.org/10.1201/9781315182780" TargetMode="External"/><Relationship Id="rId40" Type="http://schemas.openxmlformats.org/officeDocument/2006/relationships/hyperlink" Target="https://doi.org/10.1214/aos/1176344136" TargetMode="External"/><Relationship Id="rId35" Type="http://schemas.openxmlformats.org/officeDocument/2006/relationships/hyperlink" Target="https://morrison-lab.github.io/rme/chapters/Linear-models-overview.html#def-bic" TargetMode="External"/><Relationship Id="rId19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29" Type="http://schemas.openxmlformats.org/officeDocument/2006/relationships/hyperlink" Target="https://morrison-lab.github.io/rme/chapters/predictor-selection.html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6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2026-10-09T02:44:28Z</dcterms:created>
  <dcterms:modified xsi:type="dcterms:W3CDTF">2026-10-09T02:44:28Z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