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2026-08-05 18:40:33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0"/>
        </w:numPr>
      </w:pPr>
      <w:r>
        <w:t xml:space="preserve">instruction files</w:t>
      </w:r>
    </w:p>
    <w:p>
      <w:pPr>
        <w:pStyle w:val="Compact"/>
        <w:numPr>
          <w:ilvl w:val="0"/>
          <w:numId w:val="1100"/>
        </w:numPr>
      </w:pPr>
      <w:r>
        <w:t xml:space="preserve">subagents</w:t>
      </w:r>
    </w:p>
    <w:p>
      <w:pPr>
        <w:pStyle w:val="Compact"/>
        <w:numPr>
          <w:ilvl w:val="0"/>
          <w:numId w:val="1100"/>
        </w:numPr>
      </w:pPr>
      <w:r>
        <w:t xml:space="preserve">hooks</w:t>
      </w:r>
    </w:p>
    <w:p>
      <w:pPr>
        <w:pStyle w:val="Compact"/>
        <w:numPr>
          <w:ilvl w:val="0"/>
          <w:numId w:val="110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10"/>
    <w:bookmarkEnd w:id="211"/>
    <w:bookmarkStart w:id="230" w:name="sec-ai-customization"/>
    <w:p>
      <w:pPr>
        <w:pStyle w:val="Heading1"/>
      </w:pPr>
      <w:r>
        <w:t xml:space="preserve">22.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13"/>
    <w:bookmarkStart w:id="2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15"/>
    <w:bookmarkStart w:id="21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1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1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18"/>
    <w:bookmarkStart w:id="22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1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1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20"/>
    <w:bookmarkStart w:id="22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2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22"/>
    <w:bookmarkStart w:id="22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24"/>
    <w:bookmarkStart w:id="22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covers configuration and its failure modes.</w:t>
      </w:r>
    </w:p>
    <w:bookmarkEnd w:id="225"/>
    <w:bookmarkStart w:id="22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26"/>
    <w:bookmarkStart w:id="22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2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28"/>
    <w:bookmarkStart w:id="22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0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3"/>
        </w:numPr>
      </w:pPr>
      <w:r>
        <w:t xml:space="preserve">177 skill directories</w:t>
      </w:r>
    </w:p>
    <w:p>
      <w:pPr>
        <w:pStyle w:val="Compact"/>
        <w:numPr>
          <w:ilvl w:val="0"/>
          <w:numId w:val="110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29"/>
    <w:bookmarkEnd w:id="230"/>
    <w:bookmarkStart w:id="235" w:name="sec-ai-config-install"/>
    <w:p>
      <w:pPr>
        <w:pStyle w:val="Heading1"/>
      </w:pPr>
      <w:r>
        <w:t xml:space="preserve">23.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3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31"/>
    <w:bookmarkStart w:id="23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32"/>
    <w:bookmarkStart w:id="23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33"/>
    <w:bookmarkStart w:id="23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34"/>
    <w:bookmarkEnd w:id="235"/>
    <w:bookmarkStart w:id="242" w:name="sec-ai-claude-cloud-env"/>
    <w:p>
      <w:pPr>
        <w:pStyle w:val="Heading1"/>
      </w:pPr>
      <w:r>
        <w:t xml:space="preserve">24.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3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4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3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3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4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41"/>
    <w:bookmarkEnd w:id="242"/>
    <w:bookmarkStart w:id="246" w:name="sec-ai-when-to-use"/>
    <w:p>
      <w:pPr>
        <w:pStyle w:val="Heading1"/>
      </w:pPr>
      <w:r>
        <w:t xml:space="preserve">25.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4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4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46"/>
    <w:bookmarkStart w:id="251" w:name="editing-with-.docx-files"/>
    <w:p>
      <w:pPr>
        <w:pStyle w:val="Heading1"/>
      </w:pPr>
      <w:r>
        <w:t xml:space="preserve">26.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9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9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9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10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0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0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5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11"/>
        </w:numPr>
      </w:pPr>
      <w:hyperlink r:id="rId24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11"/>
        </w:numPr>
      </w:pPr>
      <w:hyperlink r:id="rId24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11"/>
        </w:numPr>
      </w:pPr>
      <w:hyperlink r:id="rId24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12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12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12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12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50"/>
    <w:bookmarkEnd w:id="251"/>
    <w:bookmarkStart w:id="253" w:name="copilot-instructions-for-this-repository"/>
    <w:p>
      <w:pPr>
        <w:pStyle w:val="Heading1"/>
      </w:pPr>
      <w:r>
        <w:t xml:space="preserve">27.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3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3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3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3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3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3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5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53"/>
    <w:bookmarkStart w:id="254" w:name="using-copilot-review-before-human-review"/>
    <w:p>
      <w:pPr>
        <w:pStyle w:val="Heading1"/>
      </w:pPr>
      <w:r>
        <w:t xml:space="preserve">28.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54"/>
    <w:bookmarkStart w:id="256" w:name="reviewing-a-copilot-pr-you-didnt-create"/>
    <w:p>
      <w:pPr>
        <w:pStyle w:val="Heading1"/>
      </w:pPr>
      <w:r>
        <w:t xml:space="preserve">29.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5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9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9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20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20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20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9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9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9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2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22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3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4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4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26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26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26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8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8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8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8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9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9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9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30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30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30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30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56"/>
    <w:bookmarkStart w:id="275" w:name="sec-ai-claude-code-windows"/>
    <w:p>
      <w:pPr>
        <w:pStyle w:val="Heading1"/>
      </w:pPr>
      <w:r>
        <w:t xml:space="preserve">30.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6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5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6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61"/>
    <w:bookmarkStart w:id="26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6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6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66"/>
    <w:bookmarkStart w:id="26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6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68"/>
    <w:bookmarkStart w:id="27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71"/>
    <w:bookmarkStart w:id="27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7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73"/>
    <w:bookmarkStart w:id="27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74"/>
    <w:bookmarkEnd w:id="275"/>
    <w:bookmarkStart w:id="285" w:name="sec-ai-mcp-server-setup"/>
    <w:p>
      <w:pPr>
        <w:pStyle w:val="Heading1"/>
      </w:pPr>
      <w:r>
        <w:t xml:space="preserve">31.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7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7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79"/>
    <w:bookmarkStart w:id="28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80"/>
    <w:bookmarkStart w:id="28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81"/>
    <w:bookmarkStart w:id="282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82"/>
    <w:bookmarkStart w:id="283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283"/>
    <w:bookmarkStart w:id="28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84"/>
    <w:bookmarkEnd w:id="285"/>
    <w:bookmarkStart w:id="309" w:name="references"/>
    <w:p>
      <w:pPr>
        <w:pStyle w:val="Heading1"/>
      </w:pPr>
      <w:r>
        <w:t xml:space="preserve">References</w:t>
      </w:r>
    </w:p>
    <w:bookmarkStart w:id="308" w:name="refs"/>
    <w:bookmarkStart w:id="28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87"/>
    <w:bookmarkStart w:id="289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88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89"/>
    <w:bookmarkStart w:id="291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91"/>
    <w:bookmarkStart w:id="29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93"/>
    <w:bookmarkStart w:id="29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95"/>
    <w:bookmarkStart w:id="29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9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97"/>
    <w:bookmarkStart w:id="29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99"/>
    <w:bookmarkStart w:id="3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01"/>
    <w:bookmarkStart w:id="3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3"/>
    <w:bookmarkStart w:id="3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5"/>
    <w:bookmarkStart w:id="3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07"/>
    <w:bookmarkEnd w:id="308"/>
    <w:bookmarkEnd w:id="3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6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72" Target="https://cli.github.com/" TargetMode="External" /><Relationship Type="http://schemas.openxmlformats.org/officeDocument/2006/relationships/hyperlink" Id="rId239" Target="https://code.claude.com/docs/en/claude-code-on-the-web" TargetMode="External" /><Relationship Type="http://schemas.openxmlformats.org/officeDocument/2006/relationships/hyperlink" Id="rId240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5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90" Target="https://en.wikipedia.org/wiki/Battlestar_Galactica_(2004_TV_series)" TargetMode="External" /><Relationship Type="http://schemas.openxmlformats.org/officeDocument/2006/relationships/hyperlink" Id="rId292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94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02" Target="https://en.wikipedia.org/wiki/Terminator_3:_Rise_of_the_Machines" TargetMode="External" /><Relationship Type="http://schemas.openxmlformats.org/officeDocument/2006/relationships/hyperlink" Id="rId304" Target="https://en.wikipedia.org/wiki/The_Matrix" TargetMode="External" /><Relationship Type="http://schemas.openxmlformats.org/officeDocument/2006/relationships/hyperlink" Id="rId306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52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44" Target="https://github.com/features/copilot/plans" TargetMode="External" /><Relationship Type="http://schemas.openxmlformats.org/officeDocument/2006/relationships/hyperlink" Id="rId27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8" Target="https://github.com/orgs/quarto-dev/discussions/6544" TargetMode="External" /><Relationship Type="http://schemas.openxmlformats.org/officeDocument/2006/relationships/hyperlink" Id="rId249" Target="https://github.com/quarto-dev/quarto-cli/issues/10587" TargetMode="External" /><Relationship Type="http://schemas.openxmlformats.org/officeDocument/2006/relationships/hyperlink" Id="rId247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62" Target="https://nodejs.org/" TargetMode="External" /><Relationship Type="http://schemas.openxmlformats.org/officeDocument/2006/relationships/hyperlink" Id="rId26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00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8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5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6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6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72" Target="https://cli.github.com/" TargetMode="External" /><Relationship Type="http://schemas.openxmlformats.org/officeDocument/2006/relationships/hyperlink" Id="rId239" Target="https://code.claude.com/docs/en/claude-code-on-the-web" TargetMode="External" /><Relationship Type="http://schemas.openxmlformats.org/officeDocument/2006/relationships/hyperlink" Id="rId240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5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90" Target="https://en.wikipedia.org/wiki/Battlestar_Galactica_(2004_TV_series)" TargetMode="External" /><Relationship Type="http://schemas.openxmlformats.org/officeDocument/2006/relationships/hyperlink" Id="rId292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94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02" Target="https://en.wikipedia.org/wiki/Terminator_3:_Rise_of_the_Machines" TargetMode="External" /><Relationship Type="http://schemas.openxmlformats.org/officeDocument/2006/relationships/hyperlink" Id="rId304" Target="https://en.wikipedia.org/wiki/The_Matrix" TargetMode="External" /><Relationship Type="http://schemas.openxmlformats.org/officeDocument/2006/relationships/hyperlink" Id="rId306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9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52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44" Target="https://github.com/features/copilot/plans" TargetMode="External" /><Relationship Type="http://schemas.openxmlformats.org/officeDocument/2006/relationships/hyperlink" Id="rId27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8" Target="https://github.com/orgs/quarto-dev/discussions/6544" TargetMode="External" /><Relationship Type="http://schemas.openxmlformats.org/officeDocument/2006/relationships/hyperlink" Id="rId249" Target="https://github.com/quarto-dev/quarto-cli/issues/10587" TargetMode="External" /><Relationship Type="http://schemas.openxmlformats.org/officeDocument/2006/relationships/hyperlink" Id="rId247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62" Target="https://nodejs.org/" TargetMode="External" /><Relationship Type="http://schemas.openxmlformats.org/officeDocument/2006/relationships/hyperlink" Id="rId267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00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8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5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60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2026-08-06T02:03:07Z</dcterms:created>
  <dcterms:modified xsi:type="dcterms:W3CDTF">2026-08-06T02:03:07Z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18:40:33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