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1.png" ContentType="image/png"/>
  <Override PartName="/word/media/rId32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r>
        <w:t xml:space="preserve">Last modified: 2026-10-26 22:00:09 (PDT)</w:t>
      </w:r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6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3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r>
        <w:t xml:space="preserve">For details,</w:t>
      </w:r>
      <w:r>
        <w:t xml:space="preserve"> </w:t>
      </w:r>
      <w:r>
        <w:t xml:space="preserve">see the</w:t>
      </w:r>
      <w:r>
        <w:t xml:space="preserve"> </w:t>
      </w:r>
      <w:hyperlink r:id="rId260">
        <w:r>
          <w:rPr>
            <w:rStyle w:val="Hyperlink"/>
          </w:rPr>
          <w:t xml:space="preserve">Claude Code on the web documentation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1">
        <w:r>
          <w:rPr>
            <w:rStyle w:val="Hyperlink"/>
          </w:rPr>
          <w:t xml:space="preserve">slash command reference</w:t>
        </w:r>
      </w:hyperlink>
      <w:r>
        <w:t xml:space="preserve">.</w:t>
      </w:r>
      <w:r>
        <w:t xml:space="preserve"> </w:t>
      </w:r>
      <w:r>
        <w:t xml:space="preserve">The same documentation covers</w:t>
      </w:r>
      <w:r>
        <w:t xml:space="preserve"> </w:t>
      </w:r>
      <w:hyperlink r:id="rId262">
        <w:r>
          <w:rPr>
            <w:rStyle w:val="Hyperlink"/>
          </w:rPr>
          <w:t xml:space="preserve">auto-fixing pull requests</w:t>
        </w:r>
      </w:hyperlink>
      <w:r>
        <w:t xml:space="preserve">,</w:t>
      </w:r>
      <w:r>
        <w:t xml:space="preserve"> </w:t>
      </w:r>
      <w:r>
        <w:t xml:space="preserve">where a cloud session watches a pull request’s failing checks and review comments,</w:t>
      </w:r>
      <w:r>
        <w:t xml:space="preserve"> </w:t>
      </w:r>
      <w:r>
        <w:t xml:space="preserve">pushes the fixes it is confident in,</w:t>
      </w:r>
      <w:r>
        <w:t xml:space="preserve"> </w:t>
      </w:r>
      <w:r>
        <w:t xml:space="preserve">and asks before acting on ambiguous requests.</w:t>
      </w:r>
    </w:p>
    <w:bookmarkEnd w:id="263"/>
    <w:bookmarkStart w:id="265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4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5"/>
    <w:bookmarkEnd w:id="266"/>
    <w:bookmarkStart w:id="359" w:name="references"/>
    <w:p>
      <w:pPr>
        <w:pStyle w:val="Heading1"/>
      </w:pPr>
      <w:r>
        <w:t xml:space="preserve">References</w:t>
      </w:r>
    </w:p>
    <w:bookmarkStart w:id="358" w:name="refs"/>
    <w:bookmarkStart w:id="267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7"/>
    <w:bookmarkStart w:id="268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8"/>
    <w:bookmarkStart w:id="269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9"/>
    <w:bookmarkStart w:id="271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7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1"/>
    <w:bookmarkStart w:id="273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2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3"/>
    <w:bookmarkStart w:id="275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4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5"/>
    <w:bookmarkStart w:id="277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7"/>
    <w:bookmarkStart w:id="279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8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9"/>
    <w:bookmarkStart w:id="280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80"/>
    <w:bookmarkStart w:id="282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1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2"/>
    <w:bookmarkStart w:id="284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3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4"/>
    <w:bookmarkStart w:id="285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5"/>
    <w:bookmarkStart w:id="286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6"/>
    <w:bookmarkStart w:id="288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7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8"/>
    <w:bookmarkStart w:id="290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9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90"/>
    <w:bookmarkStart w:id="292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1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2"/>
    <w:bookmarkStart w:id="294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3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4"/>
    <w:bookmarkStart w:id="295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5"/>
    <w:bookmarkStart w:id="296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6"/>
    <w:bookmarkStart w:id="297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7"/>
    <w:bookmarkStart w:id="299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8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9"/>
    <w:bookmarkStart w:id="301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300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1"/>
    <w:bookmarkStart w:id="303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2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3"/>
    <w:bookmarkStart w:id="305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4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5"/>
    <w:bookmarkStart w:id="307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6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7"/>
    <w:bookmarkStart w:id="308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8"/>
    <w:bookmarkStart w:id="310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9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10"/>
    <w:bookmarkStart w:id="312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1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2"/>
    <w:bookmarkStart w:id="313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3"/>
    <w:bookmarkStart w:id="314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4"/>
    <w:bookmarkStart w:id="316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5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6"/>
    <w:bookmarkStart w:id="317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7"/>
    <w:bookmarkStart w:id="318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8"/>
    <w:bookmarkStart w:id="319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9"/>
    <w:bookmarkStart w:id="320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20"/>
    <w:bookmarkStart w:id="321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1"/>
    <w:bookmarkStart w:id="322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2"/>
    <w:bookmarkStart w:id="323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3"/>
    <w:bookmarkStart w:id="324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4"/>
    <w:bookmarkStart w:id="325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5"/>
    <w:bookmarkStart w:id="326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6"/>
    <w:bookmarkStart w:id="327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7"/>
    <w:bookmarkStart w:id="328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8"/>
    <w:bookmarkStart w:id="329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9"/>
    <w:bookmarkStart w:id="330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30"/>
    <w:bookmarkStart w:id="331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1"/>
    <w:bookmarkStart w:id="332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2"/>
    <w:bookmarkStart w:id="333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3"/>
    <w:bookmarkStart w:id="335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4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5"/>
    <w:bookmarkStart w:id="337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6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7"/>
    <w:bookmarkStart w:id="339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8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9"/>
    <w:bookmarkStart w:id="341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40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1"/>
    <w:bookmarkStart w:id="343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2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3"/>
    <w:bookmarkStart w:id="345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4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5"/>
    <w:bookmarkStart w:id="347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6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7"/>
    <w:bookmarkStart w:id="349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8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9"/>
    <w:bookmarkStart w:id="350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50"/>
    <w:bookmarkStart w:id="352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1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2"/>
    <w:bookmarkStart w:id="354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3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4"/>
    <w:bookmarkStart w:id="355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5"/>
    <w:bookmarkStart w:id="357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6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7"/>
    <w:bookmarkEnd w:id="358"/>
    <w:bookmarkEnd w:id="3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32" Target="media/rId32.png" /><Relationship Type="http://schemas.openxmlformats.org/officeDocument/2006/relationships/image" Id="rId78" Target="media/rId78.png" /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2" Target="https://code.claude.com/docs/en/claude-code-on-the-web#auto-fix-pull-requests" TargetMode="External" /><Relationship Type="http://schemas.openxmlformats.org/officeDocument/2006/relationships/hyperlink" Id="rId270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6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2" Target="https://code.claude.com/docs/en/permissions" TargetMode="External" /><Relationship Type="http://schemas.openxmlformats.org/officeDocument/2006/relationships/hyperlink" Id="rId274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1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5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3" Target="https://docs.tessl.io/" TargetMode="External" /><Relationship Type="http://schemas.openxmlformats.org/officeDocument/2006/relationships/hyperlink" Id="rId334" Target="https://docs.tessl.io/introduction-to-tessl/core-concepts" TargetMode="External" /><Relationship Type="http://schemas.openxmlformats.org/officeDocument/2006/relationships/hyperlink" Id="rId336" Target="https://docs.tessl.io/introduction-to-tessl/set-up-tessl/installation" TargetMode="External" /><Relationship Type="http://schemas.openxmlformats.org/officeDocument/2006/relationships/hyperlink" Id="rId340" Target="https://docs.tessl.io/legal/sharing-usage-data" TargetMode="External" /><Relationship Type="http://schemas.openxmlformats.org/officeDocument/2006/relationships/hyperlink" Id="rId344" Target="https://docs.tessl.io/support/faqs" TargetMode="External" /><Relationship Type="http://schemas.openxmlformats.org/officeDocument/2006/relationships/hyperlink" Id="rId342" Target="https://docs.tessl.io/support/supported-platforms" TargetMode="External" /><Relationship Type="http://schemas.openxmlformats.org/officeDocument/2006/relationships/hyperlink" Id="rId338" Target="https://docs.tessl.io/tutorials/protecting-against-insecure-skills" TargetMode="External" /><Relationship Type="http://schemas.openxmlformats.org/officeDocument/2006/relationships/hyperlink" Id="rId351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3" Target="https://flaviocopes.com/herdr/" TargetMode="External" /><Relationship Type="http://schemas.openxmlformats.org/officeDocument/2006/relationships/hyperlink" Id="rId304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9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1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6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9" Target="https://herdr.dev/docs/agents/" TargetMode="External" /><Relationship Type="http://schemas.openxmlformats.org/officeDocument/2006/relationships/hyperlink" Id="rId291" Target="https://herdr.dev/docs/concepts/" TargetMode="External" /><Relationship Type="http://schemas.openxmlformats.org/officeDocument/2006/relationships/hyperlink" Id="rId293" Target="https://herdr.dev/docs/connecting-machines/" TargetMode="External" /><Relationship Type="http://schemas.openxmlformats.org/officeDocument/2006/relationships/hyperlink" Id="rId298" Target="https://herdr.dev/docs/install/" TargetMode="External" /><Relationship Type="http://schemas.openxmlformats.org/officeDocument/2006/relationships/hyperlink" Id="rId300" Target="https://herdr.dev/docs/session-state/" TargetMode="External" /><Relationship Type="http://schemas.openxmlformats.org/officeDocument/2006/relationships/hyperlink" Id="rId302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7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4" Target="https://raw.githubusercontent.com/Morrison-Lab/stats-allowlist/main/claude-allowlist.txt" TargetMode="External" /><Relationship Type="http://schemas.openxmlformats.org/officeDocument/2006/relationships/hyperlink" Id="rId278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6" Target="https://tessl.io/pricing" TargetMode="External" /><Relationship Type="http://schemas.openxmlformats.org/officeDocument/2006/relationships/hyperlink" Id="rId348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6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2" Target="https://code.claude.com/docs/en/claude-code-on-the-web#auto-fix-pull-requests" TargetMode="External" /><Relationship Type="http://schemas.openxmlformats.org/officeDocument/2006/relationships/hyperlink" Id="rId270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6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2" Target="https://code.claude.com/docs/en/permissions" TargetMode="External" /><Relationship Type="http://schemas.openxmlformats.org/officeDocument/2006/relationships/hyperlink" Id="rId274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1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5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3" Target="https://docs.tessl.io/" TargetMode="External" /><Relationship Type="http://schemas.openxmlformats.org/officeDocument/2006/relationships/hyperlink" Id="rId334" Target="https://docs.tessl.io/introduction-to-tessl/core-concepts" TargetMode="External" /><Relationship Type="http://schemas.openxmlformats.org/officeDocument/2006/relationships/hyperlink" Id="rId336" Target="https://docs.tessl.io/introduction-to-tessl/set-up-tessl/installation" TargetMode="External" /><Relationship Type="http://schemas.openxmlformats.org/officeDocument/2006/relationships/hyperlink" Id="rId340" Target="https://docs.tessl.io/legal/sharing-usage-data" TargetMode="External" /><Relationship Type="http://schemas.openxmlformats.org/officeDocument/2006/relationships/hyperlink" Id="rId344" Target="https://docs.tessl.io/support/faqs" TargetMode="External" /><Relationship Type="http://schemas.openxmlformats.org/officeDocument/2006/relationships/hyperlink" Id="rId342" Target="https://docs.tessl.io/support/supported-platforms" TargetMode="External" /><Relationship Type="http://schemas.openxmlformats.org/officeDocument/2006/relationships/hyperlink" Id="rId338" Target="https://docs.tessl.io/tutorials/protecting-against-insecure-skills" TargetMode="External" /><Relationship Type="http://schemas.openxmlformats.org/officeDocument/2006/relationships/hyperlink" Id="rId351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3" Target="https://flaviocopes.com/herdr/" TargetMode="External" /><Relationship Type="http://schemas.openxmlformats.org/officeDocument/2006/relationships/hyperlink" Id="rId304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9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1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6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9" Target="https://herdr.dev/docs/agents/" TargetMode="External" /><Relationship Type="http://schemas.openxmlformats.org/officeDocument/2006/relationships/hyperlink" Id="rId291" Target="https://herdr.dev/docs/concepts/" TargetMode="External" /><Relationship Type="http://schemas.openxmlformats.org/officeDocument/2006/relationships/hyperlink" Id="rId293" Target="https://herdr.dev/docs/connecting-machines/" TargetMode="External" /><Relationship Type="http://schemas.openxmlformats.org/officeDocument/2006/relationships/hyperlink" Id="rId298" Target="https://herdr.dev/docs/install/" TargetMode="External" /><Relationship Type="http://schemas.openxmlformats.org/officeDocument/2006/relationships/hyperlink" Id="rId300" Target="https://herdr.dev/docs/session-state/" TargetMode="External" /><Relationship Type="http://schemas.openxmlformats.org/officeDocument/2006/relationships/hyperlink" Id="rId302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7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4" Target="https://raw.githubusercontent.com/Morrison-Lab/stats-allowlist/main/claude-allowlist.txt" TargetMode="External" /><Relationship Type="http://schemas.openxmlformats.org/officeDocument/2006/relationships/hyperlink" Id="rId278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6" Target="https://tessl.io/pricing" TargetMode="External" /><Relationship Type="http://schemas.openxmlformats.org/officeDocument/2006/relationships/hyperlink" Id="rId348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6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2026-10-27T05:04:46Z</dcterms:created>
  <dcterms:modified xsi:type="dcterms:W3CDTF">2026-10-27T05:04:46Z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