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Under positivity,</w:t>
      </w:r>
      <w:r>
        <w:t xml:space="preserve"> </w:t>
      </w:r>
      <m:oMath>
        <m:r>
          <m:rPr>
            <m:nor/>
            <m:sty m:val="p"/>
          </m:rPr>
          <m:t>E</m:t>
        </m:r>
        <m:d>
          <m:dPr>
            <m:begChr m:val="["/>
            <m:sepChr m:val=""/>
            <m:endChr m:val="]"/>
            <m:grow/>
          </m:dPr>
          <m:e>
            <m:r>
              <m:t>S</m:t>
            </m:r>
            <m:sSup>
              <m:e>
                <m:r>
                  <m:t>W</m:t>
                </m:r>
              </m:e>
              <m:sup>
                <m:r>
                  <m:t>A</m:t>
                </m:r>
              </m:sup>
            </m:sSup>
          </m:e>
        </m:d>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f>
                  <m:fPr>
                    <m:type m:val="bar"/>
                  </m:fPr>
                  <m:num>
                    <m:r>
                      <m:t>f</m:t>
                    </m:r>
                    <m:r>
                      <m:rPr>
                        <m:sty m:val="p"/>
                      </m:rPr>
                      <m:t>(</m:t>
                    </m:r>
                    <m:r>
                      <m:t>a</m:t>
                    </m:r>
                    <m:r>
                      <m:rPr>
                        <m:sty m:val="p"/>
                      </m:rPr>
                      <m:t>)</m:t>
                    </m:r>
                  </m:num>
                  <m:den>
                    <m:r>
                      <m:t>f</m:t>
                    </m:r>
                    <m:r>
                      <m:rPr>
                        <m:sty m:val="p"/>
                      </m:rPr>
                      <m:t>(</m:t>
                    </m:r>
                    <m:r>
                      <m:t>a</m:t>
                    </m:r>
                    <m:r>
                      <m:rPr>
                        <m:sty m:val="p"/>
                      </m:rPr>
                      <m:t>∣</m:t>
                    </m:r>
                    <m:r>
                      <m:t>l</m:t>
                    </m:r>
                    <m:r>
                      <m:rPr>
                        <m:sty m:val="p"/>
                      </m:rPr>
                      <m:t>)</m:t>
                    </m:r>
                  </m:den>
                </m:f>
              </m:e>
            </m:nary>
          </m:e>
        </m:nary>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oMath>
      <w:r>
        <w:t xml:space="preserve">,</w:t>
      </w:r>
      <w:r>
        <w:t xml:space="preserve"> </w:t>
      </w:r>
      <w:r>
        <w:t xml:space="preserve">so the pseudo-population created by</w:t>
      </w:r>
      <w:r>
        <w:t xml:space="preserve"> </w:t>
      </w:r>
      <m:oMath>
        <m:r>
          <m:t>S</m:t>
        </m:r>
        <m:sSup>
          <m:e>
            <m:r>
              <m:t>W</m:t>
            </m:r>
          </m:e>
          <m:sup>
            <m:r>
              <m:t>A</m:t>
            </m:r>
          </m:sup>
        </m:sSup>
      </m:oMath>
      <w:r>
        <w:t xml:space="preserve"> </w:t>
      </w:r>
      <w:r>
        <w:t xml:space="preserve">(</w:t>
      </w:r>
      <w:hyperlink w:anchor="def-pseudo-population">
        <w:r>
          <w:rPr>
            <w:rStyle w:val="Hyperlink"/>
          </w:rPr>
          <w:t xml:space="preserve">Definition 2</w:t>
        </w:r>
      </w:hyperlink>
      <w:r>
        <w:t xml:space="preserve"> </w:t>
      </w:r>
      <w:r>
        <w:t xml:space="preserve">with</w:t>
      </w:r>
      <w:r>
        <w:t xml:space="preserve"> </w:t>
      </w:r>
      <m:oMath>
        <m:r>
          <m:t>W</m:t>
        </m:r>
        <m:r>
          <m:rPr>
            <m:sty m:val="p"/>
          </m:rPr>
          <m:t>=</m:t>
        </m:r>
        <m:r>
          <m:t>S</m:t>
        </m:r>
        <m:sSup>
          <m:e>
            <m:r>
              <m:t>W</m:t>
            </m:r>
          </m:e>
          <m:sup>
            <m:r>
              <m:t>A</m:t>
            </m:r>
          </m:sup>
        </m:sSup>
      </m:oMath>
      <w:r>
        <w:t xml:space="preserve">) 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2026-10-08T05:19:01Z</dcterms:created>
  <dcterms:modified xsi:type="dcterms:W3CDTF">2026-10-08T05:19:01Z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