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num>
                  <m:den>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den>
                </m:f>
                <m:r>
                  <m:rPr>
                    <m:sty m:val="p"/>
                  </m:rPr>
                  <m:t>=</m:t>
                </m:r>
                <m:r>
                  <m:rPr>
                    <m:nor/>
                    <m:sty m:val="p"/>
                  </m:rPr>
                  <m:t>E</m:t>
                </m:r>
                <m:d>
                  <m:dPr>
                    <m:begChr m:val="["/>
                    <m:sepChr m:val=""/>
                    <m:endChr m:val="]"/>
                    <m:grow/>
                  </m:dPr>
                  <m:e>
                    <m:sSup>
                      <m:e>
                        <m:r>
                          <m:t>Y</m:t>
                        </m:r>
                      </m:e>
                      <m:sup>
                        <m:r>
                          <m:t>a</m:t>
                        </m:r>
                        <m:r>
                          <m:rPr>
                            <m:sty m:val="p"/>
                          </m:rPr>
                          <m:t>,</m:t>
                        </m:r>
                        <m:r>
                          <m:t>c</m:t>
                        </m:r>
                        <m:r>
                          <m:rPr>
                            <m:sty m:val="p"/>
                          </m:rPr>
                          <m:t>=</m:t>
                        </m:r>
                        <m:r>
                          <m:t>0</m:t>
                        </m:r>
                      </m:sup>
                    </m:sSup>
                  </m:e>
                </m:d>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e>
                    </m:d>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rPr>
                  <m:sty m:val="p"/>
                </m:rPr>
                <m:t>=</m:t>
              </m:r>
              <m:r>
                <m:t>π</m:t>
              </m:r>
              <m:r>
                <m:rPr>
                  <m:sty m:val="p"/>
                </m:rPr>
                <m:t>(</m:t>
              </m:r>
              <m:r>
                <m:t>a</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2026-10-08T07:51:28Z</dcterms:created>
  <dcterms:modified xsi:type="dcterms:W3CDTF">2026-10-08T07:51:28Z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