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EBA7" w14:textId="77777777" w:rsidR="008C57AF" w:rsidRPr="006F3DFF" w:rsidRDefault="008C57AF" w:rsidP="00091AB2">
      <w:pPr>
        <w:rPr>
          <w:rFonts w:eastAsia="Times New Roman" w:cstheme="minorHAnsi"/>
          <w:b/>
          <w:bCs/>
          <w:sz w:val="20"/>
          <w:szCs w:val="20"/>
          <w:lang w:eastAsia="en-CA"/>
        </w:rPr>
      </w:pPr>
      <w:r w:rsidRPr="006F3DFF">
        <w:rPr>
          <w:rFonts w:eastAsia="Times New Roman" w:cstheme="minorHAnsi"/>
          <w:b/>
          <w:bCs/>
          <w:sz w:val="20"/>
          <w:szCs w:val="20"/>
          <w:lang w:eastAsia="en-CA"/>
        </w:rPr>
        <w:t>Challenge:</w:t>
      </w:r>
    </w:p>
    <w:p w14:paraId="75318ED7" w14:textId="1D734A9D" w:rsidR="008C57AF" w:rsidRPr="006F3DFF" w:rsidRDefault="008C57AF" w:rsidP="00091AB2">
      <w:pPr>
        <w:rPr>
          <w:rFonts w:eastAsia="Times New Roman" w:cstheme="minorHAnsi"/>
          <w:sz w:val="20"/>
          <w:szCs w:val="20"/>
          <w:lang w:eastAsia="en-CA"/>
        </w:rPr>
      </w:pPr>
      <w:r w:rsidRPr="006F3DFF">
        <w:rPr>
          <w:rFonts w:eastAsia="Times New Roman" w:cstheme="minorHAnsi"/>
          <w:sz w:val="20"/>
          <w:szCs w:val="20"/>
          <w:lang w:eastAsia="en-CA"/>
        </w:rPr>
        <w:t xml:space="preserve"> All current Symantec Workflow Projects no longer function when upgrading BuilderMT WMS to 5.8. WMS 5.8 brings many fundamental changes to the database engine including schema and security changes that require a new BMT API(v3) to interface with</w:t>
      </w:r>
      <w:r w:rsidR="00CD30AA" w:rsidRPr="006F3DFF">
        <w:rPr>
          <w:rFonts w:eastAsia="Times New Roman" w:cstheme="minorHAnsi"/>
          <w:sz w:val="20"/>
          <w:szCs w:val="20"/>
          <w:lang w:eastAsia="en-CA"/>
        </w:rPr>
        <w:t>. Symantec Workflow is no longer a viable product due to Symantec as a company no longer in existence and end of life as a result.</w:t>
      </w:r>
      <w:r w:rsidR="004F2846">
        <w:rPr>
          <w:rFonts w:eastAsia="Times New Roman" w:cstheme="minorHAnsi"/>
          <w:sz w:val="20"/>
          <w:szCs w:val="20"/>
          <w:lang w:eastAsia="en-CA"/>
        </w:rPr>
        <w:t xml:space="preserve"> The</w:t>
      </w:r>
      <w:r w:rsidR="007E1B70">
        <w:rPr>
          <w:rFonts w:eastAsia="Times New Roman" w:cstheme="minorHAnsi"/>
          <w:sz w:val="20"/>
          <w:szCs w:val="20"/>
          <w:lang w:eastAsia="en-CA"/>
        </w:rPr>
        <w:t xml:space="preserve"> current system is rigid and not scalable nor dynamic with the ebb and flow of the business.</w:t>
      </w:r>
    </w:p>
    <w:p w14:paraId="7793F69B" w14:textId="77777777" w:rsidR="008C57AF" w:rsidRPr="006F3DFF" w:rsidRDefault="008C57AF" w:rsidP="00091AB2">
      <w:pPr>
        <w:rPr>
          <w:rFonts w:eastAsia="Times New Roman" w:cstheme="minorHAnsi"/>
          <w:sz w:val="20"/>
          <w:szCs w:val="20"/>
          <w:lang w:eastAsia="en-CA"/>
        </w:rPr>
      </w:pPr>
      <w:r w:rsidRPr="006F3DFF">
        <w:rPr>
          <w:rFonts w:eastAsia="Times New Roman" w:cstheme="minorHAnsi"/>
          <w:sz w:val="20"/>
          <w:szCs w:val="20"/>
          <w:lang w:eastAsia="en-CA"/>
        </w:rPr>
        <w:t xml:space="preserve">Our current version WMS 5.7 is end-of-life and no longer supported by the vendor. This exposes the business to risk in the event a major issue arises and requires vendor assistance. </w:t>
      </w:r>
    </w:p>
    <w:p w14:paraId="3AB1942C" w14:textId="754A1391" w:rsidR="008C57AF" w:rsidRPr="006F3DFF" w:rsidRDefault="008C57AF" w:rsidP="00091AB2">
      <w:pPr>
        <w:rPr>
          <w:rFonts w:eastAsia="Times New Roman" w:cstheme="minorHAnsi"/>
          <w:b/>
          <w:bCs/>
          <w:sz w:val="20"/>
          <w:szCs w:val="20"/>
          <w:lang w:eastAsia="en-CA"/>
        </w:rPr>
      </w:pPr>
      <w:r w:rsidRPr="006F3DFF">
        <w:rPr>
          <w:rFonts w:eastAsia="Times New Roman" w:cstheme="minorHAnsi"/>
          <w:sz w:val="20"/>
          <w:szCs w:val="20"/>
          <w:lang w:eastAsia="en-CA"/>
        </w:rPr>
        <w:t xml:space="preserve">The BPMs have been identified as integral to our daily business processes and require upgrading. The inter dependence of WMS (Erp), Accounting (SAGE 300 CRE), and Estimating (SAGE Estimating) requires us to first update the BPMs to a state where they are version agnostic before we can continue with updating the other products </w:t>
      </w:r>
      <w:r w:rsidR="00CD30AA" w:rsidRPr="006F3DFF">
        <w:rPr>
          <w:rFonts w:eastAsia="Times New Roman" w:cstheme="minorHAnsi"/>
          <w:sz w:val="20"/>
          <w:szCs w:val="20"/>
          <w:lang w:eastAsia="en-CA"/>
        </w:rPr>
        <w:t xml:space="preserve">in lock-step </w:t>
      </w:r>
      <w:r w:rsidRPr="006F3DFF">
        <w:rPr>
          <w:rFonts w:eastAsia="Times New Roman" w:cstheme="minorHAnsi"/>
          <w:sz w:val="20"/>
          <w:szCs w:val="20"/>
          <w:lang w:eastAsia="en-CA"/>
        </w:rPr>
        <w:t>due to compatibility.</w:t>
      </w:r>
    </w:p>
    <w:p w14:paraId="458F095E" w14:textId="0941C1B9" w:rsidR="00290CBE" w:rsidRPr="006F3DFF" w:rsidRDefault="00290CBE" w:rsidP="00091AB2">
      <w:pPr>
        <w:rPr>
          <w:rFonts w:eastAsia="Times New Roman" w:cstheme="minorHAnsi"/>
          <w:b/>
          <w:bCs/>
          <w:sz w:val="20"/>
          <w:szCs w:val="20"/>
          <w:lang w:eastAsia="en-CA"/>
        </w:rPr>
      </w:pPr>
      <w:r w:rsidRPr="006F3DFF">
        <w:rPr>
          <w:rFonts w:eastAsia="Times New Roman" w:cstheme="minorHAnsi"/>
          <w:b/>
          <w:bCs/>
          <w:sz w:val="20"/>
          <w:szCs w:val="20"/>
          <w:lang w:eastAsia="en-CA"/>
        </w:rPr>
        <w:t>Terms:</w:t>
      </w:r>
    </w:p>
    <w:p w14:paraId="636288D2" w14:textId="2553161B"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BPM = Business Process Management App</w:t>
      </w:r>
    </w:p>
    <w:p w14:paraId="7A5272D1" w14:textId="1D03C7FE"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SQL=Server Query Language, SQL Server</w:t>
      </w:r>
    </w:p>
    <w:p w14:paraId="1E40CE36" w14:textId="303631DD" w:rsidR="00290CBE"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SPROC=SQL Stored Procedure</w:t>
      </w:r>
    </w:p>
    <w:p w14:paraId="618F3FF1" w14:textId="050E83D6" w:rsidR="007222B6" w:rsidRPr="006F3DFF" w:rsidRDefault="007222B6" w:rsidP="008C57AF">
      <w:pPr>
        <w:spacing w:after="0"/>
        <w:rPr>
          <w:rFonts w:eastAsia="Times New Roman" w:cstheme="minorHAnsi"/>
          <w:sz w:val="20"/>
          <w:szCs w:val="20"/>
          <w:lang w:eastAsia="en-CA"/>
        </w:rPr>
      </w:pPr>
      <w:r>
        <w:rPr>
          <w:rFonts w:eastAsia="Times New Roman" w:cstheme="minorHAnsi"/>
          <w:sz w:val="20"/>
          <w:szCs w:val="20"/>
          <w:lang w:eastAsia="en-CA"/>
        </w:rPr>
        <w:t xml:space="preserve">View=SQL Query stored as a premade object on a SQL Server. </w:t>
      </w:r>
    </w:p>
    <w:p w14:paraId="4A1739DF" w14:textId="22FCEF0C"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GUI=Graphical User Interface</w:t>
      </w:r>
    </w:p>
    <w:p w14:paraId="1F9FE786" w14:textId="712D87CD"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DLL=Dynamic Link Library</w:t>
      </w:r>
    </w:p>
    <w:p w14:paraId="27195452" w14:textId="37DFB5BF" w:rsidR="00290CBE"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AD/LDAP=Active Directory</w:t>
      </w:r>
    </w:p>
    <w:p w14:paraId="7C9CE6C7" w14:textId="74F7FC2D" w:rsidR="00184909" w:rsidRPr="006F3DFF" w:rsidRDefault="00184909" w:rsidP="008C57AF">
      <w:pPr>
        <w:spacing w:after="0"/>
        <w:rPr>
          <w:rFonts w:eastAsia="Times New Roman" w:cstheme="minorHAnsi"/>
          <w:sz w:val="20"/>
          <w:szCs w:val="20"/>
          <w:lang w:eastAsia="en-CA"/>
        </w:rPr>
      </w:pPr>
      <w:r>
        <w:rPr>
          <w:rFonts w:eastAsia="Times New Roman" w:cstheme="minorHAnsi"/>
          <w:sz w:val="20"/>
          <w:szCs w:val="20"/>
          <w:lang w:eastAsia="en-CA"/>
        </w:rPr>
        <w:t>ACL=Access Control List</w:t>
      </w:r>
    </w:p>
    <w:p w14:paraId="6A352B98" w14:textId="225AF6A6"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XML=</w:t>
      </w:r>
      <w:proofErr w:type="spellStart"/>
      <w:r w:rsidRPr="006F3DFF">
        <w:rPr>
          <w:rFonts w:eastAsia="Times New Roman" w:cstheme="minorHAnsi"/>
          <w:sz w:val="20"/>
          <w:szCs w:val="20"/>
          <w:lang w:eastAsia="en-CA"/>
        </w:rPr>
        <w:t>eXtensive</w:t>
      </w:r>
      <w:proofErr w:type="spellEnd"/>
      <w:r w:rsidRPr="006F3DFF">
        <w:rPr>
          <w:rFonts w:eastAsia="Times New Roman" w:cstheme="minorHAnsi"/>
          <w:sz w:val="20"/>
          <w:szCs w:val="20"/>
          <w:lang w:eastAsia="en-CA"/>
        </w:rPr>
        <w:t xml:space="preserve"> Markup Language</w:t>
      </w:r>
    </w:p>
    <w:p w14:paraId="39B47469" w14:textId="04C9BDF1"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BMT=BuilderMT</w:t>
      </w:r>
    </w:p>
    <w:p w14:paraId="6DF2706A" w14:textId="4BC24B40"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API=Application Programming Interface</w:t>
      </w:r>
    </w:p>
    <w:p w14:paraId="2BAC5437" w14:textId="349BF894"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SSX=Sales Simplicity 10 Product</w:t>
      </w:r>
    </w:p>
    <w:p w14:paraId="1B55DA1E" w14:textId="14D453E1" w:rsidR="00290CBE" w:rsidRPr="006F3DFF"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 xml:space="preserve">WMS= </w:t>
      </w:r>
      <w:proofErr w:type="spellStart"/>
      <w:r w:rsidRPr="006F3DFF">
        <w:rPr>
          <w:rFonts w:eastAsia="Times New Roman" w:cstheme="minorHAnsi"/>
          <w:sz w:val="20"/>
          <w:szCs w:val="20"/>
          <w:lang w:eastAsia="en-CA"/>
        </w:rPr>
        <w:t>BuilderMT’s</w:t>
      </w:r>
      <w:proofErr w:type="spellEnd"/>
      <w:r w:rsidRPr="006F3DFF">
        <w:rPr>
          <w:rFonts w:eastAsia="Times New Roman" w:cstheme="minorHAnsi"/>
          <w:sz w:val="20"/>
          <w:szCs w:val="20"/>
          <w:lang w:eastAsia="en-CA"/>
        </w:rPr>
        <w:t xml:space="preserve"> Workflow Management System Product (ERP)</w:t>
      </w:r>
    </w:p>
    <w:p w14:paraId="6110E307" w14:textId="308B28DE" w:rsidR="00290CBE" w:rsidRDefault="00290CBE" w:rsidP="008C57AF">
      <w:pPr>
        <w:spacing w:after="0"/>
        <w:rPr>
          <w:rFonts w:eastAsia="Times New Roman" w:cstheme="minorHAnsi"/>
          <w:sz w:val="20"/>
          <w:szCs w:val="20"/>
          <w:lang w:eastAsia="en-CA"/>
        </w:rPr>
      </w:pPr>
      <w:r w:rsidRPr="006F3DFF">
        <w:rPr>
          <w:rFonts w:eastAsia="Times New Roman" w:cstheme="minorHAnsi"/>
          <w:sz w:val="20"/>
          <w:szCs w:val="20"/>
          <w:lang w:eastAsia="en-CA"/>
        </w:rPr>
        <w:t>SAGE=SAGE 300 CRE (Accounting and Job Costing)</w:t>
      </w:r>
    </w:p>
    <w:p w14:paraId="15C06D58" w14:textId="25F5B30B" w:rsidR="008B4EB2" w:rsidRDefault="008B4EB2" w:rsidP="008C57AF">
      <w:pPr>
        <w:spacing w:after="0"/>
        <w:rPr>
          <w:rFonts w:eastAsia="Times New Roman" w:cstheme="minorHAnsi"/>
          <w:sz w:val="20"/>
          <w:szCs w:val="20"/>
          <w:lang w:eastAsia="en-CA"/>
        </w:rPr>
      </w:pPr>
      <w:r>
        <w:rPr>
          <w:rFonts w:eastAsia="Times New Roman" w:cstheme="minorHAnsi"/>
          <w:sz w:val="20"/>
          <w:szCs w:val="20"/>
          <w:lang w:eastAsia="en-CA"/>
        </w:rPr>
        <w:t>SSMS=SQL Server Management Studio</w:t>
      </w:r>
    </w:p>
    <w:p w14:paraId="70F55FF2" w14:textId="0B64719B" w:rsidR="00E756B2" w:rsidRPr="006F3DFF" w:rsidRDefault="00E756B2" w:rsidP="008C57AF">
      <w:pPr>
        <w:spacing w:after="0"/>
        <w:rPr>
          <w:rFonts w:eastAsia="Times New Roman" w:cstheme="minorHAnsi"/>
          <w:sz w:val="20"/>
          <w:szCs w:val="20"/>
          <w:lang w:eastAsia="en-CA"/>
        </w:rPr>
      </w:pPr>
      <w:r>
        <w:rPr>
          <w:rFonts w:eastAsia="Times New Roman" w:cstheme="minorHAnsi"/>
          <w:sz w:val="20"/>
          <w:szCs w:val="20"/>
          <w:lang w:eastAsia="en-CA"/>
        </w:rPr>
        <w:t>PLM=Punch List Manager</w:t>
      </w:r>
    </w:p>
    <w:p w14:paraId="0BA68FF3" w14:textId="77777777" w:rsidR="00290CBE" w:rsidRPr="006F3DFF" w:rsidRDefault="00290CBE" w:rsidP="00091AB2">
      <w:pPr>
        <w:rPr>
          <w:rFonts w:eastAsia="Times New Roman" w:cstheme="minorHAnsi"/>
          <w:b/>
          <w:bCs/>
          <w:sz w:val="20"/>
          <w:szCs w:val="20"/>
          <w:lang w:eastAsia="en-CA"/>
        </w:rPr>
      </w:pPr>
    </w:p>
    <w:p w14:paraId="130AC47B" w14:textId="7A0AEB1C" w:rsidR="00091AB2" w:rsidRPr="006F3DFF" w:rsidRDefault="00CD30AA" w:rsidP="00091AB2">
      <w:pPr>
        <w:rPr>
          <w:rFonts w:eastAsia="Times New Roman" w:cstheme="minorHAnsi"/>
          <w:b/>
          <w:bCs/>
          <w:sz w:val="20"/>
          <w:szCs w:val="20"/>
          <w:lang w:eastAsia="en-CA"/>
        </w:rPr>
      </w:pPr>
      <w:r w:rsidRPr="006F3DFF">
        <w:rPr>
          <w:rFonts w:eastAsia="Times New Roman" w:cstheme="minorHAnsi"/>
          <w:b/>
          <w:bCs/>
          <w:sz w:val="20"/>
          <w:szCs w:val="20"/>
          <w:lang w:eastAsia="en-CA"/>
        </w:rPr>
        <w:t>Design Philosoph</w:t>
      </w:r>
      <w:r w:rsidR="00713106" w:rsidRPr="006F3DFF">
        <w:rPr>
          <w:rFonts w:eastAsia="Times New Roman" w:cstheme="minorHAnsi"/>
          <w:b/>
          <w:bCs/>
          <w:sz w:val="20"/>
          <w:szCs w:val="20"/>
          <w:lang w:eastAsia="en-CA"/>
        </w:rPr>
        <w:t>y</w:t>
      </w:r>
      <w:r w:rsidR="00091AB2" w:rsidRPr="006F3DFF">
        <w:rPr>
          <w:rFonts w:eastAsia="Times New Roman" w:cstheme="minorHAnsi"/>
          <w:b/>
          <w:bCs/>
          <w:sz w:val="20"/>
          <w:szCs w:val="20"/>
          <w:lang w:eastAsia="en-CA"/>
        </w:rPr>
        <w:t xml:space="preserve"> Requirements for all Process:</w:t>
      </w:r>
    </w:p>
    <w:p w14:paraId="27676745" w14:textId="49185DA6" w:rsidR="004F2846" w:rsidRDefault="004F2846" w:rsidP="00091AB2">
      <w:pPr>
        <w:rPr>
          <w:rFonts w:eastAsia="Times New Roman" w:cstheme="minorHAnsi"/>
          <w:sz w:val="20"/>
          <w:szCs w:val="20"/>
          <w:lang w:eastAsia="en-CA"/>
        </w:rPr>
      </w:pPr>
      <w:r>
        <w:rPr>
          <w:rFonts w:eastAsia="Times New Roman" w:cstheme="minorHAnsi"/>
          <w:sz w:val="20"/>
          <w:szCs w:val="20"/>
          <w:lang w:eastAsia="en-CA"/>
        </w:rPr>
        <w:t>Typical terms; Robust and Scalable.</w:t>
      </w:r>
    </w:p>
    <w:p w14:paraId="6904CA03" w14:textId="7DD9CBAB" w:rsidR="00994866" w:rsidRDefault="003A14B9" w:rsidP="00091AB2">
      <w:pPr>
        <w:rPr>
          <w:rFonts w:eastAsia="Times New Roman" w:cstheme="minorHAnsi"/>
          <w:sz w:val="20"/>
          <w:szCs w:val="20"/>
          <w:lang w:eastAsia="en-CA"/>
        </w:rPr>
      </w:pPr>
      <w:r w:rsidRPr="006F3DFF">
        <w:rPr>
          <w:rFonts w:eastAsia="Times New Roman" w:cstheme="minorHAnsi"/>
          <w:sz w:val="20"/>
          <w:szCs w:val="20"/>
          <w:lang w:eastAsia="en-CA"/>
        </w:rPr>
        <w:t>A</w:t>
      </w:r>
      <w:r w:rsidR="00091AB2" w:rsidRPr="006F3DFF">
        <w:rPr>
          <w:rFonts w:eastAsia="Times New Roman" w:cstheme="minorHAnsi"/>
          <w:sz w:val="20"/>
          <w:szCs w:val="20"/>
          <w:lang w:eastAsia="en-CA"/>
        </w:rPr>
        <w:t xml:space="preserve">bility to make changes to the </w:t>
      </w:r>
      <w:r w:rsidR="00751BE5" w:rsidRPr="006F3DFF">
        <w:rPr>
          <w:rFonts w:eastAsia="Times New Roman" w:cstheme="minorHAnsi"/>
          <w:sz w:val="20"/>
          <w:szCs w:val="20"/>
          <w:lang w:eastAsia="en-CA"/>
        </w:rPr>
        <w:t>app</w:t>
      </w:r>
      <w:r w:rsidR="00091AB2" w:rsidRPr="006F3DFF">
        <w:rPr>
          <w:rFonts w:eastAsia="Times New Roman" w:cstheme="minorHAnsi"/>
          <w:sz w:val="20"/>
          <w:szCs w:val="20"/>
          <w:lang w:eastAsia="en-CA"/>
        </w:rPr>
        <w:t xml:space="preserve"> (email addresses, names, called reports</w:t>
      </w:r>
      <w:r w:rsidR="00751BE5" w:rsidRPr="006F3DFF">
        <w:rPr>
          <w:rFonts w:eastAsia="Times New Roman" w:cstheme="minorHAnsi"/>
          <w:sz w:val="20"/>
          <w:szCs w:val="20"/>
          <w:lang w:eastAsia="en-CA"/>
        </w:rPr>
        <w:t>, data sources</w:t>
      </w:r>
      <w:r w:rsidR="00091AB2" w:rsidRPr="006F3DFF">
        <w:rPr>
          <w:rFonts w:eastAsia="Times New Roman" w:cstheme="minorHAnsi"/>
          <w:sz w:val="20"/>
          <w:szCs w:val="20"/>
          <w:lang w:eastAsia="en-CA"/>
        </w:rPr>
        <w:t>) while not requiring entry to the design aspect and ultimate republish</w:t>
      </w:r>
      <w:r w:rsidR="001310E1" w:rsidRPr="006F3DFF">
        <w:rPr>
          <w:rFonts w:eastAsia="Times New Roman" w:cstheme="minorHAnsi"/>
          <w:sz w:val="20"/>
          <w:szCs w:val="20"/>
          <w:lang w:eastAsia="en-CA"/>
        </w:rPr>
        <w:t>/recompile</w:t>
      </w:r>
      <w:r w:rsidR="00091AB2" w:rsidRPr="006F3DFF">
        <w:rPr>
          <w:rFonts w:eastAsia="Times New Roman" w:cstheme="minorHAnsi"/>
          <w:sz w:val="20"/>
          <w:szCs w:val="20"/>
          <w:lang w:eastAsia="en-CA"/>
        </w:rPr>
        <w:t xml:space="preserve"> requirement of a project</w:t>
      </w:r>
      <w:r w:rsidR="00290CBE" w:rsidRPr="006F3DFF">
        <w:rPr>
          <w:rFonts w:eastAsia="Times New Roman" w:cstheme="minorHAnsi"/>
          <w:sz w:val="20"/>
          <w:szCs w:val="20"/>
          <w:lang w:eastAsia="en-CA"/>
        </w:rPr>
        <w:t xml:space="preserve"> (reference Symantec Workflow)</w:t>
      </w:r>
      <w:r w:rsidR="001310E1" w:rsidRPr="006F3DFF">
        <w:rPr>
          <w:rFonts w:eastAsia="Times New Roman" w:cstheme="minorHAnsi"/>
          <w:sz w:val="20"/>
          <w:szCs w:val="20"/>
          <w:lang w:eastAsia="en-CA"/>
        </w:rPr>
        <w:t xml:space="preserve"> when changes are needed. Remove any static element within the application</w:t>
      </w:r>
      <w:r w:rsidR="00751BE5" w:rsidRPr="006F3DFF">
        <w:rPr>
          <w:rFonts w:eastAsia="Times New Roman" w:cstheme="minorHAnsi"/>
          <w:sz w:val="20"/>
          <w:szCs w:val="20"/>
          <w:lang w:eastAsia="en-CA"/>
        </w:rPr>
        <w:t xml:space="preserve"> and create a dynamic approach that is processed at app runtime.</w:t>
      </w:r>
    </w:p>
    <w:p w14:paraId="1F288FFE" w14:textId="784FCC0D" w:rsidR="00994866" w:rsidRPr="00994866" w:rsidRDefault="00994866" w:rsidP="00994866">
      <w:p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Instead of variables stored globally in the Process, rely on entries outside the flow that is parsed at run time so changes can be made on the fly such as network share locations, server names etc.</w:t>
      </w:r>
    </w:p>
    <w:p w14:paraId="3800EC76" w14:textId="6153987D" w:rsidR="001310E1" w:rsidRPr="006F3DFF" w:rsidRDefault="008C57AF" w:rsidP="00091AB2">
      <w:pPr>
        <w:rPr>
          <w:rFonts w:eastAsia="Times New Roman" w:cstheme="minorHAnsi"/>
          <w:sz w:val="20"/>
          <w:szCs w:val="20"/>
          <w:lang w:eastAsia="en-CA"/>
        </w:rPr>
      </w:pPr>
      <w:r w:rsidRPr="006F3DFF">
        <w:rPr>
          <w:rFonts w:eastAsia="Times New Roman" w:cstheme="minorHAnsi"/>
          <w:sz w:val="20"/>
          <w:szCs w:val="20"/>
          <w:lang w:eastAsia="en-CA"/>
        </w:rPr>
        <w:t>Application</w:t>
      </w:r>
      <w:r w:rsidR="001310E1" w:rsidRPr="006F3DFF">
        <w:rPr>
          <w:rFonts w:eastAsia="Times New Roman" w:cstheme="minorHAnsi"/>
          <w:sz w:val="20"/>
          <w:szCs w:val="20"/>
          <w:lang w:eastAsia="en-CA"/>
        </w:rPr>
        <w:t xml:space="preserve"> is data driven and dynamic to the data. Example: multiple </w:t>
      </w:r>
      <w:r w:rsidRPr="006F3DFF">
        <w:rPr>
          <w:rFonts w:eastAsia="Times New Roman" w:cstheme="minorHAnsi"/>
          <w:sz w:val="20"/>
          <w:szCs w:val="20"/>
          <w:lang w:eastAsia="en-CA"/>
        </w:rPr>
        <w:t>divisions</w:t>
      </w:r>
      <w:r w:rsidR="001310E1" w:rsidRPr="006F3DFF">
        <w:rPr>
          <w:rFonts w:eastAsia="Times New Roman" w:cstheme="minorHAnsi"/>
          <w:sz w:val="20"/>
          <w:szCs w:val="20"/>
          <w:lang w:eastAsia="en-CA"/>
        </w:rPr>
        <w:t xml:space="preserve"> are determined by a value in a column of a SQL query as opposed to creating an application per division</w:t>
      </w:r>
      <w:r w:rsidRPr="006F3DFF">
        <w:rPr>
          <w:rFonts w:eastAsia="Times New Roman" w:cstheme="minorHAnsi"/>
          <w:sz w:val="20"/>
          <w:szCs w:val="20"/>
          <w:lang w:eastAsia="en-CA"/>
        </w:rPr>
        <w:t>, and any new divisions do not require modify the front-end interface.</w:t>
      </w:r>
    </w:p>
    <w:p w14:paraId="32F61C10" w14:textId="27D70CCD"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lastRenderedPageBreak/>
        <w:t xml:space="preserve">Control configuration of </w:t>
      </w:r>
      <w:r w:rsidR="001310E1" w:rsidRPr="006F3DFF">
        <w:rPr>
          <w:rFonts w:eastAsia="Times New Roman" w:cstheme="minorHAnsi"/>
          <w:sz w:val="20"/>
          <w:szCs w:val="20"/>
          <w:lang w:eastAsia="en-CA"/>
        </w:rPr>
        <w:t>apps</w:t>
      </w:r>
      <w:r w:rsidRPr="006F3DFF">
        <w:rPr>
          <w:rFonts w:eastAsia="Times New Roman" w:cstheme="minorHAnsi"/>
          <w:sz w:val="20"/>
          <w:szCs w:val="20"/>
          <w:lang w:eastAsia="en-CA"/>
        </w:rPr>
        <w:t xml:space="preserve"> via an external </w:t>
      </w:r>
      <w:r w:rsidR="00290CBE" w:rsidRPr="006F3DFF">
        <w:rPr>
          <w:rFonts w:eastAsia="Times New Roman" w:cstheme="minorHAnsi"/>
          <w:sz w:val="20"/>
          <w:szCs w:val="20"/>
          <w:lang w:eastAsia="en-CA"/>
        </w:rPr>
        <w:t xml:space="preserve">configuration </w:t>
      </w:r>
      <w:r w:rsidRPr="006F3DFF">
        <w:rPr>
          <w:rFonts w:eastAsia="Times New Roman" w:cstheme="minorHAnsi"/>
          <w:sz w:val="20"/>
          <w:szCs w:val="20"/>
          <w:lang w:eastAsia="en-CA"/>
        </w:rPr>
        <w:t xml:space="preserve">file or SQL </w:t>
      </w:r>
      <w:r w:rsidR="00290CBE" w:rsidRPr="006F3DFF">
        <w:rPr>
          <w:rFonts w:eastAsia="Times New Roman" w:cstheme="minorHAnsi"/>
          <w:sz w:val="20"/>
          <w:szCs w:val="20"/>
          <w:lang w:eastAsia="en-CA"/>
        </w:rPr>
        <w:t>data model</w:t>
      </w:r>
      <w:r w:rsidRPr="006F3DFF">
        <w:rPr>
          <w:rFonts w:eastAsia="Times New Roman" w:cstheme="minorHAnsi"/>
          <w:sz w:val="20"/>
          <w:szCs w:val="20"/>
          <w:lang w:eastAsia="en-CA"/>
        </w:rPr>
        <w:t>.</w:t>
      </w:r>
    </w:p>
    <w:p w14:paraId="269F6177" w14:textId="77567AD6" w:rsidR="00091AB2"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Rely on a dedicated control database/table schema for tracking, history</w:t>
      </w:r>
      <w:r w:rsidR="00290CBE" w:rsidRPr="006F3DFF">
        <w:rPr>
          <w:rFonts w:eastAsia="Times New Roman" w:cstheme="minorHAnsi"/>
          <w:sz w:val="20"/>
          <w:szCs w:val="20"/>
          <w:lang w:eastAsia="en-CA"/>
        </w:rPr>
        <w:t xml:space="preserve">, </w:t>
      </w:r>
      <w:r w:rsidR="001310E1" w:rsidRPr="006F3DFF">
        <w:rPr>
          <w:rFonts w:eastAsia="Times New Roman" w:cstheme="minorHAnsi"/>
          <w:sz w:val="20"/>
          <w:szCs w:val="20"/>
          <w:lang w:eastAsia="en-CA"/>
        </w:rPr>
        <w:t xml:space="preserve">auditing, </w:t>
      </w:r>
      <w:r w:rsidR="00290CBE" w:rsidRPr="006F3DFF">
        <w:rPr>
          <w:rFonts w:eastAsia="Times New Roman" w:cstheme="minorHAnsi"/>
          <w:sz w:val="20"/>
          <w:szCs w:val="20"/>
          <w:lang w:eastAsia="en-CA"/>
        </w:rPr>
        <w:t>control</w:t>
      </w:r>
      <w:r w:rsidRPr="006F3DFF">
        <w:rPr>
          <w:rFonts w:eastAsia="Times New Roman" w:cstheme="minorHAnsi"/>
          <w:sz w:val="20"/>
          <w:szCs w:val="20"/>
          <w:lang w:eastAsia="en-CA"/>
        </w:rPr>
        <w:t>. Potential parallel</w:t>
      </w:r>
      <w:r w:rsidR="001310E1" w:rsidRPr="006F3DFF">
        <w:rPr>
          <w:rFonts w:eastAsia="Times New Roman" w:cstheme="minorHAnsi"/>
          <w:sz w:val="20"/>
          <w:szCs w:val="20"/>
          <w:lang w:eastAsia="en-CA"/>
        </w:rPr>
        <w:t xml:space="preserve">/modular design </w:t>
      </w:r>
      <w:r w:rsidRPr="006F3DFF">
        <w:rPr>
          <w:rFonts w:eastAsia="Times New Roman" w:cstheme="minorHAnsi"/>
          <w:sz w:val="20"/>
          <w:szCs w:val="20"/>
          <w:lang w:eastAsia="en-CA"/>
        </w:rPr>
        <w:t xml:space="preserve">that handles </w:t>
      </w:r>
      <w:proofErr w:type="spellStart"/>
      <w:r w:rsidRPr="006F3DFF">
        <w:rPr>
          <w:rFonts w:eastAsia="Times New Roman" w:cstheme="minorHAnsi"/>
          <w:sz w:val="20"/>
          <w:szCs w:val="20"/>
          <w:lang w:eastAsia="en-CA"/>
        </w:rPr>
        <w:t>i</w:t>
      </w:r>
      <w:proofErr w:type="spellEnd"/>
      <w:r w:rsidRPr="006F3DFF">
        <w:rPr>
          <w:rFonts w:eastAsia="Times New Roman" w:cstheme="minorHAnsi"/>
          <w:sz w:val="20"/>
          <w:szCs w:val="20"/>
          <w:lang w:eastAsia="en-CA"/>
        </w:rPr>
        <w:t>/o between various Application</w:t>
      </w:r>
      <w:r w:rsidR="001310E1" w:rsidRPr="006F3DFF">
        <w:rPr>
          <w:rFonts w:eastAsia="Times New Roman" w:cstheme="minorHAnsi"/>
          <w:sz w:val="20"/>
          <w:szCs w:val="20"/>
          <w:lang w:eastAsia="en-CA"/>
        </w:rPr>
        <w:t xml:space="preserve">s and/or databases </w:t>
      </w:r>
      <w:r w:rsidRPr="006F3DFF">
        <w:rPr>
          <w:rFonts w:eastAsia="Times New Roman" w:cstheme="minorHAnsi"/>
          <w:sz w:val="20"/>
          <w:szCs w:val="20"/>
          <w:lang w:eastAsia="en-CA"/>
        </w:rPr>
        <w:t xml:space="preserve">where </w:t>
      </w:r>
      <w:r w:rsidR="001310E1" w:rsidRPr="006F3DFF">
        <w:rPr>
          <w:rFonts w:eastAsia="Times New Roman" w:cstheme="minorHAnsi"/>
          <w:sz w:val="20"/>
          <w:szCs w:val="20"/>
          <w:lang w:eastAsia="en-CA"/>
        </w:rPr>
        <w:t>a u</w:t>
      </w:r>
      <w:r w:rsidRPr="006F3DFF">
        <w:rPr>
          <w:rFonts w:eastAsia="Times New Roman" w:cstheme="minorHAnsi"/>
          <w:sz w:val="20"/>
          <w:szCs w:val="20"/>
          <w:lang w:eastAsia="en-CA"/>
        </w:rPr>
        <w:t xml:space="preserve">ser interface is a simple </w:t>
      </w:r>
      <w:proofErr w:type="spellStart"/>
      <w:r w:rsidRPr="006F3DFF">
        <w:rPr>
          <w:rFonts w:eastAsia="Times New Roman" w:cstheme="minorHAnsi"/>
          <w:sz w:val="20"/>
          <w:szCs w:val="20"/>
          <w:lang w:eastAsia="en-CA"/>
        </w:rPr>
        <w:t>i</w:t>
      </w:r>
      <w:proofErr w:type="spellEnd"/>
      <w:r w:rsidRPr="006F3DFF">
        <w:rPr>
          <w:rFonts w:eastAsia="Times New Roman" w:cstheme="minorHAnsi"/>
          <w:sz w:val="20"/>
          <w:szCs w:val="20"/>
          <w:lang w:eastAsia="en-CA"/>
        </w:rPr>
        <w:t>/o between a SQL database</w:t>
      </w:r>
      <w:r w:rsidR="001310E1" w:rsidRPr="006F3DFF">
        <w:rPr>
          <w:rFonts w:eastAsia="Times New Roman" w:cstheme="minorHAnsi"/>
          <w:sz w:val="20"/>
          <w:szCs w:val="20"/>
          <w:lang w:eastAsia="en-CA"/>
        </w:rPr>
        <w:t xml:space="preserve"> like a shell</w:t>
      </w:r>
      <w:r w:rsidRPr="006F3DFF">
        <w:rPr>
          <w:rFonts w:eastAsia="Times New Roman" w:cstheme="minorHAnsi"/>
          <w:sz w:val="20"/>
          <w:szCs w:val="20"/>
          <w:lang w:eastAsia="en-CA"/>
        </w:rPr>
        <w:t xml:space="preserve">. </w:t>
      </w:r>
      <w:r w:rsidR="001310E1" w:rsidRPr="006F3DFF">
        <w:rPr>
          <w:rFonts w:eastAsia="Times New Roman" w:cstheme="minorHAnsi"/>
          <w:sz w:val="20"/>
          <w:szCs w:val="20"/>
          <w:lang w:eastAsia="en-CA"/>
        </w:rPr>
        <w:t>As much server</w:t>
      </w:r>
      <w:r w:rsidR="00CD30AA" w:rsidRPr="006F3DFF">
        <w:rPr>
          <w:rFonts w:eastAsia="Times New Roman" w:cstheme="minorHAnsi"/>
          <w:sz w:val="20"/>
          <w:szCs w:val="20"/>
          <w:lang w:eastAsia="en-CA"/>
        </w:rPr>
        <w:t>-</w:t>
      </w:r>
      <w:r w:rsidR="001310E1" w:rsidRPr="006F3DFF">
        <w:rPr>
          <w:rFonts w:eastAsia="Times New Roman" w:cstheme="minorHAnsi"/>
          <w:sz w:val="20"/>
          <w:szCs w:val="20"/>
          <w:lang w:eastAsia="en-CA"/>
        </w:rPr>
        <w:t xml:space="preserve">side processing and data manipulation as possible </w:t>
      </w:r>
      <w:r w:rsidRPr="006F3DFF">
        <w:rPr>
          <w:rFonts w:eastAsia="Times New Roman" w:cstheme="minorHAnsi"/>
          <w:sz w:val="20"/>
          <w:szCs w:val="20"/>
          <w:lang w:eastAsia="en-CA"/>
        </w:rPr>
        <w:t xml:space="preserve">(could end up being more complex but removes the </w:t>
      </w:r>
      <w:proofErr w:type="spellStart"/>
      <w:r w:rsidRPr="006F3DFF">
        <w:rPr>
          <w:rFonts w:eastAsia="Times New Roman" w:cstheme="minorHAnsi"/>
          <w:sz w:val="20"/>
          <w:szCs w:val="20"/>
          <w:lang w:eastAsia="en-CA"/>
        </w:rPr>
        <w:t>i</w:t>
      </w:r>
      <w:proofErr w:type="spellEnd"/>
      <w:r w:rsidRPr="006F3DFF">
        <w:rPr>
          <w:rFonts w:eastAsia="Times New Roman" w:cstheme="minorHAnsi"/>
          <w:sz w:val="20"/>
          <w:szCs w:val="20"/>
          <w:lang w:eastAsia="en-CA"/>
        </w:rPr>
        <w:t xml:space="preserve">/o from the user-run </w:t>
      </w:r>
      <w:r w:rsidR="001310E1" w:rsidRPr="006F3DFF">
        <w:rPr>
          <w:rFonts w:eastAsia="Times New Roman" w:cstheme="minorHAnsi"/>
          <w:sz w:val="20"/>
          <w:szCs w:val="20"/>
          <w:lang w:eastAsia="en-CA"/>
        </w:rPr>
        <w:t>interfaces</w:t>
      </w:r>
      <w:r w:rsidRPr="006F3DFF">
        <w:rPr>
          <w:rFonts w:eastAsia="Times New Roman" w:cstheme="minorHAnsi"/>
          <w:sz w:val="20"/>
          <w:szCs w:val="20"/>
          <w:lang w:eastAsia="en-CA"/>
        </w:rPr>
        <w:t>).</w:t>
      </w:r>
      <w:r w:rsidR="001310E1" w:rsidRPr="006F3DFF">
        <w:rPr>
          <w:rFonts w:eastAsia="Times New Roman" w:cstheme="minorHAnsi"/>
          <w:sz w:val="20"/>
          <w:szCs w:val="20"/>
          <w:lang w:eastAsia="en-CA"/>
        </w:rPr>
        <w:t xml:space="preserve"> Effectively creating a set of </w:t>
      </w:r>
      <w:proofErr w:type="gramStart"/>
      <w:r w:rsidR="001310E1" w:rsidRPr="006F3DFF">
        <w:rPr>
          <w:rFonts w:eastAsia="Times New Roman" w:cstheme="minorHAnsi"/>
          <w:sz w:val="20"/>
          <w:szCs w:val="20"/>
          <w:lang w:eastAsia="en-CA"/>
        </w:rPr>
        <w:t>API’s</w:t>
      </w:r>
      <w:proofErr w:type="gramEnd"/>
      <w:r w:rsidR="001310E1" w:rsidRPr="006F3DFF">
        <w:rPr>
          <w:rFonts w:eastAsia="Times New Roman" w:cstheme="minorHAnsi"/>
          <w:sz w:val="20"/>
          <w:szCs w:val="20"/>
          <w:lang w:eastAsia="en-CA"/>
        </w:rPr>
        <w:t xml:space="preserve"> instead of hard coding the GUI for data manipulation, triggers etc.</w:t>
      </w:r>
    </w:p>
    <w:p w14:paraId="4B029EB4" w14:textId="4C2A63D7" w:rsidR="00447E9F" w:rsidRPr="006F3DFF" w:rsidRDefault="00447E9F" w:rsidP="00091AB2">
      <w:pPr>
        <w:rPr>
          <w:rFonts w:eastAsia="Times New Roman" w:cstheme="minorHAnsi"/>
          <w:sz w:val="20"/>
          <w:szCs w:val="20"/>
          <w:lang w:eastAsia="en-CA"/>
        </w:rPr>
      </w:pPr>
      <w:r>
        <w:rPr>
          <w:rFonts w:eastAsia="Times New Roman" w:cstheme="minorHAnsi"/>
          <w:sz w:val="20"/>
          <w:szCs w:val="20"/>
          <w:lang w:eastAsia="en-CA"/>
        </w:rPr>
        <w:t>Modular; common components among all apps to be made into their own app with in out. Effectively an API.</w:t>
      </w:r>
    </w:p>
    <w:p w14:paraId="4B6AC8EE" w14:textId="06149219"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 xml:space="preserve">Wrapped around SPROC if </w:t>
      </w:r>
      <w:r w:rsidR="00CD30AA" w:rsidRPr="006F3DFF">
        <w:rPr>
          <w:rFonts w:eastAsia="Times New Roman" w:cstheme="minorHAnsi"/>
          <w:sz w:val="20"/>
          <w:szCs w:val="20"/>
          <w:lang w:eastAsia="en-CA"/>
        </w:rPr>
        <w:t>possible,</w:t>
      </w:r>
      <w:r w:rsidRPr="006F3DFF">
        <w:rPr>
          <w:rFonts w:eastAsia="Times New Roman" w:cstheme="minorHAnsi"/>
          <w:sz w:val="20"/>
          <w:szCs w:val="20"/>
          <w:lang w:eastAsia="en-CA"/>
        </w:rPr>
        <w:t xml:space="preserve"> where any GUI display is dynamic based on Columns returned. Allows for future dynamic updating of SPROC results without modifying the GUI (Forms, Variables/Arrays </w:t>
      </w:r>
      <w:r w:rsidR="003A14B9" w:rsidRPr="006F3DFF">
        <w:rPr>
          <w:rFonts w:eastAsia="Times New Roman" w:cstheme="minorHAnsi"/>
          <w:sz w:val="20"/>
          <w:szCs w:val="20"/>
          <w:lang w:eastAsia="en-CA"/>
        </w:rPr>
        <w:t>etc.</w:t>
      </w:r>
      <w:r w:rsidRPr="006F3DFF">
        <w:rPr>
          <w:rFonts w:eastAsia="Times New Roman" w:cstheme="minorHAnsi"/>
          <w:sz w:val="20"/>
          <w:szCs w:val="20"/>
          <w:lang w:eastAsia="en-CA"/>
        </w:rPr>
        <w:t>).</w:t>
      </w:r>
    </w:p>
    <w:p w14:paraId="5AAB1CDD" w14:textId="6EC56186"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Avoid 'DLL Hell' if possible. Crystal Report runtime specifically (</w:t>
      </w:r>
      <w:proofErr w:type="spellStart"/>
      <w:r w:rsidRPr="006F3DFF">
        <w:rPr>
          <w:rFonts w:eastAsia="Times New Roman" w:cstheme="minorHAnsi"/>
          <w:sz w:val="20"/>
          <w:szCs w:val="20"/>
          <w:lang w:eastAsia="en-CA"/>
        </w:rPr>
        <w:t>JeffNET</w:t>
      </w:r>
      <w:proofErr w:type="spellEnd"/>
      <w:r w:rsidRPr="006F3DFF">
        <w:rPr>
          <w:rFonts w:eastAsia="Times New Roman" w:cstheme="minorHAnsi"/>
          <w:sz w:val="20"/>
          <w:szCs w:val="20"/>
          <w:lang w:eastAsia="en-CA"/>
        </w:rPr>
        <w:t xml:space="preserve"> could still be a viable product as it is runtime independent, XML based and batch by design)</w:t>
      </w:r>
      <w:r w:rsidR="001310E1" w:rsidRPr="006F3DFF">
        <w:rPr>
          <w:rFonts w:eastAsia="Times New Roman" w:cstheme="minorHAnsi"/>
          <w:sz w:val="20"/>
          <w:szCs w:val="20"/>
          <w:lang w:eastAsia="en-CA"/>
        </w:rPr>
        <w:t xml:space="preserve">. Could replace </w:t>
      </w:r>
      <w:r w:rsidR="00751BE5" w:rsidRPr="006F3DFF">
        <w:rPr>
          <w:rFonts w:eastAsia="Times New Roman" w:cstheme="minorHAnsi"/>
          <w:sz w:val="20"/>
          <w:szCs w:val="20"/>
          <w:lang w:eastAsia="en-CA"/>
        </w:rPr>
        <w:t xml:space="preserve">the </w:t>
      </w:r>
      <w:r w:rsidR="001310E1" w:rsidRPr="006F3DFF">
        <w:rPr>
          <w:rFonts w:eastAsia="Times New Roman" w:cstheme="minorHAnsi"/>
          <w:sz w:val="20"/>
          <w:szCs w:val="20"/>
          <w:lang w:eastAsia="en-CA"/>
        </w:rPr>
        <w:t xml:space="preserve">never-changing print-to-PDF requirements with </w:t>
      </w:r>
      <w:r w:rsidR="00751BE5" w:rsidRPr="006F3DFF">
        <w:rPr>
          <w:rFonts w:eastAsia="Times New Roman" w:cstheme="minorHAnsi"/>
          <w:sz w:val="20"/>
          <w:szCs w:val="20"/>
          <w:lang w:eastAsia="en-CA"/>
        </w:rPr>
        <w:t xml:space="preserve">static </w:t>
      </w:r>
      <w:r w:rsidR="001310E1" w:rsidRPr="006F3DFF">
        <w:rPr>
          <w:rFonts w:eastAsia="Times New Roman" w:cstheme="minorHAnsi"/>
          <w:sz w:val="20"/>
          <w:szCs w:val="20"/>
          <w:lang w:eastAsia="en-CA"/>
        </w:rPr>
        <w:t>HTML.</w:t>
      </w:r>
      <w:r w:rsidR="00751BE5" w:rsidRPr="006F3DFF">
        <w:rPr>
          <w:rFonts w:eastAsia="Times New Roman" w:cstheme="minorHAnsi"/>
          <w:sz w:val="20"/>
          <w:szCs w:val="20"/>
          <w:lang w:eastAsia="en-CA"/>
        </w:rPr>
        <w:t xml:space="preserve"> Crystal Reports is preferred as </w:t>
      </w:r>
      <w:r w:rsidR="006F3DFF" w:rsidRPr="006F3DFF">
        <w:rPr>
          <w:rFonts w:eastAsia="Times New Roman" w:cstheme="minorHAnsi"/>
          <w:sz w:val="20"/>
          <w:szCs w:val="20"/>
          <w:lang w:eastAsia="en-CA"/>
        </w:rPr>
        <w:t>it</w:t>
      </w:r>
      <w:r w:rsidR="00751BE5" w:rsidRPr="006F3DFF">
        <w:rPr>
          <w:rFonts w:eastAsia="Times New Roman" w:cstheme="minorHAnsi"/>
          <w:sz w:val="20"/>
          <w:szCs w:val="20"/>
          <w:lang w:eastAsia="en-CA"/>
        </w:rPr>
        <w:t xml:space="preserve"> handle</w:t>
      </w:r>
      <w:r w:rsidR="006F3DFF" w:rsidRPr="006F3DFF">
        <w:rPr>
          <w:rFonts w:eastAsia="Times New Roman" w:cstheme="minorHAnsi"/>
          <w:sz w:val="20"/>
          <w:szCs w:val="20"/>
          <w:lang w:eastAsia="en-CA"/>
        </w:rPr>
        <w:t>s</w:t>
      </w:r>
      <w:r w:rsidR="00751BE5" w:rsidRPr="006F3DFF">
        <w:rPr>
          <w:rFonts w:eastAsia="Times New Roman" w:cstheme="minorHAnsi"/>
          <w:sz w:val="20"/>
          <w:szCs w:val="20"/>
          <w:lang w:eastAsia="en-CA"/>
        </w:rPr>
        <w:t xml:space="preserve"> data between SQL and Report and can be run independently outside of an application if required. Crystal Report</w:t>
      </w:r>
      <w:r w:rsidR="006F3DFF" w:rsidRPr="006F3DFF">
        <w:rPr>
          <w:rFonts w:eastAsia="Times New Roman" w:cstheme="minorHAnsi"/>
          <w:sz w:val="20"/>
          <w:szCs w:val="20"/>
          <w:lang w:eastAsia="en-CA"/>
        </w:rPr>
        <w:t>s</w:t>
      </w:r>
      <w:r w:rsidR="00751BE5" w:rsidRPr="006F3DFF">
        <w:rPr>
          <w:rFonts w:eastAsia="Times New Roman" w:cstheme="minorHAnsi"/>
          <w:sz w:val="20"/>
          <w:szCs w:val="20"/>
          <w:lang w:eastAsia="en-CA"/>
        </w:rPr>
        <w:t xml:space="preserve"> is also generally more universal and is backed by a large enterprise corporation with many support tools available. Crystal Reports is also capable as a no code report solution </w:t>
      </w:r>
      <w:r w:rsidR="006F3DFF" w:rsidRPr="006F3DFF">
        <w:rPr>
          <w:rFonts w:eastAsia="Times New Roman" w:cstheme="minorHAnsi"/>
          <w:sz w:val="20"/>
          <w:szCs w:val="20"/>
          <w:lang w:eastAsia="en-CA"/>
        </w:rPr>
        <w:t>as</w:t>
      </w:r>
      <w:r w:rsidR="00751BE5" w:rsidRPr="006F3DFF">
        <w:rPr>
          <w:rFonts w:eastAsia="Times New Roman" w:cstheme="minorHAnsi"/>
          <w:sz w:val="20"/>
          <w:szCs w:val="20"/>
          <w:lang w:eastAsia="en-CA"/>
        </w:rPr>
        <w:t xml:space="preserve"> it requires basic trainable knowledge to end users without any knowledge of SQL or other code</w:t>
      </w:r>
      <w:r w:rsidR="006F3DFF" w:rsidRPr="006F3DFF">
        <w:rPr>
          <w:rFonts w:eastAsia="Times New Roman" w:cstheme="minorHAnsi"/>
          <w:sz w:val="20"/>
          <w:szCs w:val="20"/>
          <w:lang w:eastAsia="en-CA"/>
        </w:rPr>
        <w:t xml:space="preserve"> or even data modeling.</w:t>
      </w:r>
      <w:r w:rsidR="00751BE5" w:rsidRPr="006F3DFF">
        <w:rPr>
          <w:rFonts w:eastAsia="Times New Roman" w:cstheme="minorHAnsi"/>
          <w:sz w:val="20"/>
          <w:szCs w:val="20"/>
          <w:lang w:eastAsia="en-CA"/>
        </w:rPr>
        <w:t xml:space="preserve"> It is dynamic at handling different data </w:t>
      </w:r>
      <w:r w:rsidR="006F3DFF" w:rsidRPr="006F3DFF">
        <w:rPr>
          <w:rFonts w:eastAsia="Times New Roman" w:cstheme="minorHAnsi"/>
          <w:sz w:val="20"/>
          <w:szCs w:val="20"/>
          <w:lang w:eastAsia="en-CA"/>
        </w:rPr>
        <w:t>sources,</w:t>
      </w:r>
      <w:r w:rsidR="00751BE5" w:rsidRPr="006F3DFF">
        <w:rPr>
          <w:rFonts w:eastAsia="Times New Roman" w:cstheme="minorHAnsi"/>
          <w:sz w:val="20"/>
          <w:szCs w:val="20"/>
          <w:lang w:eastAsia="en-CA"/>
        </w:rPr>
        <w:t xml:space="preserve"> pagination and can be wrapped around SQL stored procedures with input variables to pre filter the data on the report.</w:t>
      </w:r>
    </w:p>
    <w:p w14:paraId="717F3248" w14:textId="68669548"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Better Logging</w:t>
      </w:r>
      <w:r w:rsidR="00751BE5" w:rsidRPr="006F3DFF">
        <w:rPr>
          <w:rFonts w:eastAsia="Times New Roman" w:cstheme="minorHAnsi"/>
          <w:sz w:val="20"/>
          <w:szCs w:val="20"/>
          <w:lang w:eastAsia="en-CA"/>
        </w:rPr>
        <w:t>/Auditing</w:t>
      </w:r>
      <w:r w:rsidRPr="006F3DFF">
        <w:rPr>
          <w:rFonts w:eastAsia="Times New Roman" w:cstheme="minorHAnsi"/>
          <w:sz w:val="20"/>
          <w:szCs w:val="20"/>
          <w:lang w:eastAsia="en-CA"/>
        </w:rPr>
        <w:t xml:space="preserve"> to a SQL table.</w:t>
      </w:r>
    </w:p>
    <w:p w14:paraId="59724F20" w14:textId="76712BEF" w:rsidR="00751BE5" w:rsidRPr="006F3DFF" w:rsidRDefault="00751BE5" w:rsidP="00091AB2">
      <w:pPr>
        <w:rPr>
          <w:rFonts w:eastAsia="Times New Roman" w:cstheme="minorHAnsi"/>
          <w:sz w:val="20"/>
          <w:szCs w:val="20"/>
          <w:lang w:eastAsia="en-CA"/>
        </w:rPr>
      </w:pPr>
      <w:r w:rsidRPr="006F3DFF">
        <w:rPr>
          <w:rFonts w:eastAsia="Times New Roman" w:cstheme="minorHAnsi"/>
          <w:sz w:val="20"/>
          <w:szCs w:val="20"/>
          <w:lang w:eastAsia="en-CA"/>
        </w:rPr>
        <w:t>Error-handling. Must not ‘stop’ the application if an error occurs and must provide meaningful error descriptions to better troubleshoot or fix the issue.</w:t>
      </w:r>
      <w:r w:rsidR="00184909">
        <w:rPr>
          <w:rFonts w:eastAsia="Times New Roman" w:cstheme="minorHAnsi"/>
          <w:sz w:val="20"/>
          <w:szCs w:val="20"/>
          <w:lang w:eastAsia="en-CA"/>
        </w:rPr>
        <w:t xml:space="preserve"> Error logging to a data table.</w:t>
      </w:r>
    </w:p>
    <w:p w14:paraId="37B8F8DB" w14:textId="7B791E0D"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 xml:space="preserve">Better Security - Active Directory/LDAP </w:t>
      </w:r>
      <w:r w:rsidR="001310E1" w:rsidRPr="006F3DFF">
        <w:rPr>
          <w:rFonts w:eastAsia="Times New Roman" w:cstheme="minorHAnsi"/>
          <w:sz w:val="20"/>
          <w:szCs w:val="20"/>
          <w:lang w:eastAsia="en-CA"/>
        </w:rPr>
        <w:t>on IIS</w:t>
      </w:r>
      <w:r w:rsidR="00184909">
        <w:rPr>
          <w:rFonts w:eastAsia="Times New Roman" w:cstheme="minorHAnsi"/>
          <w:sz w:val="20"/>
          <w:szCs w:val="20"/>
          <w:lang w:eastAsia="en-CA"/>
        </w:rPr>
        <w:t xml:space="preserve"> and AD ACL via IIS.</w:t>
      </w:r>
      <w:r w:rsidRPr="006F3DFF">
        <w:rPr>
          <w:rFonts w:eastAsia="Times New Roman" w:cstheme="minorHAnsi"/>
          <w:sz w:val="20"/>
          <w:szCs w:val="20"/>
          <w:lang w:eastAsia="en-CA"/>
        </w:rPr>
        <w:t xml:space="preserve"> Perhaps a table that maps SSX or SAGE logins to an AD login via a SQL table.</w:t>
      </w:r>
      <w:r w:rsidR="001310E1" w:rsidRPr="006F3DFF">
        <w:rPr>
          <w:rFonts w:eastAsia="Times New Roman" w:cstheme="minorHAnsi"/>
          <w:sz w:val="20"/>
          <w:szCs w:val="20"/>
          <w:lang w:eastAsia="en-CA"/>
        </w:rPr>
        <w:t xml:space="preserve"> Remove the requirement to code for security in any of the Apps and gatekeep via IIS and AD groups. Would require login when prompted. User </w:t>
      </w:r>
      <w:proofErr w:type="spellStart"/>
      <w:r w:rsidR="001310E1" w:rsidRPr="006F3DFF">
        <w:rPr>
          <w:rFonts w:eastAsia="Times New Roman" w:cstheme="minorHAnsi"/>
          <w:sz w:val="20"/>
          <w:szCs w:val="20"/>
          <w:lang w:eastAsia="en-CA"/>
        </w:rPr>
        <w:t>LogonPersistent</w:t>
      </w:r>
      <w:proofErr w:type="spellEnd"/>
      <w:r w:rsidR="001310E1" w:rsidRPr="006F3DFF">
        <w:rPr>
          <w:rFonts w:eastAsia="Times New Roman" w:cstheme="minorHAnsi"/>
          <w:sz w:val="20"/>
          <w:szCs w:val="20"/>
          <w:lang w:eastAsia="en-CA"/>
        </w:rPr>
        <w:t xml:space="preserve"> in the app as to avoid frequent prompts for login if this ends up happening.</w:t>
      </w:r>
    </w:p>
    <w:p w14:paraId="179C066C" w14:textId="431A79FF" w:rsidR="00091AB2" w:rsidRPr="006F3DFF"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 xml:space="preserve">If possible. remove the session-based flows where an email goes to a user presenting a link to a new entry point in a workflow; instead, a user receives an email with a link to log in where they are presented a list of action items with various batch options depending on the context of the </w:t>
      </w:r>
      <w:r w:rsidR="001310E1" w:rsidRPr="006F3DFF">
        <w:rPr>
          <w:rFonts w:eastAsia="Times New Roman" w:cstheme="minorHAnsi"/>
          <w:sz w:val="20"/>
          <w:szCs w:val="20"/>
          <w:lang w:eastAsia="en-CA"/>
        </w:rPr>
        <w:t>application</w:t>
      </w:r>
      <w:r w:rsidRPr="006F3DFF">
        <w:rPr>
          <w:rFonts w:eastAsia="Times New Roman" w:cstheme="minorHAnsi"/>
          <w:sz w:val="20"/>
          <w:szCs w:val="20"/>
          <w:lang w:eastAsia="en-CA"/>
        </w:rPr>
        <w:t>.</w:t>
      </w:r>
    </w:p>
    <w:p w14:paraId="067838B3" w14:textId="01BE22B0" w:rsidR="001310E1" w:rsidRDefault="001310E1" w:rsidP="00091AB2">
      <w:pPr>
        <w:rPr>
          <w:rFonts w:eastAsia="Times New Roman" w:cstheme="minorHAnsi"/>
          <w:sz w:val="20"/>
          <w:szCs w:val="20"/>
          <w:lang w:eastAsia="en-CA"/>
        </w:rPr>
      </w:pPr>
      <w:r w:rsidRPr="006F3DFF">
        <w:rPr>
          <w:rFonts w:eastAsia="Times New Roman" w:cstheme="minorHAnsi"/>
          <w:sz w:val="20"/>
          <w:szCs w:val="20"/>
          <w:lang w:eastAsia="en-CA"/>
        </w:rPr>
        <w:t xml:space="preserve">Platform </w:t>
      </w:r>
      <w:r w:rsidR="008C57AF" w:rsidRPr="006F3DFF">
        <w:rPr>
          <w:rFonts w:eastAsia="Times New Roman" w:cstheme="minorHAnsi"/>
          <w:sz w:val="20"/>
          <w:szCs w:val="20"/>
          <w:lang w:eastAsia="en-CA"/>
        </w:rPr>
        <w:t>agnostic</w:t>
      </w:r>
      <w:r w:rsidRPr="006F3DFF">
        <w:rPr>
          <w:rFonts w:eastAsia="Times New Roman" w:cstheme="minorHAnsi"/>
          <w:sz w:val="20"/>
          <w:szCs w:val="20"/>
          <w:lang w:eastAsia="en-CA"/>
        </w:rPr>
        <w:t xml:space="preserve"> and as best practice not too reliant on third party</w:t>
      </w:r>
      <w:r w:rsidR="008C57AF" w:rsidRPr="006F3DFF">
        <w:rPr>
          <w:rFonts w:eastAsia="Times New Roman" w:cstheme="minorHAnsi"/>
          <w:sz w:val="20"/>
          <w:szCs w:val="20"/>
          <w:lang w:eastAsia="en-CA"/>
        </w:rPr>
        <w:t xml:space="preserve"> or obscure</w:t>
      </w:r>
      <w:r w:rsidRPr="006F3DFF">
        <w:rPr>
          <w:rFonts w:eastAsia="Times New Roman" w:cstheme="minorHAnsi"/>
          <w:sz w:val="20"/>
          <w:szCs w:val="20"/>
          <w:lang w:eastAsia="en-CA"/>
        </w:rPr>
        <w:t xml:space="preserve"> frameworks; HTML 5 as much as possible and framework (</w:t>
      </w:r>
      <w:r w:rsidR="008C57AF" w:rsidRPr="006F3DFF">
        <w:rPr>
          <w:rFonts w:eastAsia="Times New Roman" w:cstheme="minorHAnsi"/>
          <w:sz w:val="20"/>
          <w:szCs w:val="20"/>
          <w:lang w:eastAsia="en-CA"/>
        </w:rPr>
        <w:t>as</w:t>
      </w:r>
      <w:r w:rsidRPr="006F3DFF">
        <w:rPr>
          <w:rFonts w:eastAsia="Times New Roman" w:cstheme="minorHAnsi"/>
          <w:sz w:val="20"/>
          <w:szCs w:val="20"/>
          <w:lang w:eastAsia="en-CA"/>
        </w:rPr>
        <w:t xml:space="preserve"> common supported frameworks</w:t>
      </w:r>
      <w:r w:rsidR="008C57AF" w:rsidRPr="006F3DFF">
        <w:rPr>
          <w:rFonts w:eastAsia="Times New Roman" w:cstheme="minorHAnsi"/>
          <w:sz w:val="20"/>
          <w:szCs w:val="20"/>
          <w:lang w:eastAsia="en-CA"/>
        </w:rPr>
        <w:t xml:space="preserve"> such as .NET. JavaScript</w:t>
      </w:r>
      <w:r w:rsidRPr="006F3DFF">
        <w:rPr>
          <w:rFonts w:eastAsia="Times New Roman" w:cstheme="minorHAnsi"/>
          <w:sz w:val="20"/>
          <w:szCs w:val="20"/>
          <w:lang w:eastAsia="en-CA"/>
        </w:rPr>
        <w:t xml:space="preserve">) as best as possible. </w:t>
      </w:r>
    </w:p>
    <w:p w14:paraId="7D181AC4" w14:textId="18CD61C6" w:rsidR="00844CF0" w:rsidRDefault="00844CF0" w:rsidP="00091AB2">
      <w:pPr>
        <w:rPr>
          <w:rFonts w:eastAsia="Times New Roman" w:cstheme="minorHAnsi"/>
          <w:sz w:val="20"/>
          <w:szCs w:val="20"/>
          <w:lang w:eastAsia="en-CA"/>
        </w:rPr>
      </w:pPr>
      <w:r>
        <w:rPr>
          <w:rFonts w:eastAsia="Times New Roman" w:cstheme="minorHAnsi"/>
          <w:sz w:val="20"/>
          <w:szCs w:val="20"/>
          <w:lang w:eastAsia="en-CA"/>
        </w:rPr>
        <w:t>An application-specific process/app management database that runs on the IIS server (in this case MORIIS) that only stores data for the configuration/control of the App (not user data). User data is to be stored on MORSQL. An example of user data is OE data (a record that represents the OE request).</w:t>
      </w:r>
    </w:p>
    <w:p w14:paraId="03308992" w14:textId="3520D389" w:rsidR="00F230D8" w:rsidRPr="006F3DFF" w:rsidRDefault="00F230D8" w:rsidP="00091AB2">
      <w:pPr>
        <w:rPr>
          <w:rFonts w:eastAsia="Times New Roman" w:cstheme="minorHAnsi"/>
          <w:sz w:val="20"/>
          <w:szCs w:val="20"/>
          <w:lang w:eastAsia="en-CA"/>
        </w:rPr>
      </w:pPr>
      <w:r>
        <w:rPr>
          <w:rFonts w:eastAsia="Times New Roman" w:cstheme="minorHAnsi"/>
          <w:sz w:val="20"/>
          <w:szCs w:val="20"/>
          <w:lang w:eastAsia="en-CA"/>
        </w:rPr>
        <w:t>Must be able to work with</w:t>
      </w:r>
      <w:r w:rsidR="0090548C">
        <w:rPr>
          <w:rFonts w:eastAsia="Times New Roman" w:cstheme="minorHAnsi"/>
          <w:sz w:val="20"/>
          <w:szCs w:val="20"/>
          <w:lang w:eastAsia="en-CA"/>
        </w:rPr>
        <w:t>in</w:t>
      </w:r>
      <w:r>
        <w:rPr>
          <w:rFonts w:eastAsia="Times New Roman" w:cstheme="minorHAnsi"/>
          <w:sz w:val="20"/>
          <w:szCs w:val="20"/>
          <w:lang w:eastAsia="en-CA"/>
        </w:rPr>
        <w:t xml:space="preserve"> a web browser</w:t>
      </w:r>
      <w:r w:rsidR="00BD1D67">
        <w:rPr>
          <w:rFonts w:eastAsia="Times New Roman" w:cstheme="minorHAnsi"/>
          <w:sz w:val="20"/>
          <w:szCs w:val="20"/>
          <w:lang w:eastAsia="en-CA"/>
        </w:rPr>
        <w:t xml:space="preserve"> (Chrome, Edge, Safari, Firefox)</w:t>
      </w:r>
      <w:r>
        <w:rPr>
          <w:rFonts w:eastAsia="Times New Roman" w:cstheme="minorHAnsi"/>
          <w:sz w:val="20"/>
          <w:szCs w:val="20"/>
          <w:lang w:eastAsia="en-CA"/>
        </w:rPr>
        <w:t xml:space="preserve"> without any third-party plugins and ideally out-of-the-box </w:t>
      </w:r>
      <w:r w:rsidR="00BD1D67">
        <w:rPr>
          <w:rFonts w:eastAsia="Times New Roman" w:cstheme="minorHAnsi"/>
          <w:sz w:val="20"/>
          <w:szCs w:val="20"/>
          <w:lang w:eastAsia="en-CA"/>
        </w:rPr>
        <w:t>configuration</w:t>
      </w:r>
      <w:r w:rsidR="00E9005D">
        <w:rPr>
          <w:rFonts w:eastAsia="Times New Roman" w:cstheme="minorHAnsi"/>
          <w:sz w:val="20"/>
          <w:szCs w:val="20"/>
          <w:lang w:eastAsia="en-CA"/>
        </w:rPr>
        <w:t xml:space="preserve"> common amongst all browsers. For example, nothing chromium-specific and HTML 5 (or newer) if </w:t>
      </w:r>
      <w:r w:rsidR="009F2D4B">
        <w:rPr>
          <w:rFonts w:eastAsia="Times New Roman" w:cstheme="minorHAnsi"/>
          <w:sz w:val="20"/>
          <w:szCs w:val="20"/>
          <w:lang w:eastAsia="en-CA"/>
        </w:rPr>
        <w:t>possible,</w:t>
      </w:r>
      <w:r w:rsidR="00E9005D">
        <w:rPr>
          <w:rFonts w:eastAsia="Times New Roman" w:cstheme="minorHAnsi"/>
          <w:sz w:val="20"/>
          <w:szCs w:val="20"/>
          <w:lang w:eastAsia="en-CA"/>
        </w:rPr>
        <w:t xml:space="preserve"> across the board.</w:t>
      </w:r>
      <w:r w:rsidR="0090548C">
        <w:rPr>
          <w:rFonts w:eastAsia="Times New Roman" w:cstheme="minorHAnsi"/>
          <w:sz w:val="20"/>
          <w:szCs w:val="20"/>
          <w:lang w:eastAsia="en-CA"/>
        </w:rPr>
        <w:t xml:space="preserve"> Sany function of any app needs to work on windows/android and mac </w:t>
      </w:r>
      <w:proofErr w:type="spellStart"/>
      <w:r w:rsidR="0090548C">
        <w:rPr>
          <w:rFonts w:eastAsia="Times New Roman" w:cstheme="minorHAnsi"/>
          <w:sz w:val="20"/>
          <w:szCs w:val="20"/>
          <w:lang w:eastAsia="en-CA"/>
        </w:rPr>
        <w:t>osx</w:t>
      </w:r>
      <w:proofErr w:type="spellEnd"/>
      <w:r w:rsidR="0090548C">
        <w:rPr>
          <w:rFonts w:eastAsia="Times New Roman" w:cstheme="minorHAnsi"/>
          <w:sz w:val="20"/>
          <w:szCs w:val="20"/>
          <w:lang w:eastAsia="en-CA"/>
        </w:rPr>
        <w:t>/</w:t>
      </w:r>
      <w:proofErr w:type="spellStart"/>
      <w:r w:rsidR="0090548C">
        <w:rPr>
          <w:rFonts w:eastAsia="Times New Roman" w:cstheme="minorHAnsi"/>
          <w:sz w:val="20"/>
          <w:szCs w:val="20"/>
          <w:lang w:eastAsia="en-CA"/>
        </w:rPr>
        <w:t>ios</w:t>
      </w:r>
      <w:proofErr w:type="spellEnd"/>
      <w:r w:rsidR="0090548C">
        <w:rPr>
          <w:rFonts w:eastAsia="Times New Roman" w:cstheme="minorHAnsi"/>
          <w:sz w:val="20"/>
          <w:szCs w:val="20"/>
          <w:lang w:eastAsia="en-CA"/>
        </w:rPr>
        <w:t>. Ideally nothing architecture dependent (specific to x86 or ARM in frameworks)</w:t>
      </w:r>
    </w:p>
    <w:p w14:paraId="3433AC20" w14:textId="77777777" w:rsidR="008C57AF" w:rsidRPr="006F3DFF" w:rsidRDefault="008C57AF" w:rsidP="00091AB2">
      <w:pPr>
        <w:rPr>
          <w:rFonts w:eastAsia="Times New Roman" w:cstheme="minorHAnsi"/>
          <w:sz w:val="20"/>
          <w:szCs w:val="20"/>
          <w:lang w:eastAsia="en-CA"/>
        </w:rPr>
      </w:pPr>
    </w:p>
    <w:p w14:paraId="73239C26" w14:textId="4053855D" w:rsidR="00091AB2" w:rsidRPr="006F3DFF"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Software Requirements</w:t>
      </w:r>
      <w:r w:rsidR="00EC2635">
        <w:rPr>
          <w:rFonts w:eastAsia="Times New Roman" w:cstheme="minorHAnsi"/>
          <w:b/>
          <w:bCs/>
          <w:sz w:val="20"/>
          <w:szCs w:val="20"/>
          <w:lang w:eastAsia="en-CA"/>
        </w:rPr>
        <w:t xml:space="preserve"> on MORIIS</w:t>
      </w:r>
    </w:p>
    <w:p w14:paraId="7DBDCAB5" w14:textId="1D7283CF" w:rsidR="00B77269" w:rsidRDefault="00B77269" w:rsidP="00091AB2">
      <w:pPr>
        <w:rPr>
          <w:rFonts w:eastAsia="Times New Roman" w:cstheme="minorHAnsi"/>
          <w:sz w:val="20"/>
          <w:szCs w:val="20"/>
          <w:lang w:eastAsia="en-CA"/>
        </w:rPr>
      </w:pPr>
      <w:r>
        <w:rPr>
          <w:rFonts w:eastAsia="Times New Roman" w:cstheme="minorHAnsi"/>
          <w:sz w:val="20"/>
          <w:szCs w:val="20"/>
          <w:lang w:eastAsia="en-CA"/>
        </w:rPr>
        <w:t>BMT API v3 installation on MORIIS by BMT Support</w:t>
      </w:r>
    </w:p>
    <w:p w14:paraId="15D04C79" w14:textId="45AA261A" w:rsidR="001310E1" w:rsidRPr="006F3DFF" w:rsidRDefault="00EC2635" w:rsidP="00091AB2">
      <w:pPr>
        <w:rPr>
          <w:rFonts w:eastAsia="Times New Roman" w:cstheme="minorHAnsi"/>
          <w:sz w:val="20"/>
          <w:szCs w:val="20"/>
          <w:lang w:eastAsia="en-CA"/>
        </w:rPr>
      </w:pPr>
      <w:r>
        <w:rPr>
          <w:rFonts w:eastAsia="Times New Roman" w:cstheme="minorHAnsi"/>
          <w:sz w:val="20"/>
          <w:szCs w:val="20"/>
          <w:lang w:eastAsia="en-CA"/>
        </w:rPr>
        <w:t>WMS version 5.8.x</w:t>
      </w:r>
    </w:p>
    <w:p w14:paraId="0EA204F8" w14:textId="0A5CDDD7" w:rsidR="00091AB2"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lastRenderedPageBreak/>
        <w:t xml:space="preserve">Sales Simplicity </w:t>
      </w:r>
      <w:r w:rsidR="00EC2635">
        <w:rPr>
          <w:rFonts w:eastAsia="Times New Roman" w:cstheme="minorHAnsi"/>
          <w:sz w:val="20"/>
          <w:szCs w:val="20"/>
          <w:lang w:eastAsia="en-CA"/>
        </w:rPr>
        <w:t xml:space="preserve">20.x or newer </w:t>
      </w:r>
      <w:r w:rsidRPr="006F3DFF">
        <w:rPr>
          <w:rFonts w:eastAsia="Times New Roman" w:cstheme="minorHAnsi"/>
          <w:sz w:val="20"/>
          <w:szCs w:val="20"/>
          <w:lang w:eastAsia="en-CA"/>
        </w:rPr>
        <w:t xml:space="preserve">- </w:t>
      </w:r>
      <w:r w:rsidR="001310E1" w:rsidRPr="006F3DFF">
        <w:rPr>
          <w:rFonts w:eastAsia="Times New Roman" w:cstheme="minorHAnsi"/>
          <w:sz w:val="20"/>
          <w:szCs w:val="20"/>
          <w:lang w:eastAsia="en-CA"/>
        </w:rPr>
        <w:t>MORSQL instance</w:t>
      </w:r>
      <w:r w:rsidR="00184909">
        <w:rPr>
          <w:rFonts w:eastAsia="Times New Roman" w:cstheme="minorHAnsi"/>
          <w:sz w:val="20"/>
          <w:szCs w:val="20"/>
          <w:lang w:eastAsia="en-CA"/>
        </w:rPr>
        <w:t xml:space="preserve">, </w:t>
      </w:r>
      <w:proofErr w:type="spellStart"/>
      <w:r w:rsidR="00184909">
        <w:rPr>
          <w:rFonts w:eastAsia="Times New Roman" w:cstheme="minorHAnsi"/>
          <w:sz w:val="20"/>
          <w:szCs w:val="20"/>
          <w:lang w:eastAsia="en-CA"/>
        </w:rPr>
        <w:t>ssnet</w:t>
      </w:r>
      <w:proofErr w:type="spellEnd"/>
      <w:r w:rsidR="00184909">
        <w:rPr>
          <w:rFonts w:eastAsia="Times New Roman" w:cstheme="minorHAnsi"/>
          <w:sz w:val="20"/>
          <w:szCs w:val="20"/>
          <w:lang w:eastAsia="en-CA"/>
        </w:rPr>
        <w:t xml:space="preserve"> database</w:t>
      </w:r>
    </w:p>
    <w:p w14:paraId="20C918DB" w14:textId="26E26189" w:rsidR="00C1669A" w:rsidRDefault="00C1669A" w:rsidP="00091AB2">
      <w:pPr>
        <w:rPr>
          <w:rFonts w:eastAsia="Times New Roman" w:cstheme="minorHAnsi"/>
          <w:sz w:val="20"/>
          <w:szCs w:val="20"/>
          <w:lang w:eastAsia="en-CA"/>
        </w:rPr>
      </w:pPr>
      <w:r>
        <w:rPr>
          <w:rFonts w:eastAsia="Times New Roman" w:cstheme="minorHAnsi"/>
          <w:sz w:val="20"/>
          <w:szCs w:val="20"/>
          <w:lang w:eastAsia="en-CA"/>
        </w:rPr>
        <w:t>MS Visual Studio for development</w:t>
      </w:r>
    </w:p>
    <w:p w14:paraId="71E91C26" w14:textId="0C504C09" w:rsidR="00C1669A" w:rsidRPr="006F3DFF" w:rsidRDefault="00C1669A" w:rsidP="00091AB2">
      <w:pPr>
        <w:rPr>
          <w:rFonts w:eastAsia="Times New Roman" w:cstheme="minorHAnsi"/>
          <w:sz w:val="20"/>
          <w:szCs w:val="20"/>
          <w:lang w:eastAsia="en-CA"/>
        </w:rPr>
      </w:pPr>
      <w:r>
        <w:rPr>
          <w:rFonts w:eastAsia="Times New Roman" w:cstheme="minorHAnsi"/>
          <w:sz w:val="20"/>
          <w:szCs w:val="20"/>
          <w:lang w:eastAsia="en-CA"/>
        </w:rPr>
        <w:t>3</w:t>
      </w:r>
      <w:r w:rsidRPr="00C1669A">
        <w:rPr>
          <w:rFonts w:eastAsia="Times New Roman" w:cstheme="minorHAnsi"/>
          <w:sz w:val="20"/>
          <w:szCs w:val="20"/>
          <w:vertAlign w:val="superscript"/>
          <w:lang w:eastAsia="en-CA"/>
        </w:rPr>
        <w:t>rd</w:t>
      </w:r>
      <w:r>
        <w:rPr>
          <w:rFonts w:eastAsia="Times New Roman" w:cstheme="minorHAnsi"/>
          <w:sz w:val="20"/>
          <w:szCs w:val="20"/>
          <w:lang w:eastAsia="en-CA"/>
        </w:rPr>
        <w:t xml:space="preserve"> party: Crystal Reports runtime for Visual Studio (SP29 or newer) </w:t>
      </w:r>
      <w:r w:rsidRPr="00C1669A">
        <w:rPr>
          <w:rFonts w:eastAsia="Times New Roman" w:cstheme="minorHAnsi"/>
          <w:sz w:val="20"/>
          <w:szCs w:val="20"/>
          <w:lang w:eastAsia="en-CA"/>
        </w:rPr>
        <w:t>https://help.sap.com/docs/SUPPORT_CONTENT/crystalreports/3354091173.html</w:t>
      </w:r>
    </w:p>
    <w:p w14:paraId="41745FE7" w14:textId="309CE985" w:rsidR="00EA1C7D" w:rsidRDefault="00091AB2" w:rsidP="00091AB2">
      <w:pPr>
        <w:rPr>
          <w:rFonts w:eastAsia="Times New Roman" w:cstheme="minorHAnsi"/>
          <w:sz w:val="20"/>
          <w:szCs w:val="20"/>
          <w:lang w:eastAsia="en-CA"/>
        </w:rPr>
      </w:pPr>
      <w:r w:rsidRPr="006F3DFF">
        <w:rPr>
          <w:rFonts w:eastAsia="Times New Roman" w:cstheme="minorHAnsi"/>
          <w:sz w:val="20"/>
          <w:szCs w:val="20"/>
          <w:lang w:eastAsia="en-CA"/>
        </w:rPr>
        <w:t xml:space="preserve">SAGE 300 CRE - SQL </w:t>
      </w:r>
      <w:r w:rsidR="001310E1" w:rsidRPr="006F3DFF">
        <w:rPr>
          <w:rFonts w:eastAsia="Times New Roman" w:cstheme="minorHAnsi"/>
          <w:sz w:val="20"/>
          <w:szCs w:val="20"/>
          <w:lang w:eastAsia="en-CA"/>
        </w:rPr>
        <w:t xml:space="preserve">instance </w:t>
      </w:r>
      <w:r w:rsidR="00AB34C0">
        <w:rPr>
          <w:rFonts w:eastAsia="Times New Roman" w:cstheme="minorHAnsi"/>
          <w:sz w:val="20"/>
          <w:szCs w:val="20"/>
          <w:lang w:eastAsia="en-CA"/>
        </w:rPr>
        <w:t xml:space="preserve">to bridge SAGE to SQL via </w:t>
      </w:r>
      <w:r w:rsidR="001310E1" w:rsidRPr="006F3DFF">
        <w:rPr>
          <w:rFonts w:eastAsia="Times New Roman" w:cstheme="minorHAnsi"/>
          <w:sz w:val="20"/>
          <w:szCs w:val="20"/>
          <w:lang w:eastAsia="en-CA"/>
        </w:rPr>
        <w:t>SQL 2014</w:t>
      </w:r>
      <w:r w:rsidRPr="006F3DFF">
        <w:rPr>
          <w:rFonts w:eastAsia="Times New Roman" w:cstheme="minorHAnsi"/>
          <w:sz w:val="20"/>
          <w:szCs w:val="20"/>
          <w:lang w:eastAsia="en-CA"/>
        </w:rPr>
        <w:t xml:space="preserve"> 32bit</w:t>
      </w:r>
      <w:r w:rsidR="001310E1" w:rsidRPr="006F3DFF">
        <w:rPr>
          <w:rFonts w:eastAsia="Times New Roman" w:cstheme="minorHAnsi"/>
          <w:sz w:val="20"/>
          <w:szCs w:val="20"/>
          <w:lang w:eastAsia="en-CA"/>
        </w:rPr>
        <w:t xml:space="preserve"> as VMORTL\SQLEXPRESS instance</w:t>
      </w:r>
      <w:r w:rsidRPr="006F3DFF">
        <w:rPr>
          <w:rFonts w:eastAsia="Times New Roman" w:cstheme="minorHAnsi"/>
          <w:sz w:val="20"/>
          <w:szCs w:val="20"/>
          <w:lang w:eastAsia="en-CA"/>
        </w:rPr>
        <w:t>. SAGE ODBC has a username/password schem</w:t>
      </w:r>
      <w:r w:rsidR="001310E1" w:rsidRPr="006F3DFF">
        <w:rPr>
          <w:rFonts w:eastAsia="Times New Roman" w:cstheme="minorHAnsi"/>
          <w:sz w:val="20"/>
          <w:szCs w:val="20"/>
          <w:lang w:eastAsia="en-CA"/>
        </w:rPr>
        <w:t>a controlled by SAGE 300 CRE security</w:t>
      </w:r>
      <w:r w:rsidR="00AB34C0">
        <w:rPr>
          <w:rFonts w:eastAsia="Times New Roman" w:cstheme="minorHAnsi"/>
          <w:sz w:val="20"/>
          <w:szCs w:val="20"/>
          <w:lang w:eastAsia="en-CA"/>
        </w:rPr>
        <w:t xml:space="preserve"> that is not accessible outside of SAGE</w:t>
      </w:r>
      <w:r w:rsidR="000339AA">
        <w:rPr>
          <w:rFonts w:eastAsia="Times New Roman" w:cstheme="minorHAnsi"/>
          <w:sz w:val="20"/>
          <w:szCs w:val="20"/>
          <w:lang w:eastAsia="en-CA"/>
        </w:rPr>
        <w:t>.</w:t>
      </w:r>
      <w:r w:rsidR="00EC2635">
        <w:rPr>
          <w:rFonts w:eastAsia="Times New Roman" w:cstheme="minorHAnsi"/>
          <w:sz w:val="20"/>
          <w:szCs w:val="20"/>
          <w:lang w:eastAsia="en-CA"/>
        </w:rPr>
        <w:t xml:space="preserve"> SAGE cannot be written to </w:t>
      </w:r>
      <w:r w:rsidR="00AB34C0">
        <w:rPr>
          <w:rFonts w:eastAsia="Times New Roman" w:cstheme="minorHAnsi"/>
          <w:sz w:val="20"/>
          <w:szCs w:val="20"/>
          <w:lang w:eastAsia="en-CA"/>
        </w:rPr>
        <w:t>without</w:t>
      </w:r>
      <w:r w:rsidR="00EC2635">
        <w:rPr>
          <w:rFonts w:eastAsia="Times New Roman" w:cstheme="minorHAnsi"/>
          <w:sz w:val="20"/>
          <w:szCs w:val="20"/>
          <w:lang w:eastAsia="en-CA"/>
        </w:rPr>
        <w:t xml:space="preserve"> its batch processor and use of per module (JC/AP/AR) macros which are created in SAGE itself.</w:t>
      </w:r>
    </w:p>
    <w:p w14:paraId="777A14EF" w14:textId="77777777" w:rsidR="000339AA" w:rsidRDefault="000339AA" w:rsidP="00091AB2">
      <w:pPr>
        <w:rPr>
          <w:rFonts w:eastAsia="Times New Roman" w:cstheme="minorHAnsi"/>
          <w:b/>
          <w:bCs/>
          <w:sz w:val="20"/>
          <w:szCs w:val="20"/>
          <w:lang w:eastAsia="en-CA"/>
        </w:rPr>
      </w:pPr>
    </w:p>
    <w:p w14:paraId="507508CE" w14:textId="57D92BDB" w:rsidR="00091AB2" w:rsidRPr="006F3DFF" w:rsidRDefault="00091AB2" w:rsidP="00091AB2">
      <w:pPr>
        <w:rPr>
          <w:rFonts w:eastAsia="Times New Roman" w:cstheme="minorHAnsi"/>
          <w:sz w:val="20"/>
          <w:szCs w:val="20"/>
          <w:lang w:eastAsia="en-CA"/>
        </w:rPr>
      </w:pPr>
      <w:r w:rsidRPr="006F3DFF">
        <w:rPr>
          <w:rFonts w:eastAsia="Times New Roman" w:cstheme="minorHAnsi"/>
          <w:b/>
          <w:bCs/>
          <w:sz w:val="20"/>
          <w:szCs w:val="20"/>
          <w:lang w:eastAsia="en-CA"/>
        </w:rPr>
        <w:t>Operating Expense (</w:t>
      </w:r>
      <w:proofErr w:type="spellStart"/>
      <w:r w:rsidRPr="006F3DFF">
        <w:rPr>
          <w:rFonts w:eastAsia="Times New Roman" w:cstheme="minorHAnsi"/>
          <w:b/>
          <w:bCs/>
          <w:sz w:val="20"/>
          <w:szCs w:val="20"/>
          <w:lang w:eastAsia="en-CA"/>
        </w:rPr>
        <w:t>OperatingPurchaseRequest</w:t>
      </w:r>
      <w:proofErr w:type="spellEnd"/>
      <w:r w:rsidRPr="006F3DFF">
        <w:rPr>
          <w:rFonts w:eastAsia="Times New Roman" w:cstheme="minorHAnsi"/>
          <w:b/>
          <w:bCs/>
          <w:sz w:val="20"/>
          <w:szCs w:val="20"/>
          <w:lang w:eastAsia="en-CA"/>
        </w:rPr>
        <w:t>)</w:t>
      </w:r>
    </w:p>
    <w:p w14:paraId="34DF9E5A" w14:textId="35537980" w:rsidR="00091AB2" w:rsidRPr="006F3DFF" w:rsidRDefault="00091AB2" w:rsidP="00091AB2">
      <w:pPr>
        <w:numPr>
          <w:ilvl w:val="0"/>
          <w:numId w:val="1"/>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 xml:space="preserve">Redesign to be quicker/simpler; data </w:t>
      </w:r>
      <w:proofErr w:type="spellStart"/>
      <w:r w:rsidRPr="006F3DFF">
        <w:rPr>
          <w:rFonts w:eastAsia="Times New Roman" w:cstheme="minorHAnsi"/>
          <w:sz w:val="20"/>
          <w:szCs w:val="20"/>
          <w:lang w:eastAsia="en-CA"/>
        </w:rPr>
        <w:t>i</w:t>
      </w:r>
      <w:proofErr w:type="spellEnd"/>
      <w:r w:rsidRPr="006F3DFF">
        <w:rPr>
          <w:rFonts w:eastAsia="Times New Roman" w:cstheme="minorHAnsi"/>
          <w:sz w:val="20"/>
          <w:szCs w:val="20"/>
          <w:lang w:eastAsia="en-CA"/>
        </w:rPr>
        <w:t>/o via SQL table</w:t>
      </w:r>
      <w:r w:rsidR="00184909">
        <w:rPr>
          <w:rFonts w:eastAsia="Times New Roman" w:cstheme="minorHAnsi"/>
          <w:sz w:val="20"/>
          <w:szCs w:val="20"/>
          <w:lang w:eastAsia="en-CA"/>
        </w:rPr>
        <w:t xml:space="preserve"> schema.</w:t>
      </w:r>
    </w:p>
    <w:p w14:paraId="01CAC288" w14:textId="7D5E5DAE" w:rsidR="00091AB2" w:rsidRPr="006F3DFF" w:rsidRDefault="00091AB2" w:rsidP="00091AB2">
      <w:pPr>
        <w:numPr>
          <w:ilvl w:val="0"/>
          <w:numId w:val="1"/>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The user logs in and creates a singular request</w:t>
      </w:r>
      <w:r w:rsidR="00184909">
        <w:rPr>
          <w:rFonts w:eastAsia="Times New Roman" w:cstheme="minorHAnsi"/>
          <w:sz w:val="20"/>
          <w:szCs w:val="20"/>
          <w:lang w:eastAsia="en-CA"/>
        </w:rPr>
        <w:t>.</w:t>
      </w:r>
    </w:p>
    <w:p w14:paraId="5A959B18" w14:textId="4A485E67" w:rsidR="00091AB2" w:rsidRPr="006F3DFF" w:rsidRDefault="00091AB2" w:rsidP="00091AB2">
      <w:pPr>
        <w:numPr>
          <w:ilvl w:val="0"/>
          <w:numId w:val="1"/>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Email notification of a new Approval Request requirement to approver based on SQL query that determines Approver (</w:t>
      </w:r>
      <w:r w:rsidR="00184909">
        <w:rPr>
          <w:rFonts w:eastAsia="Times New Roman" w:cstheme="minorHAnsi"/>
          <w:sz w:val="20"/>
          <w:szCs w:val="20"/>
          <w:lang w:eastAsia="en-CA"/>
        </w:rPr>
        <w:t>gate keeper determined in SAGE G/L</w:t>
      </w:r>
      <w:r w:rsidRPr="006F3DFF">
        <w:rPr>
          <w:rFonts w:eastAsia="Times New Roman" w:cstheme="minorHAnsi"/>
          <w:sz w:val="20"/>
          <w:szCs w:val="20"/>
          <w:lang w:eastAsia="en-CA"/>
        </w:rPr>
        <w:t xml:space="preserve">); </w:t>
      </w:r>
      <w:r w:rsidR="00184909">
        <w:rPr>
          <w:rFonts w:eastAsia="Times New Roman" w:cstheme="minorHAnsi"/>
          <w:sz w:val="20"/>
          <w:szCs w:val="20"/>
          <w:lang w:eastAsia="en-CA"/>
        </w:rPr>
        <w:t>approver logs into app and is</w:t>
      </w:r>
      <w:r w:rsidRPr="006F3DFF">
        <w:rPr>
          <w:rFonts w:eastAsia="Times New Roman" w:cstheme="minorHAnsi"/>
          <w:color w:val="000000"/>
          <w:sz w:val="20"/>
          <w:szCs w:val="20"/>
          <w:lang w:eastAsia="en-CA"/>
        </w:rPr>
        <w:t xml:space="preserve"> presented with a list of outstanding approvals, and ability to see historical requests and re-add to SAGE import file if needed.</w:t>
      </w:r>
    </w:p>
    <w:p w14:paraId="386BD0B2" w14:textId="067D5E57" w:rsidR="00091AB2" w:rsidRPr="006F3DFF" w:rsidRDefault="00091AB2" w:rsidP="00091AB2">
      <w:pPr>
        <w:numPr>
          <w:ilvl w:val="0"/>
          <w:numId w:val="1"/>
        </w:numPr>
        <w:spacing w:before="100" w:beforeAutospacing="1" w:after="100" w:afterAutospacing="1"/>
        <w:rPr>
          <w:rFonts w:eastAsia="Times New Roman" w:cstheme="minorHAnsi"/>
          <w:sz w:val="20"/>
          <w:szCs w:val="20"/>
          <w:lang w:eastAsia="en-CA"/>
        </w:rPr>
      </w:pPr>
      <w:r w:rsidRPr="006F3DFF">
        <w:rPr>
          <w:rFonts w:eastAsia="Times New Roman" w:cstheme="minorHAnsi"/>
          <w:color w:val="000000"/>
          <w:sz w:val="20"/>
          <w:szCs w:val="20"/>
          <w:lang w:eastAsia="en-CA"/>
        </w:rPr>
        <w:t>Approve All option from the list of outstanding requests with the ability to click to see the detail or modify the detail of the request.</w:t>
      </w:r>
    </w:p>
    <w:p w14:paraId="1B321981" w14:textId="1298E4CF" w:rsidR="00091AB2" w:rsidRDefault="00091AB2" w:rsidP="00091AB2">
      <w:pPr>
        <w:numPr>
          <w:ilvl w:val="0"/>
          <w:numId w:val="1"/>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 Email notification to the original requester of approval or denial with reason.</w:t>
      </w:r>
    </w:p>
    <w:p w14:paraId="093D0AB9" w14:textId="24C4F48F" w:rsidR="00184909" w:rsidRDefault="00184909" w:rsidP="00091AB2">
      <w:pPr>
        <w:numPr>
          <w:ilvl w:val="0"/>
          <w:numId w:val="1"/>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 xml:space="preserve">Upload Invoice and attach ‘OE’ </w:t>
      </w:r>
      <w:proofErr w:type="gramStart"/>
      <w:r>
        <w:rPr>
          <w:rFonts w:eastAsia="Times New Roman" w:cstheme="minorHAnsi"/>
          <w:sz w:val="20"/>
          <w:szCs w:val="20"/>
          <w:lang w:eastAsia="en-CA"/>
        </w:rPr>
        <w:t>entry</w:t>
      </w:r>
      <w:proofErr w:type="gramEnd"/>
    </w:p>
    <w:p w14:paraId="3ADE3829" w14:textId="44E4976E" w:rsidR="00184909" w:rsidRPr="006F3DFF" w:rsidRDefault="00184909" w:rsidP="00091AB2">
      <w:pPr>
        <w:numPr>
          <w:ilvl w:val="0"/>
          <w:numId w:val="1"/>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 xml:space="preserve">Print OE to PDF </w:t>
      </w:r>
      <w:r w:rsidR="00126271">
        <w:rPr>
          <w:rFonts w:eastAsia="Times New Roman" w:cstheme="minorHAnsi"/>
          <w:sz w:val="20"/>
          <w:szCs w:val="20"/>
          <w:lang w:eastAsia="en-CA"/>
        </w:rPr>
        <w:t>to</w:t>
      </w:r>
      <w:r>
        <w:rPr>
          <w:rFonts w:eastAsia="Times New Roman" w:cstheme="minorHAnsi"/>
          <w:sz w:val="20"/>
          <w:szCs w:val="20"/>
          <w:lang w:eastAsia="en-CA"/>
        </w:rPr>
        <w:t xml:space="preserve"> satisfy the existing physical requirement of original invoice plus stapled OE print submission to Accounting AP clerk.</w:t>
      </w:r>
    </w:p>
    <w:p w14:paraId="3814AE11" w14:textId="187FEB03" w:rsidR="00126271" w:rsidRDefault="00091AB2" w:rsidP="00115445">
      <w:pPr>
        <w:numPr>
          <w:ilvl w:val="0"/>
          <w:numId w:val="1"/>
        </w:numPr>
        <w:spacing w:before="100" w:beforeAutospacing="1" w:after="100" w:afterAutospacing="1"/>
        <w:rPr>
          <w:rFonts w:eastAsia="Times New Roman" w:cstheme="minorHAnsi"/>
          <w:sz w:val="20"/>
          <w:szCs w:val="20"/>
          <w:lang w:eastAsia="en-CA"/>
        </w:rPr>
      </w:pPr>
      <w:r w:rsidRPr="00126271">
        <w:rPr>
          <w:rFonts w:eastAsia="Times New Roman" w:cstheme="minorHAnsi"/>
          <w:sz w:val="20"/>
          <w:szCs w:val="20"/>
          <w:lang w:eastAsia="en-CA"/>
        </w:rPr>
        <w:t xml:space="preserve">The output of data into a SAGE specific format .csv file, appended to with each subsequent Approval. </w:t>
      </w:r>
      <w:r w:rsidR="00126271" w:rsidRPr="00126271">
        <w:rPr>
          <w:rFonts w:eastAsia="Times New Roman" w:cstheme="minorHAnsi"/>
          <w:sz w:val="20"/>
          <w:szCs w:val="20"/>
          <w:lang w:eastAsia="en-CA"/>
        </w:rPr>
        <w:t xml:space="preserve">A </w:t>
      </w:r>
      <w:r w:rsidRPr="00126271">
        <w:rPr>
          <w:rFonts w:eastAsia="Times New Roman" w:cstheme="minorHAnsi"/>
          <w:sz w:val="20"/>
          <w:szCs w:val="20"/>
          <w:lang w:eastAsia="en-CA"/>
        </w:rPr>
        <w:t xml:space="preserve">BATCH file is run </w:t>
      </w:r>
      <w:r w:rsidR="00126271" w:rsidRPr="00126271">
        <w:rPr>
          <w:rFonts w:eastAsia="Times New Roman" w:cstheme="minorHAnsi"/>
          <w:sz w:val="20"/>
          <w:szCs w:val="20"/>
          <w:lang w:eastAsia="en-CA"/>
        </w:rPr>
        <w:t xml:space="preserve">daily as Scheduled Task run the SAGE MACRO via command line that ultimately </w:t>
      </w:r>
      <w:r w:rsidRPr="00126271">
        <w:rPr>
          <w:rFonts w:eastAsia="Times New Roman" w:cstheme="minorHAnsi"/>
          <w:sz w:val="20"/>
          <w:szCs w:val="20"/>
          <w:lang w:eastAsia="en-CA"/>
        </w:rPr>
        <w:t>import</w:t>
      </w:r>
      <w:r w:rsidR="00126271" w:rsidRPr="00126271">
        <w:rPr>
          <w:rFonts w:eastAsia="Times New Roman" w:cstheme="minorHAnsi"/>
          <w:sz w:val="20"/>
          <w:szCs w:val="20"/>
          <w:lang w:eastAsia="en-CA"/>
        </w:rPr>
        <w:t xml:space="preserve">s </w:t>
      </w:r>
      <w:r w:rsidR="00126271">
        <w:rPr>
          <w:rFonts w:eastAsia="Times New Roman" w:cstheme="minorHAnsi"/>
          <w:sz w:val="20"/>
          <w:szCs w:val="20"/>
          <w:lang w:eastAsia="en-CA"/>
        </w:rPr>
        <w:t>the OE into SAGE for payment processing.</w:t>
      </w:r>
    </w:p>
    <w:p w14:paraId="20CB8D8A" w14:textId="4FE4C883" w:rsidR="00085324" w:rsidRDefault="00085324" w:rsidP="00115445">
      <w:pPr>
        <w:numPr>
          <w:ilvl w:val="0"/>
          <w:numId w:val="1"/>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All SQL queries to be based on premade SQL Views or Stored Procedures</w:t>
      </w:r>
      <w:r w:rsidR="0068745B">
        <w:rPr>
          <w:rFonts w:eastAsia="Times New Roman" w:cstheme="minorHAnsi"/>
          <w:sz w:val="20"/>
          <w:szCs w:val="20"/>
          <w:lang w:eastAsia="en-CA"/>
        </w:rPr>
        <w:t xml:space="preserve"> (or Functions)</w:t>
      </w:r>
      <w:r>
        <w:rPr>
          <w:rFonts w:eastAsia="Times New Roman" w:cstheme="minorHAnsi"/>
          <w:sz w:val="20"/>
          <w:szCs w:val="20"/>
          <w:lang w:eastAsia="en-CA"/>
        </w:rPr>
        <w:t xml:space="preserve"> in the database schema when possible. This allows data manipulation server side without recompiling the front end. Example, new data sources and logic to filter data being fed to the front end.</w:t>
      </w:r>
    </w:p>
    <w:p w14:paraId="1DFCABC8" w14:textId="544EBC3A" w:rsidR="00283BA5" w:rsidRDefault="00283BA5" w:rsidP="00115445">
      <w:pPr>
        <w:numPr>
          <w:ilvl w:val="0"/>
          <w:numId w:val="1"/>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Morrison Homes branding logo top left of interface page for all apps.</w:t>
      </w:r>
    </w:p>
    <w:p w14:paraId="350500C9" w14:textId="2935EFBC" w:rsidR="00091AB2" w:rsidRPr="00126271" w:rsidRDefault="00091AB2" w:rsidP="00126271">
      <w:pPr>
        <w:spacing w:before="100" w:beforeAutospacing="1" w:after="100" w:afterAutospacing="1"/>
        <w:rPr>
          <w:rFonts w:eastAsia="Times New Roman" w:cstheme="minorHAnsi"/>
          <w:sz w:val="20"/>
          <w:szCs w:val="20"/>
          <w:lang w:eastAsia="en-CA"/>
        </w:rPr>
      </w:pPr>
      <w:r w:rsidRPr="00126271">
        <w:rPr>
          <w:rFonts w:eastAsia="Times New Roman" w:cstheme="minorHAnsi"/>
          <w:b/>
          <w:bCs/>
          <w:sz w:val="20"/>
          <w:szCs w:val="20"/>
          <w:lang w:eastAsia="en-CA"/>
        </w:rPr>
        <w:t>Document Management (</w:t>
      </w:r>
      <w:proofErr w:type="spellStart"/>
      <w:r w:rsidRPr="00126271">
        <w:rPr>
          <w:rFonts w:eastAsia="Times New Roman" w:cstheme="minorHAnsi"/>
          <w:b/>
          <w:bCs/>
          <w:sz w:val="20"/>
          <w:szCs w:val="20"/>
          <w:lang w:eastAsia="en-CA"/>
        </w:rPr>
        <w:t>DocMan_MainMenu</w:t>
      </w:r>
      <w:proofErr w:type="spellEnd"/>
      <w:r w:rsidRPr="00126271">
        <w:rPr>
          <w:rFonts w:eastAsia="Times New Roman" w:cstheme="minorHAnsi"/>
          <w:b/>
          <w:bCs/>
          <w:sz w:val="20"/>
          <w:szCs w:val="20"/>
          <w:lang w:eastAsia="en-CA"/>
        </w:rPr>
        <w:t>)</w:t>
      </w:r>
    </w:p>
    <w:p w14:paraId="1BFBFC4F" w14:textId="65FE59F4" w:rsidR="00091AB2" w:rsidRPr="006F3DFF" w:rsidRDefault="00091AB2" w:rsidP="00091AB2">
      <w:pPr>
        <w:numPr>
          <w:ilvl w:val="0"/>
          <w:numId w:val="2"/>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 xml:space="preserve">Redesign based </w:t>
      </w:r>
      <w:r w:rsidR="00447E9F">
        <w:rPr>
          <w:rFonts w:eastAsia="Times New Roman" w:cstheme="minorHAnsi"/>
          <w:sz w:val="20"/>
          <w:szCs w:val="20"/>
          <w:lang w:eastAsia="en-CA"/>
        </w:rPr>
        <w:t xml:space="preserve">on </w:t>
      </w:r>
      <w:r w:rsidR="00447E9F" w:rsidRPr="00447E9F">
        <w:rPr>
          <w:rFonts w:eastAsia="Times New Roman" w:cstheme="minorHAnsi"/>
          <w:sz w:val="20"/>
          <w:szCs w:val="20"/>
          <w:lang w:eastAsia="en-CA"/>
        </w:rPr>
        <w:t>Design</w:t>
      </w:r>
      <w:r w:rsidR="00994866">
        <w:rPr>
          <w:rFonts w:eastAsia="Times New Roman" w:cstheme="minorHAnsi"/>
          <w:sz w:val="20"/>
          <w:szCs w:val="20"/>
          <w:lang w:eastAsia="en-CA"/>
        </w:rPr>
        <w:t xml:space="preserve"> Philosophy</w:t>
      </w:r>
      <w:r w:rsidRPr="006F3DFF">
        <w:rPr>
          <w:rFonts w:eastAsia="Times New Roman" w:cstheme="minorHAnsi"/>
          <w:sz w:val="20"/>
          <w:szCs w:val="20"/>
          <w:lang w:eastAsia="en-CA"/>
        </w:rPr>
        <w:t xml:space="preserve"> requirements. </w:t>
      </w:r>
    </w:p>
    <w:p w14:paraId="2D0B1BA5" w14:textId="4376612E" w:rsidR="00091AB2" w:rsidRPr="006F3DFF" w:rsidRDefault="00091AB2" w:rsidP="00091AB2">
      <w:pPr>
        <w:numPr>
          <w:ilvl w:val="0"/>
          <w:numId w:val="2"/>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 xml:space="preserve">Same </w:t>
      </w:r>
      <w:r w:rsidR="00283BA5">
        <w:rPr>
          <w:rFonts w:eastAsia="Times New Roman" w:cstheme="minorHAnsi"/>
          <w:sz w:val="20"/>
          <w:szCs w:val="20"/>
          <w:lang w:eastAsia="en-CA"/>
        </w:rPr>
        <w:t>concept and design</w:t>
      </w:r>
      <w:r w:rsidRPr="006F3DFF">
        <w:rPr>
          <w:rFonts w:eastAsia="Times New Roman" w:cstheme="minorHAnsi"/>
          <w:sz w:val="20"/>
          <w:szCs w:val="20"/>
          <w:lang w:eastAsia="en-CA"/>
        </w:rPr>
        <w:t xml:space="preserve"> as the existing process; Ability to upload</w:t>
      </w:r>
      <w:r w:rsidR="00994866">
        <w:rPr>
          <w:rFonts w:eastAsia="Times New Roman" w:cstheme="minorHAnsi"/>
          <w:sz w:val="20"/>
          <w:szCs w:val="20"/>
          <w:lang w:eastAsia="en-CA"/>
        </w:rPr>
        <w:t xml:space="preserve">, download or replace a </w:t>
      </w:r>
      <w:r w:rsidRPr="006F3DFF">
        <w:rPr>
          <w:rFonts w:eastAsia="Times New Roman" w:cstheme="minorHAnsi"/>
          <w:sz w:val="20"/>
          <w:szCs w:val="20"/>
          <w:lang w:eastAsia="en-CA"/>
        </w:rPr>
        <w:t>document to a specific Job using the BMT API</w:t>
      </w:r>
      <w:r w:rsidR="00994866">
        <w:rPr>
          <w:rFonts w:eastAsia="Times New Roman" w:cstheme="minorHAnsi"/>
          <w:sz w:val="20"/>
          <w:szCs w:val="20"/>
          <w:lang w:eastAsia="en-CA"/>
        </w:rPr>
        <w:t xml:space="preserve"> v3</w:t>
      </w:r>
      <w:r w:rsidR="00283BA5">
        <w:rPr>
          <w:rFonts w:eastAsia="Times New Roman" w:cstheme="minorHAnsi"/>
          <w:sz w:val="20"/>
          <w:szCs w:val="20"/>
          <w:lang w:eastAsia="en-CA"/>
        </w:rPr>
        <w:t>.</w:t>
      </w:r>
    </w:p>
    <w:p w14:paraId="418F6139" w14:textId="77777777" w:rsidR="00091AB2" w:rsidRPr="006F3DFF" w:rsidRDefault="00091AB2" w:rsidP="00091AB2">
      <w:pPr>
        <w:rPr>
          <w:rFonts w:eastAsia="Times New Roman" w:cstheme="minorHAnsi"/>
          <w:sz w:val="20"/>
          <w:szCs w:val="20"/>
          <w:lang w:eastAsia="en-CA"/>
        </w:rPr>
      </w:pPr>
      <w:r w:rsidRPr="006F3DFF">
        <w:rPr>
          <w:rFonts w:eastAsia="Times New Roman" w:cstheme="minorHAnsi"/>
          <w:b/>
          <w:bCs/>
          <w:sz w:val="20"/>
          <w:szCs w:val="20"/>
          <w:lang w:eastAsia="en-CA"/>
        </w:rPr>
        <w:t>Trade Notification (</w:t>
      </w:r>
      <w:proofErr w:type="spellStart"/>
      <w:r w:rsidRPr="006F3DFF">
        <w:rPr>
          <w:rFonts w:eastAsia="Times New Roman" w:cstheme="minorHAnsi"/>
          <w:b/>
          <w:bCs/>
          <w:sz w:val="20"/>
          <w:szCs w:val="20"/>
          <w:lang w:eastAsia="en-CA"/>
        </w:rPr>
        <w:t>SSSCalgaryNotification</w:t>
      </w:r>
      <w:proofErr w:type="spellEnd"/>
      <w:r w:rsidRPr="006F3DFF">
        <w:rPr>
          <w:rFonts w:eastAsia="Times New Roman" w:cstheme="minorHAnsi"/>
          <w:b/>
          <w:bCs/>
          <w:sz w:val="20"/>
          <w:szCs w:val="20"/>
          <w:lang w:eastAsia="en-CA"/>
        </w:rPr>
        <w:t>)</w:t>
      </w:r>
    </w:p>
    <w:p w14:paraId="1373A793" w14:textId="130EE7E8" w:rsidR="00085324" w:rsidRDefault="00091AB2" w:rsidP="00091AB2">
      <w:pPr>
        <w:numPr>
          <w:ilvl w:val="0"/>
          <w:numId w:val="3"/>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 xml:space="preserve">Redesign to align with </w:t>
      </w:r>
      <w:r w:rsidR="00447E9F" w:rsidRPr="00447E9F">
        <w:rPr>
          <w:rFonts w:eastAsia="Times New Roman" w:cstheme="minorHAnsi"/>
          <w:sz w:val="20"/>
          <w:szCs w:val="20"/>
          <w:lang w:eastAsia="en-CA"/>
        </w:rPr>
        <w:t>Design</w:t>
      </w:r>
      <w:r w:rsidR="00447E9F">
        <w:rPr>
          <w:rFonts w:eastAsia="Times New Roman" w:cstheme="minorHAnsi"/>
          <w:sz w:val="20"/>
          <w:szCs w:val="20"/>
          <w:lang w:eastAsia="en-CA"/>
        </w:rPr>
        <w:t xml:space="preserve"> Philosophy</w:t>
      </w:r>
      <w:r w:rsidR="00447E9F" w:rsidRPr="006F3DFF">
        <w:rPr>
          <w:rFonts w:eastAsia="Times New Roman" w:cstheme="minorHAnsi"/>
          <w:sz w:val="20"/>
          <w:szCs w:val="20"/>
          <w:lang w:eastAsia="en-CA"/>
        </w:rPr>
        <w:t xml:space="preserve"> </w:t>
      </w:r>
      <w:r w:rsidR="00085324" w:rsidRPr="006F3DFF">
        <w:rPr>
          <w:rFonts w:eastAsia="Times New Roman" w:cstheme="minorHAnsi"/>
          <w:sz w:val="20"/>
          <w:szCs w:val="20"/>
          <w:lang w:eastAsia="en-CA"/>
        </w:rPr>
        <w:t>requirements</w:t>
      </w:r>
      <w:r w:rsidR="00085324">
        <w:rPr>
          <w:rFonts w:eastAsia="Times New Roman" w:cstheme="minorHAnsi"/>
          <w:sz w:val="20"/>
          <w:szCs w:val="20"/>
          <w:lang w:eastAsia="en-CA"/>
        </w:rPr>
        <w:t>.</w:t>
      </w:r>
    </w:p>
    <w:p w14:paraId="3491B148" w14:textId="69D6DF9D" w:rsidR="00091AB2" w:rsidRPr="006F3DFF" w:rsidRDefault="00447E9F" w:rsidP="00091AB2">
      <w:pPr>
        <w:numPr>
          <w:ilvl w:val="0"/>
          <w:numId w:val="3"/>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 xml:space="preserve">All drop lists based on a </w:t>
      </w:r>
      <w:r w:rsidR="0068745B">
        <w:rPr>
          <w:rFonts w:eastAsia="Times New Roman" w:cstheme="minorHAnsi"/>
          <w:sz w:val="20"/>
          <w:szCs w:val="20"/>
          <w:lang w:eastAsia="en-CA"/>
        </w:rPr>
        <w:t xml:space="preserve">SQL </w:t>
      </w:r>
      <w:r>
        <w:rPr>
          <w:rFonts w:eastAsia="Times New Roman" w:cstheme="minorHAnsi"/>
          <w:sz w:val="20"/>
          <w:szCs w:val="20"/>
          <w:lang w:eastAsia="en-CA"/>
        </w:rPr>
        <w:t>query</w:t>
      </w:r>
      <w:r w:rsidR="0068745B">
        <w:rPr>
          <w:rFonts w:eastAsia="Times New Roman" w:cstheme="minorHAnsi"/>
          <w:sz w:val="20"/>
          <w:szCs w:val="20"/>
          <w:lang w:eastAsia="en-CA"/>
        </w:rPr>
        <w:t xml:space="preserve"> as per Design Philosophy outline.</w:t>
      </w:r>
    </w:p>
    <w:p w14:paraId="544AEE5F" w14:textId="381154AF" w:rsidR="00091AB2" w:rsidRPr="006F3DFF" w:rsidRDefault="0068745B" w:rsidP="00091AB2">
      <w:pPr>
        <w:numPr>
          <w:ilvl w:val="0"/>
          <w:numId w:val="3"/>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History Tracking</w:t>
      </w:r>
      <w:r w:rsidR="00091AB2" w:rsidRPr="006F3DFF">
        <w:rPr>
          <w:rFonts w:eastAsia="Times New Roman" w:cstheme="minorHAnsi"/>
          <w:sz w:val="20"/>
          <w:szCs w:val="20"/>
          <w:lang w:eastAsia="en-CA"/>
        </w:rPr>
        <w:t>. Ability to resend</w:t>
      </w:r>
      <w:r>
        <w:rPr>
          <w:rFonts w:eastAsia="Times New Roman" w:cstheme="minorHAnsi"/>
          <w:sz w:val="20"/>
          <w:szCs w:val="20"/>
          <w:lang w:eastAsia="en-CA"/>
        </w:rPr>
        <w:t xml:space="preserve"> as original batch (what vendors were selected etc.).</w:t>
      </w:r>
      <w:r w:rsidR="00091AB2" w:rsidRPr="006F3DFF">
        <w:rPr>
          <w:rFonts w:eastAsia="Times New Roman" w:cstheme="minorHAnsi"/>
          <w:sz w:val="20"/>
          <w:szCs w:val="20"/>
          <w:lang w:eastAsia="en-CA"/>
        </w:rPr>
        <w:t xml:space="preserve"> Ability to override target email addresses attached to trades on the fly; add runtime only email addresses as targets.</w:t>
      </w:r>
    </w:p>
    <w:p w14:paraId="59A79CD5" w14:textId="70455488" w:rsidR="00091AB2" w:rsidRPr="006F3DFF" w:rsidRDefault="00447E9F" w:rsidP="00091AB2">
      <w:pPr>
        <w:numPr>
          <w:ilvl w:val="0"/>
          <w:numId w:val="3"/>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lastRenderedPageBreak/>
        <w:t>Remove any requirement of login but</w:t>
      </w:r>
      <w:r w:rsidR="00091AB2" w:rsidRPr="006F3DFF">
        <w:rPr>
          <w:rFonts w:eastAsia="Times New Roman" w:cstheme="minorHAnsi"/>
          <w:sz w:val="20"/>
          <w:szCs w:val="20"/>
          <w:lang w:eastAsia="en-CA"/>
        </w:rPr>
        <w:t xml:space="preserve"> a job number, the user presented a list of qualifying </w:t>
      </w:r>
      <w:proofErr w:type="gramStart"/>
      <w:r w:rsidR="00091AB2" w:rsidRPr="006F3DFF">
        <w:rPr>
          <w:rFonts w:eastAsia="Times New Roman" w:cstheme="minorHAnsi"/>
          <w:sz w:val="20"/>
          <w:szCs w:val="20"/>
          <w:lang w:eastAsia="en-CA"/>
        </w:rPr>
        <w:t>job's</w:t>
      </w:r>
      <w:proofErr w:type="gramEnd"/>
      <w:r w:rsidR="00091AB2" w:rsidRPr="006F3DFF">
        <w:rPr>
          <w:rFonts w:eastAsia="Times New Roman" w:cstheme="minorHAnsi"/>
          <w:sz w:val="20"/>
          <w:szCs w:val="20"/>
          <w:lang w:eastAsia="en-CA"/>
        </w:rPr>
        <w:t xml:space="preserve"> to select from that have not been notified but are ready to be notified (as in email are sent to specific trades as part of the job with the PDF's that are generated as per existing workflow).</w:t>
      </w:r>
    </w:p>
    <w:p w14:paraId="0E388DEB" w14:textId="738B072C" w:rsidR="00091AB2" w:rsidRPr="006F3DFF" w:rsidRDefault="00091AB2" w:rsidP="00091AB2">
      <w:pPr>
        <w:numPr>
          <w:ilvl w:val="0"/>
          <w:numId w:val="3"/>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All divisions (Calgary and Edmonton)</w:t>
      </w:r>
      <w:r w:rsidR="00447E9F">
        <w:rPr>
          <w:rFonts w:eastAsia="Times New Roman" w:cstheme="minorHAnsi"/>
          <w:sz w:val="20"/>
          <w:szCs w:val="20"/>
          <w:lang w:eastAsia="en-CA"/>
        </w:rPr>
        <w:t xml:space="preserve"> and dynamic to that </w:t>
      </w:r>
      <w:r w:rsidR="008B4EB2">
        <w:rPr>
          <w:rFonts w:eastAsia="Times New Roman" w:cstheme="minorHAnsi"/>
          <w:sz w:val="20"/>
          <w:szCs w:val="20"/>
          <w:lang w:eastAsia="en-CA"/>
        </w:rPr>
        <w:t>e</w:t>
      </w:r>
      <w:r w:rsidR="00447E9F">
        <w:rPr>
          <w:rFonts w:eastAsia="Times New Roman" w:cstheme="minorHAnsi"/>
          <w:sz w:val="20"/>
          <w:szCs w:val="20"/>
          <w:lang w:eastAsia="en-CA"/>
        </w:rPr>
        <w:t xml:space="preserve">ffect. Will require the use of SQL unions, with all SQL statements stored server-side as views or </w:t>
      </w:r>
      <w:proofErr w:type="spellStart"/>
      <w:r w:rsidR="00447E9F">
        <w:rPr>
          <w:rFonts w:eastAsia="Times New Roman" w:cstheme="minorHAnsi"/>
          <w:sz w:val="20"/>
          <w:szCs w:val="20"/>
          <w:lang w:eastAsia="en-CA"/>
        </w:rPr>
        <w:t>sprocs</w:t>
      </w:r>
      <w:proofErr w:type="spellEnd"/>
      <w:r w:rsidR="00447E9F">
        <w:rPr>
          <w:rFonts w:eastAsia="Times New Roman" w:cstheme="minorHAnsi"/>
          <w:sz w:val="20"/>
          <w:szCs w:val="20"/>
          <w:lang w:eastAsia="en-CA"/>
        </w:rPr>
        <w:t>.</w:t>
      </w:r>
      <w:r w:rsidR="008B4EB2">
        <w:rPr>
          <w:rFonts w:eastAsia="Times New Roman" w:cstheme="minorHAnsi"/>
          <w:sz w:val="20"/>
          <w:szCs w:val="20"/>
          <w:lang w:eastAsia="en-CA"/>
        </w:rPr>
        <w:t xml:space="preserve"> </w:t>
      </w:r>
    </w:p>
    <w:p w14:paraId="4BF30D33" w14:textId="0BF1F674" w:rsidR="00091AB2" w:rsidRPr="009F2D4B" w:rsidRDefault="00091AB2" w:rsidP="0065359B">
      <w:pPr>
        <w:numPr>
          <w:ilvl w:val="0"/>
          <w:numId w:val="3"/>
        </w:numPr>
        <w:spacing w:before="100" w:beforeAutospacing="1" w:after="100" w:afterAutospacing="1"/>
        <w:rPr>
          <w:rFonts w:eastAsia="Times New Roman" w:cstheme="minorHAnsi"/>
          <w:b/>
          <w:bCs/>
          <w:sz w:val="20"/>
          <w:szCs w:val="20"/>
          <w:lang w:eastAsia="en-CA"/>
        </w:rPr>
      </w:pPr>
      <w:r w:rsidRPr="009F2D4B">
        <w:rPr>
          <w:rFonts w:eastAsia="Times New Roman" w:cstheme="minorHAnsi"/>
          <w:sz w:val="20"/>
          <w:szCs w:val="20"/>
          <w:lang w:eastAsia="en-CA"/>
        </w:rPr>
        <w:t xml:space="preserve">Still require the use of a Crystal Report to generate the PDF, either by </w:t>
      </w:r>
      <w:proofErr w:type="spellStart"/>
      <w:r w:rsidRPr="009F2D4B">
        <w:rPr>
          <w:rFonts w:eastAsia="Times New Roman" w:cstheme="minorHAnsi"/>
          <w:sz w:val="20"/>
          <w:szCs w:val="20"/>
          <w:lang w:eastAsia="en-CA"/>
        </w:rPr>
        <w:t>JeffNET</w:t>
      </w:r>
      <w:proofErr w:type="spellEnd"/>
      <w:r w:rsidRPr="009F2D4B">
        <w:rPr>
          <w:rFonts w:eastAsia="Times New Roman" w:cstheme="minorHAnsi"/>
          <w:sz w:val="20"/>
          <w:szCs w:val="20"/>
          <w:lang w:eastAsia="en-CA"/>
        </w:rPr>
        <w:t xml:space="preserve"> or Crystal Reports DLL wrapper</w:t>
      </w:r>
      <w:r w:rsidR="00447E9F" w:rsidRPr="009F2D4B">
        <w:rPr>
          <w:rFonts w:eastAsia="Times New Roman" w:cstheme="minorHAnsi"/>
          <w:sz w:val="20"/>
          <w:szCs w:val="20"/>
          <w:lang w:eastAsia="en-CA"/>
        </w:rPr>
        <w:t xml:space="preserve"> (could be a created API or purchased API from SAP).</w:t>
      </w:r>
    </w:p>
    <w:p w14:paraId="37DC35F8" w14:textId="6A9E0A03" w:rsidR="00091AB2" w:rsidRDefault="00091AB2" w:rsidP="00091AB2">
      <w:pPr>
        <w:rPr>
          <w:rFonts w:eastAsia="Times New Roman" w:cstheme="minorHAnsi"/>
          <w:b/>
          <w:bCs/>
          <w:sz w:val="20"/>
          <w:szCs w:val="20"/>
          <w:lang w:eastAsia="en-CA"/>
        </w:rPr>
      </w:pPr>
      <w:proofErr w:type="spellStart"/>
      <w:r w:rsidRPr="006F3DFF">
        <w:rPr>
          <w:rFonts w:eastAsia="Times New Roman" w:cstheme="minorHAnsi"/>
          <w:b/>
          <w:bCs/>
          <w:sz w:val="20"/>
          <w:szCs w:val="20"/>
          <w:lang w:eastAsia="en-CA"/>
        </w:rPr>
        <w:t>CustomerLetters</w:t>
      </w:r>
      <w:proofErr w:type="spellEnd"/>
    </w:p>
    <w:p w14:paraId="5313B792" w14:textId="03FDEC01" w:rsidR="00B77269" w:rsidRDefault="00B77269" w:rsidP="00B77269">
      <w:pPr>
        <w:pStyle w:val="ListParagraph"/>
        <w:numPr>
          <w:ilvl w:val="0"/>
          <w:numId w:val="5"/>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6FE23A9D" w14:textId="795FB95F" w:rsidR="00B77269" w:rsidRDefault="00B77269" w:rsidP="00B77269">
      <w:pPr>
        <w:pStyle w:val="ListParagraph"/>
        <w:numPr>
          <w:ilvl w:val="0"/>
          <w:numId w:val="5"/>
        </w:numPr>
        <w:rPr>
          <w:rFonts w:eastAsia="Times New Roman" w:cstheme="minorHAnsi"/>
          <w:sz w:val="20"/>
          <w:szCs w:val="20"/>
          <w:lang w:eastAsia="en-CA"/>
        </w:rPr>
      </w:pPr>
      <w:r>
        <w:rPr>
          <w:rFonts w:eastAsia="Times New Roman" w:cstheme="minorHAnsi"/>
          <w:sz w:val="20"/>
          <w:szCs w:val="20"/>
          <w:lang w:eastAsia="en-CA"/>
        </w:rPr>
        <w:t>Fundamental must perform the same actions as the original app as per its logic flow in Symantec Workflow; determine stage of construction based on SQL query, determine customer contact information (email) based on Job, email customer a PDF printed version of the report and insert a date to a specific activity in WMs using the BMT APIv3.</w:t>
      </w:r>
    </w:p>
    <w:p w14:paraId="06B6331D" w14:textId="403F85B9" w:rsidR="00B77269" w:rsidRDefault="00B77269" w:rsidP="00B77269">
      <w:pPr>
        <w:pStyle w:val="ListParagraph"/>
        <w:numPr>
          <w:ilvl w:val="0"/>
          <w:numId w:val="5"/>
        </w:numPr>
        <w:rPr>
          <w:rFonts w:eastAsia="Times New Roman" w:cstheme="minorHAnsi"/>
          <w:sz w:val="20"/>
          <w:szCs w:val="20"/>
          <w:lang w:eastAsia="en-CA"/>
        </w:rPr>
      </w:pPr>
      <w:r>
        <w:rPr>
          <w:rFonts w:eastAsia="Times New Roman" w:cstheme="minorHAnsi"/>
          <w:sz w:val="20"/>
          <w:szCs w:val="20"/>
          <w:lang w:eastAsia="en-CA"/>
        </w:rPr>
        <w:t xml:space="preserve">Ideally to use existing Crystal Report reports (with </w:t>
      </w:r>
      <w:proofErr w:type="spellStart"/>
      <w:r>
        <w:rPr>
          <w:rFonts w:eastAsia="Times New Roman" w:cstheme="minorHAnsi"/>
          <w:sz w:val="20"/>
          <w:szCs w:val="20"/>
          <w:lang w:eastAsia="en-CA"/>
        </w:rPr>
        <w:t>subreports</w:t>
      </w:r>
      <w:proofErr w:type="spellEnd"/>
      <w:r>
        <w:rPr>
          <w:rFonts w:eastAsia="Times New Roman" w:cstheme="minorHAnsi"/>
          <w:sz w:val="20"/>
          <w:szCs w:val="20"/>
          <w:lang w:eastAsia="en-CA"/>
        </w:rPr>
        <w:t>). They do most of the heavy lifting in that a process variable is fed as an input variable to the Report where the report handles the data retrieval based on a stored procedure. Could be a created API or Jeff-Net called report.</w:t>
      </w:r>
    </w:p>
    <w:p w14:paraId="32972E5C" w14:textId="42F96B18" w:rsidR="00B77269" w:rsidRPr="00E756B2" w:rsidRDefault="00E756B2" w:rsidP="00E756B2">
      <w:pPr>
        <w:pStyle w:val="ListParagraph"/>
        <w:numPr>
          <w:ilvl w:val="0"/>
          <w:numId w:val="5"/>
        </w:numPr>
        <w:rPr>
          <w:rFonts w:eastAsia="Times New Roman" w:cstheme="minorHAnsi"/>
          <w:sz w:val="20"/>
          <w:szCs w:val="20"/>
          <w:lang w:eastAsia="en-CA"/>
        </w:rPr>
      </w:pPr>
      <w:proofErr w:type="spellStart"/>
      <w:r>
        <w:rPr>
          <w:rFonts w:eastAsia="Times New Roman" w:cstheme="minorHAnsi"/>
          <w:sz w:val="20"/>
          <w:szCs w:val="20"/>
          <w:lang w:eastAsia="en-CA"/>
        </w:rPr>
        <w:t>Reinstroduce</w:t>
      </w:r>
      <w:proofErr w:type="spellEnd"/>
      <w:r>
        <w:rPr>
          <w:rFonts w:eastAsia="Times New Roman" w:cstheme="minorHAnsi"/>
          <w:sz w:val="20"/>
          <w:szCs w:val="20"/>
          <w:lang w:eastAsia="en-CA"/>
        </w:rPr>
        <w:t xml:space="preserve"> Calgary to the app and remove manual process from Warranty Staff and PLM.</w:t>
      </w:r>
    </w:p>
    <w:p w14:paraId="160F2F5B" w14:textId="77777777" w:rsidR="00091AB2" w:rsidRPr="006F3DFF" w:rsidRDefault="00091AB2" w:rsidP="00091AB2">
      <w:pPr>
        <w:rPr>
          <w:rFonts w:eastAsia="Times New Roman" w:cstheme="minorHAnsi"/>
          <w:sz w:val="20"/>
          <w:szCs w:val="20"/>
          <w:lang w:eastAsia="en-CA"/>
        </w:rPr>
      </w:pPr>
    </w:p>
    <w:p w14:paraId="5F987BBE" w14:textId="77777777" w:rsidR="00091AB2" w:rsidRDefault="00091AB2" w:rsidP="00091AB2">
      <w:pPr>
        <w:rPr>
          <w:rFonts w:eastAsia="Times New Roman" w:cstheme="minorHAnsi"/>
          <w:b/>
          <w:bCs/>
          <w:sz w:val="20"/>
          <w:szCs w:val="20"/>
          <w:lang w:eastAsia="en-CA"/>
        </w:rPr>
      </w:pPr>
      <w:proofErr w:type="spellStart"/>
      <w:r w:rsidRPr="006F3DFF">
        <w:rPr>
          <w:rFonts w:eastAsia="Times New Roman" w:cstheme="minorHAnsi"/>
          <w:b/>
          <w:bCs/>
          <w:sz w:val="20"/>
          <w:szCs w:val="20"/>
          <w:lang w:eastAsia="en-CA"/>
        </w:rPr>
        <w:t>ScheduleLookup</w:t>
      </w:r>
      <w:proofErr w:type="spellEnd"/>
    </w:p>
    <w:p w14:paraId="2CAAC503" w14:textId="77777777" w:rsidR="00AB3C90" w:rsidRDefault="00AB3C90" w:rsidP="00AB3C90">
      <w:pPr>
        <w:pStyle w:val="ListParagraph"/>
        <w:numPr>
          <w:ilvl w:val="0"/>
          <w:numId w:val="6"/>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55A2E44F" w14:textId="70D967C0" w:rsidR="00AB3C90" w:rsidRPr="00AB3C90" w:rsidRDefault="00AB3C90" w:rsidP="00AB3C90">
      <w:pPr>
        <w:pStyle w:val="ListParagraph"/>
        <w:numPr>
          <w:ilvl w:val="0"/>
          <w:numId w:val="6"/>
        </w:numPr>
        <w:rPr>
          <w:rFonts w:eastAsia="Times New Roman" w:cstheme="minorHAnsi"/>
          <w:sz w:val="20"/>
          <w:szCs w:val="20"/>
          <w:lang w:eastAsia="en-CA"/>
        </w:rPr>
      </w:pPr>
      <w:r>
        <w:rPr>
          <w:rFonts w:eastAsia="Times New Roman" w:cstheme="minorHAnsi"/>
          <w:sz w:val="20"/>
          <w:szCs w:val="20"/>
          <w:lang w:eastAsia="en-CA"/>
        </w:rPr>
        <w:t>Retain same functionality and purpose as original</w:t>
      </w:r>
      <w:r w:rsidR="00C1669A">
        <w:rPr>
          <w:rFonts w:eastAsia="Times New Roman" w:cstheme="minorHAnsi"/>
          <w:sz w:val="20"/>
          <w:szCs w:val="20"/>
          <w:lang w:eastAsia="en-CA"/>
        </w:rPr>
        <w:t>.</w:t>
      </w:r>
    </w:p>
    <w:p w14:paraId="77CFFF03" w14:textId="77777777" w:rsidR="00091AB2" w:rsidRPr="006F3DFF" w:rsidRDefault="00091AB2" w:rsidP="00091AB2">
      <w:pPr>
        <w:rPr>
          <w:rFonts w:eastAsia="Times New Roman" w:cstheme="minorHAnsi"/>
          <w:sz w:val="20"/>
          <w:szCs w:val="20"/>
          <w:lang w:eastAsia="en-CA"/>
        </w:rPr>
      </w:pPr>
    </w:p>
    <w:p w14:paraId="017711E0" w14:textId="77777777" w:rsidR="00091AB2"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Construction Job Sheets (</w:t>
      </w:r>
      <w:proofErr w:type="spellStart"/>
      <w:r w:rsidRPr="006F3DFF">
        <w:rPr>
          <w:rFonts w:eastAsia="Times New Roman" w:cstheme="minorHAnsi"/>
          <w:b/>
          <w:bCs/>
          <w:sz w:val="20"/>
          <w:szCs w:val="20"/>
          <w:lang w:eastAsia="en-CA"/>
        </w:rPr>
        <w:t>JobSheets</w:t>
      </w:r>
      <w:proofErr w:type="spellEnd"/>
      <w:r w:rsidRPr="006F3DFF">
        <w:rPr>
          <w:rFonts w:eastAsia="Times New Roman" w:cstheme="minorHAnsi"/>
          <w:b/>
          <w:bCs/>
          <w:sz w:val="20"/>
          <w:szCs w:val="20"/>
          <w:lang w:eastAsia="en-CA"/>
        </w:rPr>
        <w:t>)</w:t>
      </w:r>
    </w:p>
    <w:p w14:paraId="0BB5C934" w14:textId="77777777" w:rsidR="00EA5CDA" w:rsidRDefault="00EA5CDA" w:rsidP="00EA5CDA">
      <w:pPr>
        <w:pStyle w:val="ListParagraph"/>
        <w:numPr>
          <w:ilvl w:val="0"/>
          <w:numId w:val="7"/>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58D3D02E" w14:textId="5B82A83D" w:rsidR="00EA5CDA" w:rsidRPr="00EA5CDA" w:rsidRDefault="00EA5CDA" w:rsidP="009642D9">
      <w:pPr>
        <w:pStyle w:val="ListParagraph"/>
        <w:numPr>
          <w:ilvl w:val="0"/>
          <w:numId w:val="7"/>
        </w:numPr>
        <w:rPr>
          <w:rFonts w:eastAsia="Times New Roman" w:cstheme="minorHAnsi"/>
          <w:sz w:val="20"/>
          <w:szCs w:val="20"/>
          <w:lang w:eastAsia="en-CA"/>
        </w:rPr>
      </w:pPr>
      <w:r w:rsidRPr="00EA5CDA">
        <w:rPr>
          <w:rFonts w:eastAsia="Times New Roman" w:cstheme="minorHAnsi"/>
          <w:sz w:val="20"/>
          <w:szCs w:val="20"/>
          <w:lang w:eastAsia="en-CA"/>
        </w:rPr>
        <w:t>Retain same functionality and purpose as original.</w:t>
      </w:r>
    </w:p>
    <w:p w14:paraId="4FF5748C" w14:textId="77777777" w:rsidR="00091AB2" w:rsidRPr="006F3DFF" w:rsidRDefault="00091AB2" w:rsidP="00091AB2">
      <w:pPr>
        <w:rPr>
          <w:rFonts w:eastAsia="Times New Roman" w:cstheme="minorHAnsi"/>
          <w:sz w:val="20"/>
          <w:szCs w:val="20"/>
          <w:lang w:eastAsia="en-CA"/>
        </w:rPr>
      </w:pPr>
    </w:p>
    <w:p w14:paraId="16850537" w14:textId="77777777" w:rsidR="00091AB2"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Deposit Posting (</w:t>
      </w:r>
      <w:proofErr w:type="spellStart"/>
      <w:r w:rsidRPr="006F3DFF">
        <w:rPr>
          <w:rFonts w:eastAsia="Times New Roman" w:cstheme="minorHAnsi"/>
          <w:b/>
          <w:bCs/>
          <w:sz w:val="20"/>
          <w:szCs w:val="20"/>
          <w:lang w:eastAsia="en-CA"/>
        </w:rPr>
        <w:t>SSSDepositPosting</w:t>
      </w:r>
      <w:proofErr w:type="spellEnd"/>
      <w:r w:rsidRPr="006F3DFF">
        <w:rPr>
          <w:rFonts w:eastAsia="Times New Roman" w:cstheme="minorHAnsi"/>
          <w:b/>
          <w:bCs/>
          <w:sz w:val="20"/>
          <w:szCs w:val="20"/>
          <w:lang w:eastAsia="en-CA"/>
        </w:rPr>
        <w:t>)</w:t>
      </w:r>
    </w:p>
    <w:p w14:paraId="50776C43" w14:textId="77777777" w:rsidR="00EA5CDA" w:rsidRDefault="00EA5CDA" w:rsidP="00EA5CDA">
      <w:pPr>
        <w:pStyle w:val="ListParagraph"/>
        <w:numPr>
          <w:ilvl w:val="0"/>
          <w:numId w:val="8"/>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61E54B6C" w14:textId="69AD6E8A" w:rsidR="00EA5CDA" w:rsidRDefault="00EA5CDA" w:rsidP="00EA5CDA">
      <w:pPr>
        <w:pStyle w:val="ListParagraph"/>
        <w:numPr>
          <w:ilvl w:val="0"/>
          <w:numId w:val="8"/>
        </w:numPr>
        <w:rPr>
          <w:rFonts w:eastAsia="Times New Roman" w:cstheme="minorHAnsi"/>
          <w:sz w:val="20"/>
          <w:szCs w:val="20"/>
          <w:lang w:eastAsia="en-CA"/>
        </w:rPr>
      </w:pPr>
      <w:r w:rsidRPr="00EA5CDA">
        <w:rPr>
          <w:rFonts w:eastAsia="Times New Roman" w:cstheme="minorHAnsi"/>
          <w:sz w:val="20"/>
          <w:szCs w:val="20"/>
          <w:lang w:eastAsia="en-CA"/>
        </w:rPr>
        <w:t>Retain same functionality and purpose as original.</w:t>
      </w:r>
    </w:p>
    <w:p w14:paraId="09243B99" w14:textId="4E06A778" w:rsidR="00EA5CDA" w:rsidRPr="00EA5CDA" w:rsidRDefault="00EA5CDA" w:rsidP="00EA5CDA">
      <w:pPr>
        <w:pStyle w:val="ListParagraph"/>
        <w:numPr>
          <w:ilvl w:val="0"/>
          <w:numId w:val="8"/>
        </w:numPr>
        <w:rPr>
          <w:rFonts w:eastAsia="Times New Roman" w:cstheme="minorHAnsi"/>
          <w:sz w:val="20"/>
          <w:szCs w:val="20"/>
          <w:lang w:eastAsia="en-CA"/>
        </w:rPr>
      </w:pPr>
      <w:r>
        <w:rPr>
          <w:rFonts w:eastAsia="Times New Roman" w:cstheme="minorHAnsi"/>
          <w:sz w:val="20"/>
          <w:szCs w:val="20"/>
          <w:lang w:eastAsia="en-CA"/>
        </w:rPr>
        <w:t>Never worked for Calgary (worked in Edmonton). Used almost exclusively by Shannon.</w:t>
      </w:r>
    </w:p>
    <w:p w14:paraId="0825D292" w14:textId="77777777" w:rsidR="00091AB2" w:rsidRPr="006F3DFF" w:rsidRDefault="00091AB2" w:rsidP="00091AB2">
      <w:pPr>
        <w:rPr>
          <w:rFonts w:eastAsia="Times New Roman" w:cstheme="minorHAnsi"/>
          <w:sz w:val="20"/>
          <w:szCs w:val="20"/>
          <w:lang w:eastAsia="en-CA"/>
        </w:rPr>
      </w:pPr>
    </w:p>
    <w:p w14:paraId="2E0BD85F" w14:textId="77777777" w:rsidR="00091AB2"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Trade Push (</w:t>
      </w:r>
      <w:proofErr w:type="spellStart"/>
      <w:r w:rsidRPr="006F3DFF">
        <w:rPr>
          <w:rFonts w:eastAsia="Times New Roman" w:cstheme="minorHAnsi"/>
          <w:b/>
          <w:bCs/>
          <w:sz w:val="20"/>
          <w:szCs w:val="20"/>
          <w:lang w:eastAsia="en-CA"/>
        </w:rPr>
        <w:t>TPortal_Assign_Trade</w:t>
      </w:r>
      <w:proofErr w:type="spellEnd"/>
      <w:r w:rsidRPr="006F3DFF">
        <w:rPr>
          <w:rFonts w:eastAsia="Times New Roman" w:cstheme="minorHAnsi"/>
          <w:b/>
          <w:bCs/>
          <w:sz w:val="20"/>
          <w:szCs w:val="20"/>
          <w:lang w:eastAsia="en-CA"/>
        </w:rPr>
        <w:t>)</w:t>
      </w:r>
    </w:p>
    <w:p w14:paraId="7D3827DB" w14:textId="77777777" w:rsidR="000079F1" w:rsidRDefault="000079F1" w:rsidP="000079F1">
      <w:pPr>
        <w:pStyle w:val="ListParagraph"/>
        <w:numPr>
          <w:ilvl w:val="0"/>
          <w:numId w:val="9"/>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6E5DFD5C" w14:textId="77777777" w:rsidR="000079F1" w:rsidRDefault="000079F1" w:rsidP="000079F1">
      <w:pPr>
        <w:pStyle w:val="ListParagraph"/>
        <w:numPr>
          <w:ilvl w:val="0"/>
          <w:numId w:val="9"/>
        </w:numPr>
        <w:rPr>
          <w:rFonts w:eastAsia="Times New Roman" w:cstheme="minorHAnsi"/>
          <w:sz w:val="20"/>
          <w:szCs w:val="20"/>
          <w:lang w:eastAsia="en-CA"/>
        </w:rPr>
      </w:pPr>
      <w:r w:rsidRPr="00EA5CDA">
        <w:rPr>
          <w:rFonts w:eastAsia="Times New Roman" w:cstheme="minorHAnsi"/>
          <w:sz w:val="20"/>
          <w:szCs w:val="20"/>
          <w:lang w:eastAsia="en-CA"/>
        </w:rPr>
        <w:t>Retain same functionality and purpose as original.</w:t>
      </w:r>
    </w:p>
    <w:p w14:paraId="3FB4E630" w14:textId="71D6E8EF" w:rsidR="000079F1" w:rsidRDefault="000079F1" w:rsidP="00C10435">
      <w:pPr>
        <w:pStyle w:val="ListParagraph"/>
        <w:numPr>
          <w:ilvl w:val="0"/>
          <w:numId w:val="9"/>
        </w:numPr>
        <w:rPr>
          <w:rFonts w:eastAsia="Times New Roman" w:cstheme="minorHAnsi"/>
          <w:sz w:val="20"/>
          <w:szCs w:val="20"/>
          <w:lang w:eastAsia="en-CA"/>
        </w:rPr>
      </w:pPr>
      <w:r w:rsidRPr="0040605F">
        <w:rPr>
          <w:rFonts w:eastAsia="Times New Roman" w:cstheme="minorHAnsi"/>
          <w:sz w:val="20"/>
          <w:szCs w:val="20"/>
          <w:lang w:eastAsia="en-CA"/>
        </w:rPr>
        <w:t>May require further interviews with Derek Fiorante and Amy Hemminger as it may no be required any longer. Works in conjunction with Trade Vendor Reporting.</w:t>
      </w:r>
    </w:p>
    <w:p w14:paraId="472731A1" w14:textId="77777777" w:rsidR="006E25EA" w:rsidRPr="006E25EA" w:rsidRDefault="006E25EA" w:rsidP="006E25EA">
      <w:pPr>
        <w:rPr>
          <w:rFonts w:eastAsia="Times New Roman" w:cstheme="minorHAnsi"/>
          <w:sz w:val="20"/>
          <w:szCs w:val="20"/>
          <w:lang w:eastAsia="en-CA"/>
        </w:rPr>
      </w:pPr>
    </w:p>
    <w:p w14:paraId="17788A3C" w14:textId="77777777" w:rsidR="00091AB2" w:rsidRPr="006F3DFF" w:rsidRDefault="00091AB2" w:rsidP="00091AB2">
      <w:pPr>
        <w:rPr>
          <w:rFonts w:eastAsia="Times New Roman" w:cstheme="minorHAnsi"/>
          <w:sz w:val="20"/>
          <w:szCs w:val="20"/>
          <w:lang w:eastAsia="en-CA"/>
        </w:rPr>
      </w:pPr>
    </w:p>
    <w:p w14:paraId="39F7D1C9" w14:textId="7337DBAA" w:rsidR="006E25EA" w:rsidRPr="006E25EA"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lastRenderedPageBreak/>
        <w:t>Trade List (</w:t>
      </w:r>
      <w:proofErr w:type="spellStart"/>
      <w:r w:rsidRPr="006F3DFF">
        <w:rPr>
          <w:rFonts w:eastAsia="Times New Roman" w:cstheme="minorHAnsi"/>
          <w:b/>
          <w:bCs/>
          <w:sz w:val="20"/>
          <w:szCs w:val="20"/>
          <w:lang w:eastAsia="en-CA"/>
        </w:rPr>
        <w:t>TradeList</w:t>
      </w:r>
      <w:proofErr w:type="spellEnd"/>
      <w:r w:rsidRPr="006F3DFF">
        <w:rPr>
          <w:rFonts w:eastAsia="Times New Roman" w:cstheme="minorHAnsi"/>
          <w:b/>
          <w:bCs/>
          <w:sz w:val="20"/>
          <w:szCs w:val="20"/>
          <w:lang w:eastAsia="en-CA"/>
        </w:rPr>
        <w:t>)</w:t>
      </w:r>
    </w:p>
    <w:p w14:paraId="343BABA1" w14:textId="77777777" w:rsidR="0040605F" w:rsidRDefault="0040605F" w:rsidP="0040605F">
      <w:pPr>
        <w:pStyle w:val="ListParagraph"/>
        <w:numPr>
          <w:ilvl w:val="0"/>
          <w:numId w:val="10"/>
        </w:numPr>
        <w:rPr>
          <w:rFonts w:eastAsia="Times New Roman" w:cstheme="minorHAnsi"/>
          <w:sz w:val="20"/>
          <w:szCs w:val="20"/>
          <w:lang w:eastAsia="en-CA"/>
        </w:rPr>
      </w:pPr>
      <w:r>
        <w:rPr>
          <w:rFonts w:eastAsia="Times New Roman" w:cstheme="minorHAnsi"/>
          <w:sz w:val="20"/>
          <w:szCs w:val="20"/>
          <w:lang w:eastAsia="en-CA"/>
        </w:rPr>
        <w:t>Redesign to match Design Philosophy requirements.</w:t>
      </w:r>
    </w:p>
    <w:p w14:paraId="70340C5D" w14:textId="77777777" w:rsidR="0040605F" w:rsidRDefault="0040605F" w:rsidP="0040605F">
      <w:pPr>
        <w:pStyle w:val="ListParagraph"/>
        <w:numPr>
          <w:ilvl w:val="0"/>
          <w:numId w:val="10"/>
        </w:numPr>
        <w:rPr>
          <w:rFonts w:eastAsia="Times New Roman" w:cstheme="minorHAnsi"/>
          <w:sz w:val="20"/>
          <w:szCs w:val="20"/>
          <w:lang w:eastAsia="en-CA"/>
        </w:rPr>
      </w:pPr>
      <w:r w:rsidRPr="00EA5CDA">
        <w:rPr>
          <w:rFonts w:eastAsia="Times New Roman" w:cstheme="minorHAnsi"/>
          <w:sz w:val="20"/>
          <w:szCs w:val="20"/>
          <w:lang w:eastAsia="en-CA"/>
        </w:rPr>
        <w:t>Retain same functionality and purpose as original.</w:t>
      </w:r>
    </w:p>
    <w:p w14:paraId="5DBCF453" w14:textId="6123C69E" w:rsidR="0040605F" w:rsidRDefault="0040605F" w:rsidP="0040605F">
      <w:pPr>
        <w:pStyle w:val="ListParagraph"/>
        <w:numPr>
          <w:ilvl w:val="0"/>
          <w:numId w:val="10"/>
        </w:numPr>
        <w:rPr>
          <w:rFonts w:eastAsia="Times New Roman" w:cstheme="minorHAnsi"/>
          <w:sz w:val="20"/>
          <w:szCs w:val="20"/>
          <w:lang w:eastAsia="en-CA"/>
        </w:rPr>
      </w:pPr>
      <w:r>
        <w:rPr>
          <w:rFonts w:eastAsia="Times New Roman" w:cstheme="minorHAnsi"/>
          <w:sz w:val="20"/>
          <w:szCs w:val="20"/>
          <w:lang w:eastAsia="en-CA"/>
        </w:rPr>
        <w:t>May not be required if an alternative is determined to lookup Trade contact information including how to store information. An alternative could include entering contacts into Exchange. Interdependent on the Trade Database.</w:t>
      </w:r>
    </w:p>
    <w:p w14:paraId="0A9A038E" w14:textId="77777777" w:rsidR="00091AB2" w:rsidRPr="006F3DFF" w:rsidRDefault="00091AB2" w:rsidP="00091AB2">
      <w:pPr>
        <w:rPr>
          <w:rFonts w:eastAsia="Times New Roman" w:cstheme="minorHAnsi"/>
          <w:sz w:val="20"/>
          <w:szCs w:val="20"/>
          <w:lang w:eastAsia="en-CA"/>
        </w:rPr>
      </w:pPr>
    </w:p>
    <w:p w14:paraId="51871834" w14:textId="77777777" w:rsidR="00091AB2"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Update WMS from SSX customer data (UpdateWMSJobInfo2)</w:t>
      </w:r>
    </w:p>
    <w:p w14:paraId="298FC81B" w14:textId="6ECB3A5A" w:rsidR="004138A5" w:rsidRPr="0040605F" w:rsidRDefault="0040605F" w:rsidP="0040605F">
      <w:pPr>
        <w:pStyle w:val="ListParagraph"/>
        <w:numPr>
          <w:ilvl w:val="0"/>
          <w:numId w:val="11"/>
        </w:numPr>
        <w:rPr>
          <w:rFonts w:eastAsia="Times New Roman" w:cstheme="minorHAnsi"/>
          <w:sz w:val="20"/>
          <w:szCs w:val="20"/>
          <w:lang w:eastAsia="en-CA"/>
        </w:rPr>
      </w:pPr>
      <w:r w:rsidRPr="0040605F">
        <w:rPr>
          <w:rFonts w:eastAsia="Times New Roman" w:cstheme="minorHAnsi"/>
          <w:sz w:val="20"/>
          <w:szCs w:val="20"/>
          <w:lang w:eastAsia="en-CA"/>
        </w:rPr>
        <w:t xml:space="preserve">Replaced by a </w:t>
      </w:r>
      <w:r w:rsidR="0052730F">
        <w:rPr>
          <w:rFonts w:eastAsia="Times New Roman" w:cstheme="minorHAnsi"/>
          <w:sz w:val="20"/>
          <w:szCs w:val="20"/>
          <w:lang w:eastAsia="en-CA"/>
        </w:rPr>
        <w:t>SQ</w:t>
      </w:r>
      <w:r w:rsidRPr="0040605F">
        <w:rPr>
          <w:rFonts w:eastAsia="Times New Roman" w:cstheme="minorHAnsi"/>
          <w:sz w:val="20"/>
          <w:szCs w:val="20"/>
          <w:lang w:eastAsia="en-CA"/>
        </w:rPr>
        <w:t xml:space="preserve">L </w:t>
      </w:r>
      <w:r w:rsidR="0052730F">
        <w:rPr>
          <w:rFonts w:eastAsia="Times New Roman" w:cstheme="minorHAnsi"/>
          <w:sz w:val="20"/>
          <w:szCs w:val="20"/>
          <w:lang w:eastAsia="en-CA"/>
        </w:rPr>
        <w:t xml:space="preserve">update </w:t>
      </w:r>
      <w:r w:rsidRPr="0040605F">
        <w:rPr>
          <w:rFonts w:eastAsia="Times New Roman" w:cstheme="minorHAnsi"/>
          <w:sz w:val="20"/>
          <w:szCs w:val="20"/>
          <w:lang w:eastAsia="en-CA"/>
        </w:rPr>
        <w:t>query that would run server side on SQL sever daily.</w:t>
      </w:r>
    </w:p>
    <w:p w14:paraId="258EC68B" w14:textId="77777777" w:rsidR="00091AB2" w:rsidRDefault="00091AB2" w:rsidP="00091AB2">
      <w:pPr>
        <w:rPr>
          <w:rFonts w:eastAsia="Times New Roman" w:cstheme="minorHAnsi"/>
          <w:sz w:val="20"/>
          <w:szCs w:val="20"/>
          <w:lang w:eastAsia="en-CA"/>
        </w:rPr>
      </w:pPr>
    </w:p>
    <w:p w14:paraId="0244AA5E" w14:textId="77777777" w:rsidR="0052730F" w:rsidRPr="006F3DFF" w:rsidRDefault="0052730F" w:rsidP="00091AB2">
      <w:pPr>
        <w:rPr>
          <w:rFonts w:eastAsia="Times New Roman" w:cstheme="minorHAnsi"/>
          <w:sz w:val="20"/>
          <w:szCs w:val="20"/>
          <w:lang w:eastAsia="en-CA"/>
        </w:rPr>
      </w:pPr>
    </w:p>
    <w:p w14:paraId="71637A04" w14:textId="77777777" w:rsidR="00091AB2" w:rsidRDefault="00091AB2" w:rsidP="00091AB2">
      <w:pPr>
        <w:rPr>
          <w:rFonts w:eastAsia="Times New Roman" w:cstheme="minorHAnsi"/>
          <w:b/>
          <w:bCs/>
          <w:sz w:val="20"/>
          <w:szCs w:val="20"/>
          <w:lang w:eastAsia="en-CA"/>
        </w:rPr>
      </w:pPr>
      <w:r w:rsidRPr="006F3DFF">
        <w:rPr>
          <w:rFonts w:eastAsia="Times New Roman" w:cstheme="minorHAnsi"/>
          <w:b/>
          <w:bCs/>
          <w:sz w:val="20"/>
          <w:szCs w:val="20"/>
          <w:lang w:eastAsia="en-CA"/>
        </w:rPr>
        <w:t>Construction Database Contact Management (Replace Access Database interface)</w:t>
      </w:r>
    </w:p>
    <w:p w14:paraId="49D2E8D5" w14:textId="6746AAAC" w:rsidR="006E25EA" w:rsidRDefault="006E25EA" w:rsidP="006E25EA">
      <w:pPr>
        <w:pStyle w:val="ListParagraph"/>
        <w:numPr>
          <w:ilvl w:val="0"/>
          <w:numId w:val="13"/>
        </w:numPr>
        <w:rPr>
          <w:rFonts w:eastAsia="Times New Roman" w:cstheme="minorHAnsi"/>
          <w:sz w:val="20"/>
          <w:szCs w:val="20"/>
          <w:lang w:eastAsia="en-CA"/>
        </w:rPr>
      </w:pPr>
      <w:r>
        <w:rPr>
          <w:rFonts w:eastAsia="Times New Roman" w:cstheme="minorHAnsi"/>
          <w:sz w:val="20"/>
          <w:szCs w:val="20"/>
          <w:lang w:eastAsia="en-CA"/>
        </w:rPr>
        <w:t xml:space="preserve">Design to match </w:t>
      </w:r>
      <w:r>
        <w:rPr>
          <w:rFonts w:eastAsia="Times New Roman" w:cstheme="minorHAnsi"/>
          <w:sz w:val="20"/>
          <w:szCs w:val="20"/>
          <w:lang w:eastAsia="en-CA"/>
        </w:rPr>
        <w:t xml:space="preserve">Design Philosophy </w:t>
      </w:r>
      <w:proofErr w:type="gramStart"/>
      <w:r>
        <w:rPr>
          <w:rFonts w:eastAsia="Times New Roman" w:cstheme="minorHAnsi"/>
          <w:sz w:val="20"/>
          <w:szCs w:val="20"/>
          <w:lang w:eastAsia="en-CA"/>
        </w:rPr>
        <w:t>requirements</w:t>
      </w:r>
      <w:proofErr w:type="gramEnd"/>
    </w:p>
    <w:p w14:paraId="503A29A5" w14:textId="2B86B1C5" w:rsidR="006E25EA" w:rsidRPr="006E25EA" w:rsidRDefault="006E25EA" w:rsidP="006E25EA">
      <w:pPr>
        <w:pStyle w:val="ListParagraph"/>
        <w:numPr>
          <w:ilvl w:val="0"/>
          <w:numId w:val="13"/>
        </w:numPr>
        <w:rPr>
          <w:rFonts w:eastAsia="Times New Roman" w:cstheme="minorHAnsi"/>
          <w:sz w:val="20"/>
          <w:szCs w:val="20"/>
          <w:lang w:eastAsia="en-CA"/>
        </w:rPr>
      </w:pPr>
      <w:r>
        <w:rPr>
          <w:rFonts w:eastAsia="Times New Roman" w:cstheme="minorHAnsi"/>
          <w:sz w:val="20"/>
          <w:szCs w:val="20"/>
          <w:lang w:eastAsia="en-CA"/>
        </w:rPr>
        <w:t>Create an interface to manage the Trade Database as per original MS Access front shell.</w:t>
      </w:r>
    </w:p>
    <w:p w14:paraId="104CDC26" w14:textId="77777777" w:rsidR="00091AB2" w:rsidRPr="006F3DFF" w:rsidRDefault="00091AB2" w:rsidP="00091AB2">
      <w:pPr>
        <w:rPr>
          <w:rFonts w:eastAsia="Times New Roman" w:cstheme="minorHAnsi"/>
          <w:sz w:val="20"/>
          <w:szCs w:val="20"/>
          <w:lang w:eastAsia="en-CA"/>
        </w:rPr>
      </w:pPr>
    </w:p>
    <w:p w14:paraId="6FA65879" w14:textId="77777777" w:rsidR="00091AB2" w:rsidRPr="006F3DFF" w:rsidRDefault="00091AB2" w:rsidP="00091AB2">
      <w:pPr>
        <w:rPr>
          <w:rFonts w:eastAsia="Times New Roman" w:cstheme="minorHAnsi"/>
          <w:sz w:val="20"/>
          <w:szCs w:val="20"/>
          <w:lang w:eastAsia="en-CA"/>
        </w:rPr>
      </w:pPr>
      <w:r w:rsidRPr="006F3DFF">
        <w:rPr>
          <w:rFonts w:eastAsia="Times New Roman" w:cstheme="minorHAnsi"/>
          <w:b/>
          <w:bCs/>
          <w:sz w:val="20"/>
          <w:szCs w:val="20"/>
          <w:lang w:eastAsia="en-CA"/>
        </w:rPr>
        <w:t>SSX to SAGE (Replaces Access Database interface)</w:t>
      </w:r>
    </w:p>
    <w:p w14:paraId="5B9CFC69" w14:textId="34348167" w:rsidR="00091AB2" w:rsidRDefault="00091AB2" w:rsidP="00091AB2">
      <w:pPr>
        <w:numPr>
          <w:ilvl w:val="0"/>
          <w:numId w:val="4"/>
        </w:numPr>
        <w:spacing w:before="100" w:beforeAutospacing="1" w:after="100" w:afterAutospacing="1"/>
        <w:rPr>
          <w:rFonts w:eastAsia="Times New Roman" w:cstheme="minorHAnsi"/>
          <w:sz w:val="20"/>
          <w:szCs w:val="20"/>
          <w:lang w:eastAsia="en-CA"/>
        </w:rPr>
      </w:pPr>
      <w:r w:rsidRPr="006F3DFF">
        <w:rPr>
          <w:rFonts w:eastAsia="Times New Roman" w:cstheme="minorHAnsi"/>
          <w:sz w:val="20"/>
          <w:szCs w:val="20"/>
          <w:lang w:eastAsia="en-CA"/>
        </w:rPr>
        <w:t>May not work outside of ODBC due to username/password prompt and proprietary ODBC driver/</w:t>
      </w:r>
      <w:proofErr w:type="gramStart"/>
      <w:r w:rsidRPr="006F3DFF">
        <w:rPr>
          <w:rFonts w:eastAsia="Times New Roman" w:cstheme="minorHAnsi"/>
          <w:sz w:val="20"/>
          <w:szCs w:val="20"/>
          <w:lang w:eastAsia="en-CA"/>
        </w:rPr>
        <w:t>interface</w:t>
      </w:r>
      <w:proofErr w:type="gramEnd"/>
    </w:p>
    <w:p w14:paraId="6F3FAC81" w14:textId="755D0681" w:rsidR="006E25EA" w:rsidRPr="006F3DFF" w:rsidRDefault="006E25EA" w:rsidP="00091AB2">
      <w:pPr>
        <w:numPr>
          <w:ilvl w:val="0"/>
          <w:numId w:val="4"/>
        </w:numPr>
        <w:spacing w:before="100" w:beforeAutospacing="1" w:after="100" w:afterAutospacing="1"/>
        <w:rPr>
          <w:rFonts w:eastAsia="Times New Roman" w:cstheme="minorHAnsi"/>
          <w:sz w:val="20"/>
          <w:szCs w:val="20"/>
          <w:lang w:eastAsia="en-CA"/>
        </w:rPr>
      </w:pPr>
      <w:r>
        <w:rPr>
          <w:rFonts w:eastAsia="Times New Roman" w:cstheme="minorHAnsi"/>
          <w:sz w:val="20"/>
          <w:szCs w:val="20"/>
          <w:lang w:eastAsia="en-CA"/>
        </w:rPr>
        <w:t xml:space="preserve">May be able to create macro for data import with .csv, </w:t>
      </w:r>
      <w:proofErr w:type="gramStart"/>
      <w:r>
        <w:rPr>
          <w:rFonts w:eastAsia="Times New Roman" w:cstheme="minorHAnsi"/>
          <w:sz w:val="20"/>
          <w:szCs w:val="20"/>
          <w:lang w:eastAsia="en-CA"/>
        </w:rPr>
        <w:t>similar to</w:t>
      </w:r>
      <w:proofErr w:type="gramEnd"/>
      <w:r>
        <w:rPr>
          <w:rFonts w:eastAsia="Times New Roman" w:cstheme="minorHAnsi"/>
          <w:sz w:val="20"/>
          <w:szCs w:val="20"/>
          <w:lang w:eastAsia="en-CA"/>
        </w:rPr>
        <w:t xml:space="preserve"> other SAGE import/ETL. Requires further exploration.</w:t>
      </w:r>
    </w:p>
    <w:p w14:paraId="308C3C0F" w14:textId="77777777" w:rsidR="00091AB2" w:rsidRPr="006F3DFF" w:rsidRDefault="00091AB2" w:rsidP="00091AB2">
      <w:pPr>
        <w:rPr>
          <w:rFonts w:eastAsia="Times New Roman" w:cstheme="minorHAnsi"/>
          <w:sz w:val="20"/>
          <w:szCs w:val="20"/>
          <w:lang w:eastAsia="en-CA"/>
        </w:rPr>
      </w:pPr>
    </w:p>
    <w:p w14:paraId="296DE5B8" w14:textId="77777777" w:rsidR="004478B9" w:rsidRPr="006F3DFF" w:rsidRDefault="004478B9" w:rsidP="00091AB2">
      <w:pPr>
        <w:rPr>
          <w:rFonts w:cstheme="minorHAnsi"/>
          <w:sz w:val="20"/>
          <w:szCs w:val="20"/>
        </w:rPr>
      </w:pPr>
    </w:p>
    <w:sectPr w:rsidR="004478B9" w:rsidRPr="006F3DF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E297" w14:textId="77777777" w:rsidR="00091AB2" w:rsidRDefault="00091AB2" w:rsidP="00091AB2">
      <w:pPr>
        <w:spacing w:after="0" w:line="240" w:lineRule="auto"/>
      </w:pPr>
      <w:r>
        <w:separator/>
      </w:r>
    </w:p>
  </w:endnote>
  <w:endnote w:type="continuationSeparator" w:id="0">
    <w:p w14:paraId="5017A51D" w14:textId="77777777" w:rsidR="00091AB2" w:rsidRDefault="00091AB2" w:rsidP="0009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BD7A" w14:textId="77777777" w:rsidR="00091AB2" w:rsidRDefault="00091AB2" w:rsidP="00091AB2">
      <w:pPr>
        <w:spacing w:after="0" w:line="240" w:lineRule="auto"/>
      </w:pPr>
      <w:r>
        <w:separator/>
      </w:r>
    </w:p>
  </w:footnote>
  <w:footnote w:type="continuationSeparator" w:id="0">
    <w:p w14:paraId="759EFE8B" w14:textId="77777777" w:rsidR="00091AB2" w:rsidRDefault="00091AB2" w:rsidP="00091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CCEF" w14:textId="5588CA96" w:rsidR="00091AB2" w:rsidRPr="00091AB2" w:rsidRDefault="00091AB2">
    <w:pPr>
      <w:pStyle w:val="Header"/>
      <w:rPr>
        <w:sz w:val="32"/>
        <w:szCs w:val="32"/>
        <w:lang w:val="en-US"/>
      </w:rPr>
    </w:pPr>
    <w:r>
      <w:rPr>
        <w:sz w:val="32"/>
        <w:szCs w:val="32"/>
        <w:lang w:val="en-US"/>
      </w:rPr>
      <w:t>BPM</w:t>
    </w:r>
    <w:r w:rsidRPr="00091AB2">
      <w:rPr>
        <w:sz w:val="32"/>
        <w:szCs w:val="32"/>
        <w:lang w:val="en-US"/>
      </w:rPr>
      <w:t xml:space="preserve">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890"/>
    <w:multiLevelType w:val="hybridMultilevel"/>
    <w:tmpl w:val="A682468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CA2066"/>
    <w:multiLevelType w:val="hybridMultilevel"/>
    <w:tmpl w:val="1C567BFE"/>
    <w:lvl w:ilvl="0" w:tplc="9A588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33C2C"/>
    <w:multiLevelType w:val="hybridMultilevel"/>
    <w:tmpl w:val="A682468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C203F2"/>
    <w:multiLevelType w:val="multilevel"/>
    <w:tmpl w:val="32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3677A"/>
    <w:multiLevelType w:val="multilevel"/>
    <w:tmpl w:val="05CC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058C6"/>
    <w:multiLevelType w:val="hybridMultilevel"/>
    <w:tmpl w:val="86E4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C7AC0"/>
    <w:multiLevelType w:val="hybridMultilevel"/>
    <w:tmpl w:val="489AB6DE"/>
    <w:lvl w:ilvl="0" w:tplc="B57E34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721AD"/>
    <w:multiLevelType w:val="multilevel"/>
    <w:tmpl w:val="5CDA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D4085"/>
    <w:multiLevelType w:val="multilevel"/>
    <w:tmpl w:val="F1A8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13E86"/>
    <w:multiLevelType w:val="hybridMultilevel"/>
    <w:tmpl w:val="DFC2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61E43"/>
    <w:multiLevelType w:val="hybridMultilevel"/>
    <w:tmpl w:val="2BE41A96"/>
    <w:lvl w:ilvl="0" w:tplc="6D1AE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45CC5"/>
    <w:multiLevelType w:val="hybridMultilevel"/>
    <w:tmpl w:val="A6824684"/>
    <w:lvl w:ilvl="0" w:tplc="6D1AE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9609F"/>
    <w:multiLevelType w:val="hybridMultilevel"/>
    <w:tmpl w:val="8D5EFB70"/>
    <w:lvl w:ilvl="0" w:tplc="44DC33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467273">
    <w:abstractNumId w:val="7"/>
  </w:num>
  <w:num w:numId="2" w16cid:durableId="128793157">
    <w:abstractNumId w:val="8"/>
  </w:num>
  <w:num w:numId="3" w16cid:durableId="109594838">
    <w:abstractNumId w:val="3"/>
  </w:num>
  <w:num w:numId="4" w16cid:durableId="46341476">
    <w:abstractNumId w:val="4"/>
  </w:num>
  <w:num w:numId="5" w16cid:durableId="1854489328">
    <w:abstractNumId w:val="12"/>
  </w:num>
  <w:num w:numId="6" w16cid:durableId="1792624620">
    <w:abstractNumId w:val="9"/>
  </w:num>
  <w:num w:numId="7" w16cid:durableId="1188252859">
    <w:abstractNumId w:val="6"/>
  </w:num>
  <w:num w:numId="8" w16cid:durableId="1469787036">
    <w:abstractNumId w:val="11"/>
  </w:num>
  <w:num w:numId="9" w16cid:durableId="343938606">
    <w:abstractNumId w:val="2"/>
  </w:num>
  <w:num w:numId="10" w16cid:durableId="1021130686">
    <w:abstractNumId w:val="0"/>
  </w:num>
  <w:num w:numId="11" w16cid:durableId="832574816">
    <w:abstractNumId w:val="5"/>
  </w:num>
  <w:num w:numId="12" w16cid:durableId="1324770924">
    <w:abstractNumId w:val="10"/>
  </w:num>
  <w:num w:numId="13" w16cid:durableId="136231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1MDYzMjA0tjQxNLNU0lEKTi0uzszPAykwrAUA/XdBDSwAAAA="/>
  </w:docVars>
  <w:rsids>
    <w:rsidRoot w:val="00091AB2"/>
    <w:rsid w:val="00003104"/>
    <w:rsid w:val="000079F1"/>
    <w:rsid w:val="00013095"/>
    <w:rsid w:val="000339AA"/>
    <w:rsid w:val="00043A4C"/>
    <w:rsid w:val="00064E4D"/>
    <w:rsid w:val="00067953"/>
    <w:rsid w:val="00071B50"/>
    <w:rsid w:val="00073BF0"/>
    <w:rsid w:val="00085324"/>
    <w:rsid w:val="000853DF"/>
    <w:rsid w:val="000907A6"/>
    <w:rsid w:val="00091AB2"/>
    <w:rsid w:val="0009750C"/>
    <w:rsid w:val="00097C12"/>
    <w:rsid w:val="000A0756"/>
    <w:rsid w:val="000A7711"/>
    <w:rsid w:val="000B4102"/>
    <w:rsid w:val="000C593B"/>
    <w:rsid w:val="000D1431"/>
    <w:rsid w:val="000F6C9C"/>
    <w:rsid w:val="001143BD"/>
    <w:rsid w:val="00126271"/>
    <w:rsid w:val="001310E1"/>
    <w:rsid w:val="001426C0"/>
    <w:rsid w:val="00174BB7"/>
    <w:rsid w:val="00184909"/>
    <w:rsid w:val="001945F0"/>
    <w:rsid w:val="001979F7"/>
    <w:rsid w:val="001D3B99"/>
    <w:rsid w:val="001F030E"/>
    <w:rsid w:val="00225AD0"/>
    <w:rsid w:val="00234802"/>
    <w:rsid w:val="00254D28"/>
    <w:rsid w:val="00260927"/>
    <w:rsid w:val="00260DBA"/>
    <w:rsid w:val="00283BA5"/>
    <w:rsid w:val="00286352"/>
    <w:rsid w:val="00287C5A"/>
    <w:rsid w:val="00290CBE"/>
    <w:rsid w:val="002B0018"/>
    <w:rsid w:val="00312232"/>
    <w:rsid w:val="00320786"/>
    <w:rsid w:val="003257BF"/>
    <w:rsid w:val="00331AA1"/>
    <w:rsid w:val="00340AB6"/>
    <w:rsid w:val="0034732D"/>
    <w:rsid w:val="0035294D"/>
    <w:rsid w:val="00353FDE"/>
    <w:rsid w:val="00363A7A"/>
    <w:rsid w:val="003A14B9"/>
    <w:rsid w:val="003C1B99"/>
    <w:rsid w:val="003C5471"/>
    <w:rsid w:val="003C5651"/>
    <w:rsid w:val="003D10D2"/>
    <w:rsid w:val="003D3262"/>
    <w:rsid w:val="003E0081"/>
    <w:rsid w:val="00400300"/>
    <w:rsid w:val="0040605F"/>
    <w:rsid w:val="004138A5"/>
    <w:rsid w:val="004478B9"/>
    <w:rsid w:val="00447E9F"/>
    <w:rsid w:val="00480AD0"/>
    <w:rsid w:val="004816AF"/>
    <w:rsid w:val="00485F32"/>
    <w:rsid w:val="00491A9E"/>
    <w:rsid w:val="004A63CD"/>
    <w:rsid w:val="004C01D1"/>
    <w:rsid w:val="004D142A"/>
    <w:rsid w:val="004D3BC9"/>
    <w:rsid w:val="004E2F76"/>
    <w:rsid w:val="004F2846"/>
    <w:rsid w:val="00501402"/>
    <w:rsid w:val="0050686E"/>
    <w:rsid w:val="005164A1"/>
    <w:rsid w:val="005176C0"/>
    <w:rsid w:val="0052730F"/>
    <w:rsid w:val="00531DE5"/>
    <w:rsid w:val="005441A2"/>
    <w:rsid w:val="00560823"/>
    <w:rsid w:val="00560F78"/>
    <w:rsid w:val="0056312C"/>
    <w:rsid w:val="005830C1"/>
    <w:rsid w:val="005B239B"/>
    <w:rsid w:val="005B5071"/>
    <w:rsid w:val="005C5E6E"/>
    <w:rsid w:val="005C75FB"/>
    <w:rsid w:val="00604E25"/>
    <w:rsid w:val="006266F0"/>
    <w:rsid w:val="00650A8D"/>
    <w:rsid w:val="00656828"/>
    <w:rsid w:val="0067431D"/>
    <w:rsid w:val="0068083E"/>
    <w:rsid w:val="006865DE"/>
    <w:rsid w:val="0068745B"/>
    <w:rsid w:val="006A193E"/>
    <w:rsid w:val="006D3F45"/>
    <w:rsid w:val="006E25EA"/>
    <w:rsid w:val="006F3DFF"/>
    <w:rsid w:val="006F76BC"/>
    <w:rsid w:val="007008E5"/>
    <w:rsid w:val="00713106"/>
    <w:rsid w:val="007222B6"/>
    <w:rsid w:val="00750873"/>
    <w:rsid w:val="00751BE5"/>
    <w:rsid w:val="00755519"/>
    <w:rsid w:val="00777395"/>
    <w:rsid w:val="007922ED"/>
    <w:rsid w:val="00793BE5"/>
    <w:rsid w:val="007A091B"/>
    <w:rsid w:val="007B6D63"/>
    <w:rsid w:val="007C3165"/>
    <w:rsid w:val="007D27AB"/>
    <w:rsid w:val="007D31D3"/>
    <w:rsid w:val="007D471E"/>
    <w:rsid w:val="007E1B70"/>
    <w:rsid w:val="008104F5"/>
    <w:rsid w:val="00811EAC"/>
    <w:rsid w:val="0083399A"/>
    <w:rsid w:val="00834A54"/>
    <w:rsid w:val="0084164B"/>
    <w:rsid w:val="00844CF0"/>
    <w:rsid w:val="008679C8"/>
    <w:rsid w:val="00887C92"/>
    <w:rsid w:val="008B21A0"/>
    <w:rsid w:val="008B4EB2"/>
    <w:rsid w:val="008C57AF"/>
    <w:rsid w:val="008E3011"/>
    <w:rsid w:val="008E3D68"/>
    <w:rsid w:val="008E5883"/>
    <w:rsid w:val="008F2E1D"/>
    <w:rsid w:val="008F2F6A"/>
    <w:rsid w:val="0090548C"/>
    <w:rsid w:val="00925A65"/>
    <w:rsid w:val="00935A8D"/>
    <w:rsid w:val="00956051"/>
    <w:rsid w:val="009569CF"/>
    <w:rsid w:val="0096457F"/>
    <w:rsid w:val="00965B2C"/>
    <w:rsid w:val="00971E99"/>
    <w:rsid w:val="009733DE"/>
    <w:rsid w:val="00982774"/>
    <w:rsid w:val="00994866"/>
    <w:rsid w:val="009A4840"/>
    <w:rsid w:val="009A4CC3"/>
    <w:rsid w:val="009D1D40"/>
    <w:rsid w:val="009E0785"/>
    <w:rsid w:val="009F2D4B"/>
    <w:rsid w:val="00A72163"/>
    <w:rsid w:val="00A82BAB"/>
    <w:rsid w:val="00AB1C6C"/>
    <w:rsid w:val="00AB34C0"/>
    <w:rsid w:val="00AB3C90"/>
    <w:rsid w:val="00AB7A20"/>
    <w:rsid w:val="00AE2671"/>
    <w:rsid w:val="00AE56AD"/>
    <w:rsid w:val="00AE74C9"/>
    <w:rsid w:val="00B10258"/>
    <w:rsid w:val="00B352CB"/>
    <w:rsid w:val="00B400C0"/>
    <w:rsid w:val="00B4447D"/>
    <w:rsid w:val="00B47CEC"/>
    <w:rsid w:val="00B61024"/>
    <w:rsid w:val="00B71B8E"/>
    <w:rsid w:val="00B77269"/>
    <w:rsid w:val="00B92C82"/>
    <w:rsid w:val="00BB020F"/>
    <w:rsid w:val="00BC5DE0"/>
    <w:rsid w:val="00BD1D67"/>
    <w:rsid w:val="00BD5E5D"/>
    <w:rsid w:val="00BF1289"/>
    <w:rsid w:val="00C1431B"/>
    <w:rsid w:val="00C1669A"/>
    <w:rsid w:val="00C21055"/>
    <w:rsid w:val="00C22042"/>
    <w:rsid w:val="00C25D19"/>
    <w:rsid w:val="00C53B44"/>
    <w:rsid w:val="00C5458D"/>
    <w:rsid w:val="00C726C4"/>
    <w:rsid w:val="00C80B7C"/>
    <w:rsid w:val="00C818A8"/>
    <w:rsid w:val="00C927A6"/>
    <w:rsid w:val="00CA1B3F"/>
    <w:rsid w:val="00CD30AA"/>
    <w:rsid w:val="00D37AA4"/>
    <w:rsid w:val="00D37E2B"/>
    <w:rsid w:val="00D47BA4"/>
    <w:rsid w:val="00D7441E"/>
    <w:rsid w:val="00D96C14"/>
    <w:rsid w:val="00DA35D7"/>
    <w:rsid w:val="00DE6DBC"/>
    <w:rsid w:val="00DF6A91"/>
    <w:rsid w:val="00E173CA"/>
    <w:rsid w:val="00E24796"/>
    <w:rsid w:val="00E756B2"/>
    <w:rsid w:val="00E83268"/>
    <w:rsid w:val="00E9005D"/>
    <w:rsid w:val="00E96740"/>
    <w:rsid w:val="00EA0264"/>
    <w:rsid w:val="00EA1C7D"/>
    <w:rsid w:val="00EA5CDA"/>
    <w:rsid w:val="00EA6A92"/>
    <w:rsid w:val="00EB49C7"/>
    <w:rsid w:val="00EC2635"/>
    <w:rsid w:val="00EE76B6"/>
    <w:rsid w:val="00F05558"/>
    <w:rsid w:val="00F14302"/>
    <w:rsid w:val="00F15E74"/>
    <w:rsid w:val="00F230D8"/>
    <w:rsid w:val="00F80149"/>
    <w:rsid w:val="00FF3171"/>
    <w:rsid w:val="00FF34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E46"/>
  <w15:chartTrackingRefBased/>
  <w15:docId w15:val="{11DFAE59-E349-4EE8-9E4C-454C7CF8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AB2"/>
  </w:style>
  <w:style w:type="paragraph" w:styleId="Heading1">
    <w:name w:val="heading 1"/>
    <w:basedOn w:val="Normal"/>
    <w:next w:val="Normal"/>
    <w:link w:val="Heading1Char"/>
    <w:uiPriority w:val="9"/>
    <w:qFormat/>
    <w:rsid w:val="00091AB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91AB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91AB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91AB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91AB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91AB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91AB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91AB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91AB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AB2"/>
    <w:pPr>
      <w:tabs>
        <w:tab w:val="center" w:pos="4680"/>
        <w:tab w:val="right" w:pos="9360"/>
      </w:tabs>
    </w:pPr>
  </w:style>
  <w:style w:type="character" w:customStyle="1" w:styleId="HeaderChar">
    <w:name w:val="Header Char"/>
    <w:basedOn w:val="DefaultParagraphFont"/>
    <w:link w:val="Header"/>
    <w:uiPriority w:val="99"/>
    <w:rsid w:val="00091AB2"/>
  </w:style>
  <w:style w:type="paragraph" w:styleId="Footer">
    <w:name w:val="footer"/>
    <w:basedOn w:val="Normal"/>
    <w:link w:val="FooterChar"/>
    <w:uiPriority w:val="99"/>
    <w:unhideWhenUsed/>
    <w:rsid w:val="00091AB2"/>
    <w:pPr>
      <w:tabs>
        <w:tab w:val="center" w:pos="4680"/>
        <w:tab w:val="right" w:pos="9360"/>
      </w:tabs>
    </w:pPr>
  </w:style>
  <w:style w:type="character" w:customStyle="1" w:styleId="FooterChar">
    <w:name w:val="Footer Char"/>
    <w:basedOn w:val="DefaultParagraphFont"/>
    <w:link w:val="Footer"/>
    <w:uiPriority w:val="99"/>
    <w:rsid w:val="00091AB2"/>
  </w:style>
  <w:style w:type="character" w:customStyle="1" w:styleId="Heading1Char">
    <w:name w:val="Heading 1 Char"/>
    <w:basedOn w:val="DefaultParagraphFont"/>
    <w:link w:val="Heading1"/>
    <w:uiPriority w:val="9"/>
    <w:rsid w:val="00091AB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91AB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91AB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91AB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91AB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91AB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91AB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91AB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91AB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91AB2"/>
    <w:pPr>
      <w:spacing w:line="240" w:lineRule="auto"/>
    </w:pPr>
    <w:rPr>
      <w:b/>
      <w:bCs/>
      <w:smallCaps/>
      <w:color w:val="595959" w:themeColor="text1" w:themeTint="A6"/>
    </w:rPr>
  </w:style>
  <w:style w:type="paragraph" w:styleId="Title">
    <w:name w:val="Title"/>
    <w:basedOn w:val="Normal"/>
    <w:next w:val="Normal"/>
    <w:link w:val="TitleChar"/>
    <w:uiPriority w:val="10"/>
    <w:qFormat/>
    <w:rsid w:val="00091AB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91AB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91A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91AB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91AB2"/>
    <w:rPr>
      <w:b/>
      <w:bCs/>
    </w:rPr>
  </w:style>
  <w:style w:type="character" w:styleId="Emphasis">
    <w:name w:val="Emphasis"/>
    <w:basedOn w:val="DefaultParagraphFont"/>
    <w:uiPriority w:val="20"/>
    <w:qFormat/>
    <w:rsid w:val="00091AB2"/>
    <w:rPr>
      <w:i/>
      <w:iCs/>
    </w:rPr>
  </w:style>
  <w:style w:type="paragraph" w:styleId="NoSpacing">
    <w:name w:val="No Spacing"/>
    <w:uiPriority w:val="1"/>
    <w:qFormat/>
    <w:rsid w:val="00091AB2"/>
    <w:pPr>
      <w:spacing w:after="0" w:line="240" w:lineRule="auto"/>
    </w:pPr>
  </w:style>
  <w:style w:type="paragraph" w:styleId="Quote">
    <w:name w:val="Quote"/>
    <w:basedOn w:val="Normal"/>
    <w:next w:val="Normal"/>
    <w:link w:val="QuoteChar"/>
    <w:uiPriority w:val="29"/>
    <w:qFormat/>
    <w:rsid w:val="00091AB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91AB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91AB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91AB2"/>
    <w:rPr>
      <w:color w:val="404040" w:themeColor="text1" w:themeTint="BF"/>
      <w:sz w:val="32"/>
      <w:szCs w:val="32"/>
    </w:rPr>
  </w:style>
  <w:style w:type="character" w:styleId="SubtleEmphasis">
    <w:name w:val="Subtle Emphasis"/>
    <w:basedOn w:val="DefaultParagraphFont"/>
    <w:uiPriority w:val="19"/>
    <w:qFormat/>
    <w:rsid w:val="00091AB2"/>
    <w:rPr>
      <w:i/>
      <w:iCs/>
      <w:color w:val="595959" w:themeColor="text1" w:themeTint="A6"/>
    </w:rPr>
  </w:style>
  <w:style w:type="character" w:styleId="IntenseEmphasis">
    <w:name w:val="Intense Emphasis"/>
    <w:basedOn w:val="DefaultParagraphFont"/>
    <w:uiPriority w:val="21"/>
    <w:qFormat/>
    <w:rsid w:val="00091AB2"/>
    <w:rPr>
      <w:b/>
      <w:bCs/>
      <w:i/>
      <w:iCs/>
    </w:rPr>
  </w:style>
  <w:style w:type="character" w:styleId="SubtleReference">
    <w:name w:val="Subtle Reference"/>
    <w:basedOn w:val="DefaultParagraphFont"/>
    <w:uiPriority w:val="31"/>
    <w:qFormat/>
    <w:rsid w:val="00091A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1AB2"/>
    <w:rPr>
      <w:b/>
      <w:bCs/>
      <w:caps w:val="0"/>
      <w:smallCaps/>
      <w:color w:val="auto"/>
      <w:spacing w:val="3"/>
      <w:u w:val="single"/>
    </w:rPr>
  </w:style>
  <w:style w:type="character" w:styleId="BookTitle">
    <w:name w:val="Book Title"/>
    <w:basedOn w:val="DefaultParagraphFont"/>
    <w:uiPriority w:val="33"/>
    <w:qFormat/>
    <w:rsid w:val="00091AB2"/>
    <w:rPr>
      <w:b/>
      <w:bCs/>
      <w:smallCaps/>
      <w:spacing w:val="7"/>
    </w:rPr>
  </w:style>
  <w:style w:type="paragraph" w:styleId="TOCHeading">
    <w:name w:val="TOC Heading"/>
    <w:basedOn w:val="Heading1"/>
    <w:next w:val="Normal"/>
    <w:uiPriority w:val="39"/>
    <w:semiHidden/>
    <w:unhideWhenUsed/>
    <w:qFormat/>
    <w:rsid w:val="00091AB2"/>
    <w:pPr>
      <w:outlineLvl w:val="9"/>
    </w:pPr>
  </w:style>
  <w:style w:type="paragraph" w:styleId="ListParagraph">
    <w:name w:val="List Paragraph"/>
    <w:basedOn w:val="Normal"/>
    <w:uiPriority w:val="34"/>
    <w:qFormat/>
    <w:rsid w:val="00B7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27670">
      <w:bodyDiv w:val="1"/>
      <w:marLeft w:val="0"/>
      <w:marRight w:val="0"/>
      <w:marTop w:val="0"/>
      <w:marBottom w:val="0"/>
      <w:divBdr>
        <w:top w:val="none" w:sz="0" w:space="0" w:color="auto"/>
        <w:left w:val="none" w:sz="0" w:space="0" w:color="auto"/>
        <w:bottom w:val="none" w:sz="0" w:space="0" w:color="auto"/>
        <w:right w:val="none" w:sz="0" w:space="0" w:color="auto"/>
      </w:divBdr>
      <w:divsChild>
        <w:div w:id="478763021">
          <w:marLeft w:val="0"/>
          <w:marRight w:val="0"/>
          <w:marTop w:val="0"/>
          <w:marBottom w:val="0"/>
          <w:divBdr>
            <w:top w:val="none" w:sz="0" w:space="0" w:color="auto"/>
            <w:left w:val="none" w:sz="0" w:space="0" w:color="auto"/>
            <w:bottom w:val="none" w:sz="0" w:space="0" w:color="auto"/>
            <w:right w:val="none" w:sz="0" w:space="0" w:color="auto"/>
          </w:divBdr>
        </w:div>
        <w:div w:id="97412634">
          <w:marLeft w:val="0"/>
          <w:marRight w:val="0"/>
          <w:marTop w:val="0"/>
          <w:marBottom w:val="0"/>
          <w:divBdr>
            <w:top w:val="none" w:sz="0" w:space="0" w:color="auto"/>
            <w:left w:val="none" w:sz="0" w:space="0" w:color="auto"/>
            <w:bottom w:val="none" w:sz="0" w:space="0" w:color="auto"/>
            <w:right w:val="none" w:sz="0" w:space="0" w:color="auto"/>
          </w:divBdr>
        </w:div>
        <w:div w:id="455872946">
          <w:marLeft w:val="0"/>
          <w:marRight w:val="0"/>
          <w:marTop w:val="0"/>
          <w:marBottom w:val="0"/>
          <w:divBdr>
            <w:top w:val="none" w:sz="0" w:space="0" w:color="auto"/>
            <w:left w:val="none" w:sz="0" w:space="0" w:color="auto"/>
            <w:bottom w:val="none" w:sz="0" w:space="0" w:color="auto"/>
            <w:right w:val="none" w:sz="0" w:space="0" w:color="auto"/>
          </w:divBdr>
        </w:div>
        <w:div w:id="1670787749">
          <w:marLeft w:val="0"/>
          <w:marRight w:val="0"/>
          <w:marTop w:val="0"/>
          <w:marBottom w:val="0"/>
          <w:divBdr>
            <w:top w:val="none" w:sz="0" w:space="0" w:color="auto"/>
            <w:left w:val="none" w:sz="0" w:space="0" w:color="auto"/>
            <w:bottom w:val="none" w:sz="0" w:space="0" w:color="auto"/>
            <w:right w:val="none" w:sz="0" w:space="0" w:color="auto"/>
          </w:divBdr>
        </w:div>
        <w:div w:id="1897625382">
          <w:marLeft w:val="0"/>
          <w:marRight w:val="0"/>
          <w:marTop w:val="0"/>
          <w:marBottom w:val="0"/>
          <w:divBdr>
            <w:top w:val="none" w:sz="0" w:space="0" w:color="auto"/>
            <w:left w:val="none" w:sz="0" w:space="0" w:color="auto"/>
            <w:bottom w:val="none" w:sz="0" w:space="0" w:color="auto"/>
            <w:right w:val="none" w:sz="0" w:space="0" w:color="auto"/>
          </w:divBdr>
        </w:div>
        <w:div w:id="452789665">
          <w:marLeft w:val="0"/>
          <w:marRight w:val="0"/>
          <w:marTop w:val="0"/>
          <w:marBottom w:val="0"/>
          <w:divBdr>
            <w:top w:val="none" w:sz="0" w:space="0" w:color="auto"/>
            <w:left w:val="none" w:sz="0" w:space="0" w:color="auto"/>
            <w:bottom w:val="none" w:sz="0" w:space="0" w:color="auto"/>
            <w:right w:val="none" w:sz="0" w:space="0" w:color="auto"/>
          </w:divBdr>
        </w:div>
        <w:div w:id="2054187052">
          <w:marLeft w:val="0"/>
          <w:marRight w:val="0"/>
          <w:marTop w:val="0"/>
          <w:marBottom w:val="0"/>
          <w:divBdr>
            <w:top w:val="none" w:sz="0" w:space="0" w:color="auto"/>
            <w:left w:val="none" w:sz="0" w:space="0" w:color="auto"/>
            <w:bottom w:val="none" w:sz="0" w:space="0" w:color="auto"/>
            <w:right w:val="none" w:sz="0" w:space="0" w:color="auto"/>
          </w:divBdr>
        </w:div>
        <w:div w:id="65421852">
          <w:marLeft w:val="0"/>
          <w:marRight w:val="0"/>
          <w:marTop w:val="0"/>
          <w:marBottom w:val="0"/>
          <w:divBdr>
            <w:top w:val="none" w:sz="0" w:space="0" w:color="auto"/>
            <w:left w:val="none" w:sz="0" w:space="0" w:color="auto"/>
            <w:bottom w:val="none" w:sz="0" w:space="0" w:color="auto"/>
            <w:right w:val="none" w:sz="0" w:space="0" w:color="auto"/>
          </w:divBdr>
        </w:div>
        <w:div w:id="1501852005">
          <w:marLeft w:val="0"/>
          <w:marRight w:val="0"/>
          <w:marTop w:val="0"/>
          <w:marBottom w:val="0"/>
          <w:divBdr>
            <w:top w:val="none" w:sz="0" w:space="0" w:color="auto"/>
            <w:left w:val="none" w:sz="0" w:space="0" w:color="auto"/>
            <w:bottom w:val="none" w:sz="0" w:space="0" w:color="auto"/>
            <w:right w:val="none" w:sz="0" w:space="0" w:color="auto"/>
          </w:divBdr>
        </w:div>
        <w:div w:id="1379209950">
          <w:marLeft w:val="0"/>
          <w:marRight w:val="0"/>
          <w:marTop w:val="0"/>
          <w:marBottom w:val="0"/>
          <w:divBdr>
            <w:top w:val="none" w:sz="0" w:space="0" w:color="auto"/>
            <w:left w:val="none" w:sz="0" w:space="0" w:color="auto"/>
            <w:bottom w:val="none" w:sz="0" w:space="0" w:color="auto"/>
            <w:right w:val="none" w:sz="0" w:space="0" w:color="auto"/>
          </w:divBdr>
        </w:div>
        <w:div w:id="1297954290">
          <w:marLeft w:val="0"/>
          <w:marRight w:val="0"/>
          <w:marTop w:val="0"/>
          <w:marBottom w:val="0"/>
          <w:divBdr>
            <w:top w:val="none" w:sz="0" w:space="0" w:color="auto"/>
            <w:left w:val="none" w:sz="0" w:space="0" w:color="auto"/>
            <w:bottom w:val="none" w:sz="0" w:space="0" w:color="auto"/>
            <w:right w:val="none" w:sz="0" w:space="0" w:color="auto"/>
          </w:divBdr>
        </w:div>
        <w:div w:id="281108470">
          <w:marLeft w:val="0"/>
          <w:marRight w:val="0"/>
          <w:marTop w:val="0"/>
          <w:marBottom w:val="0"/>
          <w:divBdr>
            <w:top w:val="none" w:sz="0" w:space="0" w:color="auto"/>
            <w:left w:val="none" w:sz="0" w:space="0" w:color="auto"/>
            <w:bottom w:val="none" w:sz="0" w:space="0" w:color="auto"/>
            <w:right w:val="none" w:sz="0" w:space="0" w:color="auto"/>
          </w:divBdr>
        </w:div>
        <w:div w:id="1985505356">
          <w:marLeft w:val="0"/>
          <w:marRight w:val="0"/>
          <w:marTop w:val="0"/>
          <w:marBottom w:val="0"/>
          <w:divBdr>
            <w:top w:val="none" w:sz="0" w:space="0" w:color="auto"/>
            <w:left w:val="none" w:sz="0" w:space="0" w:color="auto"/>
            <w:bottom w:val="none" w:sz="0" w:space="0" w:color="auto"/>
            <w:right w:val="none" w:sz="0" w:space="0" w:color="auto"/>
          </w:divBdr>
        </w:div>
        <w:div w:id="1319847203">
          <w:marLeft w:val="0"/>
          <w:marRight w:val="0"/>
          <w:marTop w:val="0"/>
          <w:marBottom w:val="0"/>
          <w:divBdr>
            <w:top w:val="none" w:sz="0" w:space="0" w:color="auto"/>
            <w:left w:val="none" w:sz="0" w:space="0" w:color="auto"/>
            <w:bottom w:val="none" w:sz="0" w:space="0" w:color="auto"/>
            <w:right w:val="none" w:sz="0" w:space="0" w:color="auto"/>
          </w:divBdr>
        </w:div>
        <w:div w:id="1781219947">
          <w:marLeft w:val="0"/>
          <w:marRight w:val="0"/>
          <w:marTop w:val="0"/>
          <w:marBottom w:val="0"/>
          <w:divBdr>
            <w:top w:val="none" w:sz="0" w:space="0" w:color="auto"/>
            <w:left w:val="none" w:sz="0" w:space="0" w:color="auto"/>
            <w:bottom w:val="none" w:sz="0" w:space="0" w:color="auto"/>
            <w:right w:val="none" w:sz="0" w:space="0" w:color="auto"/>
          </w:divBdr>
        </w:div>
        <w:div w:id="574123494">
          <w:marLeft w:val="0"/>
          <w:marRight w:val="0"/>
          <w:marTop w:val="0"/>
          <w:marBottom w:val="0"/>
          <w:divBdr>
            <w:top w:val="none" w:sz="0" w:space="0" w:color="auto"/>
            <w:left w:val="none" w:sz="0" w:space="0" w:color="auto"/>
            <w:bottom w:val="none" w:sz="0" w:space="0" w:color="auto"/>
            <w:right w:val="none" w:sz="0" w:space="0" w:color="auto"/>
          </w:divBdr>
        </w:div>
        <w:div w:id="1114787666">
          <w:marLeft w:val="0"/>
          <w:marRight w:val="0"/>
          <w:marTop w:val="0"/>
          <w:marBottom w:val="0"/>
          <w:divBdr>
            <w:top w:val="none" w:sz="0" w:space="0" w:color="auto"/>
            <w:left w:val="none" w:sz="0" w:space="0" w:color="auto"/>
            <w:bottom w:val="none" w:sz="0" w:space="0" w:color="auto"/>
            <w:right w:val="none" w:sz="0" w:space="0" w:color="auto"/>
          </w:divBdr>
        </w:div>
        <w:div w:id="599684043">
          <w:marLeft w:val="0"/>
          <w:marRight w:val="0"/>
          <w:marTop w:val="0"/>
          <w:marBottom w:val="0"/>
          <w:divBdr>
            <w:top w:val="none" w:sz="0" w:space="0" w:color="auto"/>
            <w:left w:val="none" w:sz="0" w:space="0" w:color="auto"/>
            <w:bottom w:val="none" w:sz="0" w:space="0" w:color="auto"/>
            <w:right w:val="none" w:sz="0" w:space="0" w:color="auto"/>
          </w:divBdr>
        </w:div>
        <w:div w:id="1336152514">
          <w:marLeft w:val="0"/>
          <w:marRight w:val="0"/>
          <w:marTop w:val="0"/>
          <w:marBottom w:val="0"/>
          <w:divBdr>
            <w:top w:val="none" w:sz="0" w:space="0" w:color="auto"/>
            <w:left w:val="none" w:sz="0" w:space="0" w:color="auto"/>
            <w:bottom w:val="none" w:sz="0" w:space="0" w:color="auto"/>
            <w:right w:val="none" w:sz="0" w:space="0" w:color="auto"/>
          </w:divBdr>
        </w:div>
        <w:div w:id="1456556374">
          <w:marLeft w:val="0"/>
          <w:marRight w:val="0"/>
          <w:marTop w:val="0"/>
          <w:marBottom w:val="0"/>
          <w:divBdr>
            <w:top w:val="none" w:sz="0" w:space="0" w:color="auto"/>
            <w:left w:val="none" w:sz="0" w:space="0" w:color="auto"/>
            <w:bottom w:val="none" w:sz="0" w:space="0" w:color="auto"/>
            <w:right w:val="none" w:sz="0" w:space="0" w:color="auto"/>
          </w:divBdr>
        </w:div>
        <w:div w:id="420418525">
          <w:marLeft w:val="0"/>
          <w:marRight w:val="0"/>
          <w:marTop w:val="0"/>
          <w:marBottom w:val="0"/>
          <w:divBdr>
            <w:top w:val="none" w:sz="0" w:space="0" w:color="auto"/>
            <w:left w:val="none" w:sz="0" w:space="0" w:color="auto"/>
            <w:bottom w:val="none" w:sz="0" w:space="0" w:color="auto"/>
            <w:right w:val="none" w:sz="0" w:space="0" w:color="auto"/>
          </w:divBdr>
        </w:div>
        <w:div w:id="610668709">
          <w:marLeft w:val="0"/>
          <w:marRight w:val="0"/>
          <w:marTop w:val="0"/>
          <w:marBottom w:val="0"/>
          <w:divBdr>
            <w:top w:val="none" w:sz="0" w:space="0" w:color="auto"/>
            <w:left w:val="none" w:sz="0" w:space="0" w:color="auto"/>
            <w:bottom w:val="none" w:sz="0" w:space="0" w:color="auto"/>
            <w:right w:val="none" w:sz="0" w:space="0" w:color="auto"/>
          </w:divBdr>
        </w:div>
        <w:div w:id="362367577">
          <w:marLeft w:val="0"/>
          <w:marRight w:val="0"/>
          <w:marTop w:val="0"/>
          <w:marBottom w:val="0"/>
          <w:divBdr>
            <w:top w:val="none" w:sz="0" w:space="0" w:color="auto"/>
            <w:left w:val="none" w:sz="0" w:space="0" w:color="auto"/>
            <w:bottom w:val="none" w:sz="0" w:space="0" w:color="auto"/>
            <w:right w:val="none" w:sz="0" w:space="0" w:color="auto"/>
          </w:divBdr>
        </w:div>
        <w:div w:id="941032814">
          <w:marLeft w:val="0"/>
          <w:marRight w:val="0"/>
          <w:marTop w:val="0"/>
          <w:marBottom w:val="0"/>
          <w:divBdr>
            <w:top w:val="none" w:sz="0" w:space="0" w:color="auto"/>
            <w:left w:val="none" w:sz="0" w:space="0" w:color="auto"/>
            <w:bottom w:val="none" w:sz="0" w:space="0" w:color="auto"/>
            <w:right w:val="none" w:sz="0" w:space="0" w:color="auto"/>
          </w:divBdr>
        </w:div>
        <w:div w:id="551769576">
          <w:marLeft w:val="0"/>
          <w:marRight w:val="0"/>
          <w:marTop w:val="0"/>
          <w:marBottom w:val="0"/>
          <w:divBdr>
            <w:top w:val="none" w:sz="0" w:space="0" w:color="auto"/>
            <w:left w:val="none" w:sz="0" w:space="0" w:color="auto"/>
            <w:bottom w:val="none" w:sz="0" w:space="0" w:color="auto"/>
            <w:right w:val="none" w:sz="0" w:space="0" w:color="auto"/>
          </w:divBdr>
        </w:div>
        <w:div w:id="1068962490">
          <w:marLeft w:val="0"/>
          <w:marRight w:val="0"/>
          <w:marTop w:val="0"/>
          <w:marBottom w:val="0"/>
          <w:divBdr>
            <w:top w:val="none" w:sz="0" w:space="0" w:color="auto"/>
            <w:left w:val="none" w:sz="0" w:space="0" w:color="auto"/>
            <w:bottom w:val="none" w:sz="0" w:space="0" w:color="auto"/>
            <w:right w:val="none" w:sz="0" w:space="0" w:color="auto"/>
          </w:divBdr>
        </w:div>
        <w:div w:id="1852718271">
          <w:marLeft w:val="0"/>
          <w:marRight w:val="0"/>
          <w:marTop w:val="0"/>
          <w:marBottom w:val="0"/>
          <w:divBdr>
            <w:top w:val="none" w:sz="0" w:space="0" w:color="auto"/>
            <w:left w:val="none" w:sz="0" w:space="0" w:color="auto"/>
            <w:bottom w:val="none" w:sz="0" w:space="0" w:color="auto"/>
            <w:right w:val="none" w:sz="0" w:space="0" w:color="auto"/>
          </w:divBdr>
        </w:div>
        <w:div w:id="168911517">
          <w:marLeft w:val="0"/>
          <w:marRight w:val="0"/>
          <w:marTop w:val="0"/>
          <w:marBottom w:val="0"/>
          <w:divBdr>
            <w:top w:val="none" w:sz="0" w:space="0" w:color="auto"/>
            <w:left w:val="none" w:sz="0" w:space="0" w:color="auto"/>
            <w:bottom w:val="none" w:sz="0" w:space="0" w:color="auto"/>
            <w:right w:val="none" w:sz="0" w:space="0" w:color="auto"/>
          </w:divBdr>
        </w:div>
        <w:div w:id="1021589153">
          <w:marLeft w:val="0"/>
          <w:marRight w:val="0"/>
          <w:marTop w:val="0"/>
          <w:marBottom w:val="0"/>
          <w:divBdr>
            <w:top w:val="none" w:sz="0" w:space="0" w:color="auto"/>
            <w:left w:val="none" w:sz="0" w:space="0" w:color="auto"/>
            <w:bottom w:val="none" w:sz="0" w:space="0" w:color="auto"/>
            <w:right w:val="none" w:sz="0" w:space="0" w:color="auto"/>
          </w:divBdr>
        </w:div>
        <w:div w:id="1601528397">
          <w:marLeft w:val="0"/>
          <w:marRight w:val="0"/>
          <w:marTop w:val="0"/>
          <w:marBottom w:val="0"/>
          <w:divBdr>
            <w:top w:val="none" w:sz="0" w:space="0" w:color="auto"/>
            <w:left w:val="none" w:sz="0" w:space="0" w:color="auto"/>
            <w:bottom w:val="none" w:sz="0" w:space="0" w:color="auto"/>
            <w:right w:val="none" w:sz="0" w:space="0" w:color="auto"/>
          </w:divBdr>
        </w:div>
        <w:div w:id="1406100036">
          <w:marLeft w:val="0"/>
          <w:marRight w:val="0"/>
          <w:marTop w:val="0"/>
          <w:marBottom w:val="0"/>
          <w:divBdr>
            <w:top w:val="none" w:sz="0" w:space="0" w:color="auto"/>
            <w:left w:val="none" w:sz="0" w:space="0" w:color="auto"/>
            <w:bottom w:val="none" w:sz="0" w:space="0" w:color="auto"/>
            <w:right w:val="none" w:sz="0" w:space="0" w:color="auto"/>
          </w:divBdr>
        </w:div>
        <w:div w:id="2110154390">
          <w:marLeft w:val="0"/>
          <w:marRight w:val="0"/>
          <w:marTop w:val="0"/>
          <w:marBottom w:val="0"/>
          <w:divBdr>
            <w:top w:val="none" w:sz="0" w:space="0" w:color="auto"/>
            <w:left w:val="none" w:sz="0" w:space="0" w:color="auto"/>
            <w:bottom w:val="none" w:sz="0" w:space="0" w:color="auto"/>
            <w:right w:val="none" w:sz="0" w:space="0" w:color="auto"/>
          </w:divBdr>
        </w:div>
        <w:div w:id="603341770">
          <w:marLeft w:val="0"/>
          <w:marRight w:val="0"/>
          <w:marTop w:val="0"/>
          <w:marBottom w:val="0"/>
          <w:divBdr>
            <w:top w:val="none" w:sz="0" w:space="0" w:color="auto"/>
            <w:left w:val="none" w:sz="0" w:space="0" w:color="auto"/>
            <w:bottom w:val="none" w:sz="0" w:space="0" w:color="auto"/>
            <w:right w:val="none" w:sz="0" w:space="0" w:color="auto"/>
          </w:divBdr>
        </w:div>
        <w:div w:id="1261329620">
          <w:marLeft w:val="0"/>
          <w:marRight w:val="0"/>
          <w:marTop w:val="0"/>
          <w:marBottom w:val="0"/>
          <w:divBdr>
            <w:top w:val="none" w:sz="0" w:space="0" w:color="auto"/>
            <w:left w:val="none" w:sz="0" w:space="0" w:color="auto"/>
            <w:bottom w:val="none" w:sz="0" w:space="0" w:color="auto"/>
            <w:right w:val="none" w:sz="0" w:space="0" w:color="auto"/>
          </w:divBdr>
        </w:div>
        <w:div w:id="1664701635">
          <w:marLeft w:val="0"/>
          <w:marRight w:val="0"/>
          <w:marTop w:val="0"/>
          <w:marBottom w:val="0"/>
          <w:divBdr>
            <w:top w:val="none" w:sz="0" w:space="0" w:color="auto"/>
            <w:left w:val="none" w:sz="0" w:space="0" w:color="auto"/>
            <w:bottom w:val="none" w:sz="0" w:space="0" w:color="auto"/>
            <w:right w:val="none" w:sz="0" w:space="0" w:color="auto"/>
          </w:divBdr>
        </w:div>
        <w:div w:id="1727409007">
          <w:marLeft w:val="0"/>
          <w:marRight w:val="0"/>
          <w:marTop w:val="0"/>
          <w:marBottom w:val="0"/>
          <w:divBdr>
            <w:top w:val="none" w:sz="0" w:space="0" w:color="auto"/>
            <w:left w:val="none" w:sz="0" w:space="0" w:color="auto"/>
            <w:bottom w:val="none" w:sz="0" w:space="0" w:color="auto"/>
            <w:right w:val="none" w:sz="0" w:space="0" w:color="auto"/>
          </w:divBdr>
        </w:div>
        <w:div w:id="1425952145">
          <w:marLeft w:val="0"/>
          <w:marRight w:val="0"/>
          <w:marTop w:val="0"/>
          <w:marBottom w:val="0"/>
          <w:divBdr>
            <w:top w:val="none" w:sz="0" w:space="0" w:color="auto"/>
            <w:left w:val="none" w:sz="0" w:space="0" w:color="auto"/>
            <w:bottom w:val="none" w:sz="0" w:space="0" w:color="auto"/>
            <w:right w:val="none" w:sz="0" w:space="0" w:color="auto"/>
          </w:divBdr>
        </w:div>
        <w:div w:id="1245726089">
          <w:marLeft w:val="0"/>
          <w:marRight w:val="0"/>
          <w:marTop w:val="0"/>
          <w:marBottom w:val="0"/>
          <w:divBdr>
            <w:top w:val="none" w:sz="0" w:space="0" w:color="auto"/>
            <w:left w:val="none" w:sz="0" w:space="0" w:color="auto"/>
            <w:bottom w:val="none" w:sz="0" w:space="0" w:color="auto"/>
            <w:right w:val="none" w:sz="0" w:space="0" w:color="auto"/>
          </w:divBdr>
        </w:div>
        <w:div w:id="636686314">
          <w:marLeft w:val="0"/>
          <w:marRight w:val="0"/>
          <w:marTop w:val="0"/>
          <w:marBottom w:val="0"/>
          <w:divBdr>
            <w:top w:val="none" w:sz="0" w:space="0" w:color="auto"/>
            <w:left w:val="none" w:sz="0" w:space="0" w:color="auto"/>
            <w:bottom w:val="none" w:sz="0" w:space="0" w:color="auto"/>
            <w:right w:val="none" w:sz="0" w:space="0" w:color="auto"/>
          </w:divBdr>
        </w:div>
        <w:div w:id="180708460">
          <w:marLeft w:val="0"/>
          <w:marRight w:val="0"/>
          <w:marTop w:val="0"/>
          <w:marBottom w:val="0"/>
          <w:divBdr>
            <w:top w:val="none" w:sz="0" w:space="0" w:color="auto"/>
            <w:left w:val="none" w:sz="0" w:space="0" w:color="auto"/>
            <w:bottom w:val="none" w:sz="0" w:space="0" w:color="auto"/>
            <w:right w:val="none" w:sz="0" w:space="0" w:color="auto"/>
          </w:divBdr>
        </w:div>
        <w:div w:id="933827323">
          <w:marLeft w:val="0"/>
          <w:marRight w:val="0"/>
          <w:marTop w:val="0"/>
          <w:marBottom w:val="0"/>
          <w:divBdr>
            <w:top w:val="none" w:sz="0" w:space="0" w:color="auto"/>
            <w:left w:val="none" w:sz="0" w:space="0" w:color="auto"/>
            <w:bottom w:val="none" w:sz="0" w:space="0" w:color="auto"/>
            <w:right w:val="none" w:sz="0" w:space="0" w:color="auto"/>
          </w:divBdr>
        </w:div>
        <w:div w:id="582643058">
          <w:marLeft w:val="0"/>
          <w:marRight w:val="0"/>
          <w:marTop w:val="0"/>
          <w:marBottom w:val="0"/>
          <w:divBdr>
            <w:top w:val="none" w:sz="0" w:space="0" w:color="auto"/>
            <w:left w:val="none" w:sz="0" w:space="0" w:color="auto"/>
            <w:bottom w:val="none" w:sz="0" w:space="0" w:color="auto"/>
            <w:right w:val="none" w:sz="0" w:space="0" w:color="auto"/>
          </w:divBdr>
        </w:div>
        <w:div w:id="1634142486">
          <w:marLeft w:val="0"/>
          <w:marRight w:val="0"/>
          <w:marTop w:val="0"/>
          <w:marBottom w:val="0"/>
          <w:divBdr>
            <w:top w:val="none" w:sz="0" w:space="0" w:color="auto"/>
            <w:left w:val="none" w:sz="0" w:space="0" w:color="auto"/>
            <w:bottom w:val="none" w:sz="0" w:space="0" w:color="auto"/>
            <w:right w:val="none" w:sz="0" w:space="0" w:color="auto"/>
          </w:divBdr>
        </w:div>
        <w:div w:id="585505982">
          <w:marLeft w:val="0"/>
          <w:marRight w:val="0"/>
          <w:marTop w:val="0"/>
          <w:marBottom w:val="0"/>
          <w:divBdr>
            <w:top w:val="none" w:sz="0" w:space="0" w:color="auto"/>
            <w:left w:val="none" w:sz="0" w:space="0" w:color="auto"/>
            <w:bottom w:val="none" w:sz="0" w:space="0" w:color="auto"/>
            <w:right w:val="none" w:sz="0" w:space="0" w:color="auto"/>
          </w:divBdr>
        </w:div>
        <w:div w:id="82092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Percival</dc:creator>
  <cp:keywords/>
  <dc:description/>
  <cp:lastModifiedBy>Iain Smith</cp:lastModifiedBy>
  <cp:revision>11</cp:revision>
  <dcterms:created xsi:type="dcterms:W3CDTF">2024-02-01T21:53:00Z</dcterms:created>
  <dcterms:modified xsi:type="dcterms:W3CDTF">2024-02-02T22:06:00Z</dcterms:modified>
</cp:coreProperties>
</file>