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1945CFB8" w14:textId="2572C506" w:rsidR="009303D9" w:rsidRPr="008B6524" w:rsidRDefault="009778A0" w:rsidP="008B6524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Machine Learning - Assignment I</w:t>
      </w:r>
      <w:r w:rsidR="00CF3ADA">
        <w:rPr>
          <w:kern w:val="48"/>
        </w:rPr>
        <w:t>I</w:t>
      </w:r>
    </w:p>
    <w:p w14:paraId="45E38EE9" w14:textId="2344F9E3" w:rsidR="00D7522C" w:rsidRDefault="009778A0" w:rsidP="009778A0">
      <w:pPr>
        <w:pStyle w:val="Author"/>
        <w:spacing w:before="5pt" w:beforeAutospacing="1" w:after="5pt" w:afterAutospacing="1"/>
        <w:rPr>
          <w:sz w:val="16"/>
          <w:szCs w:val="16"/>
        </w:rPr>
      </w:pPr>
      <w:r>
        <w:t>All about supervised learning</w:t>
      </w:r>
    </w:p>
    <w:p w14:paraId="45EE4EF2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BA195D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4F12831B" w14:textId="234D01B6" w:rsidR="00447BB9" w:rsidRPr="009778A0" w:rsidRDefault="00BD670B" w:rsidP="009778A0">
      <w:pPr>
        <w:pStyle w:val="Author"/>
        <w:spacing w:before="5pt" w:beforeAutospacing="1"/>
        <w:rPr>
          <w:i/>
          <w:sz w:val="18"/>
          <w:szCs w:val="18"/>
        </w:rPr>
      </w:pPr>
      <w:r>
        <w:rPr>
          <w:sz w:val="18"/>
          <w:szCs w:val="18"/>
        </w:rPr>
        <w:br w:type="column"/>
      </w:r>
      <w:r w:rsidR="009778A0">
        <w:rPr>
          <w:rFonts w:hint="eastAsia"/>
          <w:sz w:val="18"/>
          <w:szCs w:val="18"/>
          <w:lang w:eastAsia="zh-TW"/>
        </w:rPr>
        <w:t>朱信榮</w:t>
      </w:r>
      <w:r w:rsidR="009778A0">
        <w:rPr>
          <w:sz w:val="18"/>
          <w:szCs w:val="18"/>
        </w:rPr>
        <w:br/>
      </w:r>
      <w:r w:rsidR="009778A0" w:rsidRPr="009778A0">
        <w:rPr>
          <w:i/>
          <w:sz w:val="18"/>
          <w:szCs w:val="18"/>
        </w:rPr>
        <w:t>Department of Statistics,</w:t>
      </w:r>
      <w:r w:rsidR="009778A0">
        <w:rPr>
          <w:i/>
          <w:sz w:val="18"/>
          <w:szCs w:val="18"/>
        </w:rPr>
        <w:br/>
      </w:r>
      <w:r w:rsidR="009778A0" w:rsidRPr="009778A0">
        <w:rPr>
          <w:i/>
          <w:sz w:val="18"/>
          <w:szCs w:val="18"/>
        </w:rPr>
        <w:t xml:space="preserve"> National Cheng Kung University</w:t>
      </w:r>
      <w:r w:rsidR="009778A0">
        <w:rPr>
          <w:i/>
          <w:sz w:val="18"/>
          <w:szCs w:val="18"/>
        </w:rPr>
        <w:br/>
      </w:r>
      <w:r w:rsidR="009778A0" w:rsidRPr="009778A0">
        <w:rPr>
          <w:i/>
          <w:sz w:val="18"/>
          <w:szCs w:val="18"/>
        </w:rPr>
        <w:t>Tainan, Taiwan</w:t>
      </w:r>
      <w:r w:rsidR="009778A0">
        <w:rPr>
          <w:i/>
          <w:sz w:val="18"/>
          <w:szCs w:val="18"/>
        </w:rPr>
        <w:br/>
        <w:t>morris70121</w:t>
      </w:r>
      <w:r w:rsidR="009778A0" w:rsidRPr="009778A0">
        <w:rPr>
          <w:i/>
          <w:sz w:val="18"/>
          <w:szCs w:val="18"/>
        </w:rPr>
        <w:t>@gmail.com</w:t>
      </w:r>
      <w:r w:rsidR="009778A0">
        <w:rPr>
          <w:i/>
          <w:sz w:val="18"/>
          <w:szCs w:val="18"/>
        </w:rPr>
        <w:br/>
      </w:r>
      <w:r>
        <w:rPr>
          <w:sz w:val="18"/>
          <w:szCs w:val="18"/>
        </w:rPr>
        <w:br w:type="column"/>
      </w:r>
      <w:r w:rsidR="00447BB9">
        <w:t xml:space="preserve"> </w:t>
      </w:r>
    </w:p>
    <w:p w14:paraId="143C8A36" w14:textId="77777777" w:rsidR="009F1D79" w:rsidRDefault="009F1D79">
      <w:pPr>
        <w:sectPr w:rsidR="009F1D79" w:rsidSect="00BA195D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718F0691" w14:textId="77777777" w:rsidR="009303D9" w:rsidRPr="005B520E" w:rsidRDefault="00BD670B">
      <w:pPr>
        <w:sectPr w:rsidR="009303D9" w:rsidRPr="005B520E" w:rsidSect="00BA195D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23552203" w14:textId="709461AF" w:rsidR="009303D9" w:rsidRPr="00D632BE" w:rsidRDefault="009303D9" w:rsidP="006B6B66">
      <w:pPr>
        <w:pStyle w:val="1"/>
      </w:pPr>
      <w:r w:rsidRPr="00D632BE">
        <w:t xml:space="preserve">Introduction </w:t>
      </w:r>
    </w:p>
    <w:p w14:paraId="7DE9F940" w14:textId="21A2ADDF" w:rsidR="009778A0" w:rsidRPr="009778A0" w:rsidRDefault="009778A0" w:rsidP="009778A0">
      <w:pPr>
        <w:pStyle w:val="a3"/>
        <w:rPr>
          <w:lang w:val="en-US" w:eastAsia="zh-TW"/>
        </w:rPr>
      </w:pPr>
      <w:r>
        <w:rPr>
          <w:rFonts w:hint="eastAsia"/>
          <w:lang w:eastAsia="zh-TW"/>
        </w:rPr>
        <w:t>本次作業內容包含第一部分</w:t>
      </w:r>
      <w:r w:rsidR="00443499">
        <w:rPr>
          <w:rFonts w:hint="eastAsia"/>
          <w:lang w:val="en-US" w:eastAsia="zh-TW"/>
        </w:rPr>
        <w:t>將</w:t>
      </w:r>
      <w:r w:rsidR="00443499">
        <w:rPr>
          <w:lang w:val="en-US" w:eastAsia="zh-TW"/>
        </w:rPr>
        <w:t>kernel method</w:t>
      </w:r>
      <w:r w:rsidR="00443499">
        <w:rPr>
          <w:rFonts w:hint="eastAsia"/>
          <w:lang w:val="en-US" w:eastAsia="zh-TW"/>
        </w:rPr>
        <w:t>應用在</w:t>
      </w:r>
      <w:r w:rsidR="00443499">
        <w:rPr>
          <w:lang w:val="en-US" w:eastAsia="zh-TW"/>
        </w:rPr>
        <w:t>ensemble learning</w:t>
      </w:r>
      <w:r w:rsidR="00443499">
        <w:rPr>
          <w:rFonts w:hint="eastAsia"/>
          <w:lang w:val="en-US" w:eastAsia="zh-TW"/>
        </w:rPr>
        <w:t>，根據選擇使用的集成式學習方式進行訓練與預測後做出結論，</w:t>
      </w:r>
      <w:r>
        <w:rPr>
          <w:rFonts w:hint="eastAsia"/>
          <w:lang w:val="en-US" w:eastAsia="zh-TW"/>
        </w:rPr>
        <w:t>第二部分</w:t>
      </w:r>
      <w:r w:rsidR="00443499">
        <w:rPr>
          <w:rFonts w:hint="eastAsia"/>
          <w:lang w:val="en-US" w:eastAsia="zh-TW"/>
        </w:rPr>
        <w:t>則是將隨機森林中的決策樹部分替換成神經網路，也就是架構為隨機森林但是內部為使用神經網路進行訓練，並且比較與原本使用決策樹的隨機森林結果與作出結論。</w:t>
      </w:r>
      <w:r w:rsidR="00443499">
        <w:rPr>
          <w:rFonts w:hint="eastAsia"/>
          <w:lang w:val="en-US" w:eastAsia="zh-TW"/>
        </w:rPr>
        <w:t xml:space="preserve"> </w:t>
      </w:r>
    </w:p>
    <w:p w14:paraId="2872E41B" w14:textId="3B330A18" w:rsidR="009303D9" w:rsidRDefault="00F26785" w:rsidP="001D69AE">
      <w:pPr>
        <w:pStyle w:val="1"/>
        <w:ind w:firstLine="0pt"/>
        <w:rPr>
          <w:lang w:eastAsia="zh-TW"/>
        </w:rPr>
      </w:pPr>
      <w:r>
        <w:t>DATA</w:t>
      </w:r>
      <w:r w:rsidR="006B2685">
        <w:t xml:space="preserve"> </w:t>
      </w:r>
      <w:r w:rsidR="006B2685">
        <w:rPr>
          <w:lang w:eastAsia="zh-TW"/>
        </w:rPr>
        <w:t>&amp; preprocessing</w:t>
      </w:r>
    </w:p>
    <w:p w14:paraId="5AA5B23A" w14:textId="46E1F196" w:rsidR="009303D9" w:rsidRPr="005B520E" w:rsidRDefault="001D69AE" w:rsidP="00E7596C">
      <w:pPr>
        <w:pStyle w:val="a3"/>
      </w:pPr>
      <w:r>
        <w:rPr>
          <w:rFonts w:hint="eastAsia"/>
          <w:lang w:eastAsia="zh-TW"/>
        </w:rPr>
        <w:t>本次作業使用的資料集為來自</w:t>
      </w:r>
      <w:proofErr w:type="spellStart"/>
      <w:r>
        <w:rPr>
          <w:lang w:val="en-US" w:eastAsia="zh-TW"/>
        </w:rPr>
        <w:t>kaggle</w:t>
      </w:r>
      <w:proofErr w:type="spellEnd"/>
      <w:r>
        <w:rPr>
          <w:rFonts w:hint="eastAsia"/>
          <w:lang w:val="en-US" w:eastAsia="zh-TW"/>
        </w:rPr>
        <w:t>的公開資料集</w:t>
      </w:r>
      <w:r>
        <w:rPr>
          <w:lang w:val="en-US" w:eastAsia="zh-TW"/>
        </w:rPr>
        <w:fldChar w:fldCharType="begin"/>
      </w:r>
      <w:r>
        <w:rPr>
          <w:lang w:val="en-US" w:eastAsia="zh-TW"/>
        </w:rPr>
        <w:instrText>HYPERLINK "</w:instrText>
      </w:r>
      <w:r w:rsidRPr="001D69AE">
        <w:rPr>
          <w:lang w:val="en-US" w:eastAsia="zh-TW"/>
        </w:rPr>
        <w:instrText>https://www.kaggle.com/datasets/ifteshanajnin/carinsuranceclaimprediction-classification/data</w:instrText>
      </w:r>
      <w:r>
        <w:rPr>
          <w:lang w:val="en-US" w:eastAsia="zh-TW"/>
        </w:rPr>
        <w:instrText>"</w:instrText>
      </w:r>
      <w:r>
        <w:rPr>
          <w:lang w:val="en-US" w:eastAsia="zh-TW"/>
        </w:rPr>
      </w:r>
      <w:r>
        <w:rPr>
          <w:lang w:val="en-US" w:eastAsia="zh-TW"/>
        </w:rPr>
        <w:fldChar w:fldCharType="separate"/>
      </w:r>
      <w:r w:rsidRPr="00C41FF6">
        <w:rPr>
          <w:rStyle w:val="a9"/>
          <w:lang w:val="en-US" w:eastAsia="zh-TW"/>
        </w:rPr>
        <w:t>https://www.kaggle.com/datasets/ifteshanajnin/carinsuranceclaimprediction-classification/data</w:t>
      </w:r>
      <w:r>
        <w:rPr>
          <w:lang w:val="en-US" w:eastAsia="zh-TW"/>
        </w:rPr>
        <w:fldChar w:fldCharType="end"/>
      </w:r>
    </w:p>
    <w:p w14:paraId="77A1EB08" w14:textId="3DBE8A5A" w:rsidR="009303D9" w:rsidRDefault="006B2685" w:rsidP="00E7596C">
      <w:pPr>
        <w:pStyle w:val="a3"/>
      </w:pPr>
      <w:r>
        <w:rPr>
          <w:rFonts w:hint="eastAsia"/>
          <w:lang w:eastAsia="zh-TW"/>
        </w:rPr>
        <w:t>該資料及總共具有</w:t>
      </w:r>
      <w:r>
        <w:rPr>
          <w:lang w:val="en-US" w:eastAsia="zh-TW"/>
        </w:rPr>
        <w:t>58592</w:t>
      </w:r>
      <w:r>
        <w:rPr>
          <w:rFonts w:hint="eastAsia"/>
          <w:lang w:val="en-US" w:eastAsia="zh-TW"/>
        </w:rPr>
        <w:t>筆資料、</w:t>
      </w:r>
      <w:r>
        <w:rPr>
          <w:lang w:val="en-US" w:eastAsia="zh-TW"/>
        </w:rPr>
        <w:t>44</w:t>
      </w:r>
      <w:r>
        <w:rPr>
          <w:rFonts w:hint="eastAsia"/>
          <w:lang w:val="en-US" w:eastAsia="zh-TW"/>
        </w:rPr>
        <w:t>個變數，並且以其中的“</w:t>
      </w:r>
      <w:proofErr w:type="spellStart"/>
      <w:r w:rsidRPr="006B2685">
        <w:rPr>
          <w:lang w:val="en-US" w:eastAsia="zh-TW"/>
        </w:rPr>
        <w:t>is_claim</w:t>
      </w:r>
      <w:proofErr w:type="spellEnd"/>
      <w:r>
        <w:rPr>
          <w:rFonts w:hint="eastAsia"/>
          <w:lang w:val="en-US" w:eastAsia="zh-TW"/>
        </w:rPr>
        <w:t>”變數作為最後準備預測的目標，該變數為包含</w:t>
      </w:r>
      <w:r>
        <w:rPr>
          <w:lang w:val="en-US" w:eastAsia="zh-TW"/>
        </w:rPr>
        <w:t>”0”</w:t>
      </w:r>
      <w:r>
        <w:rPr>
          <w:rFonts w:hint="eastAsia"/>
          <w:lang w:val="en-US" w:eastAsia="zh-TW"/>
        </w:rPr>
        <w:t>及</w:t>
      </w:r>
      <w:r>
        <w:rPr>
          <w:lang w:val="en-US" w:eastAsia="zh-TW"/>
        </w:rPr>
        <w:t>”1”</w:t>
      </w:r>
      <w:r>
        <w:rPr>
          <w:rFonts w:hint="eastAsia"/>
          <w:lang w:val="en-US" w:eastAsia="zh-TW"/>
        </w:rPr>
        <w:t>兩種類別。</w:t>
      </w:r>
    </w:p>
    <w:p w14:paraId="1482DC30" w14:textId="6C748812" w:rsidR="006B2685" w:rsidRPr="006B2685" w:rsidRDefault="006B2685" w:rsidP="00443499">
      <w:pPr>
        <w:pStyle w:val="a3"/>
        <w:rPr>
          <w:lang w:val="en-US" w:eastAsia="zh-TW"/>
        </w:rPr>
      </w:pPr>
      <w:r>
        <w:rPr>
          <w:rFonts w:hint="eastAsia"/>
          <w:lang w:eastAsia="zh-TW"/>
        </w:rPr>
        <w:t>在進行</w:t>
      </w:r>
      <w:r w:rsidR="00443499">
        <w:rPr>
          <w:rFonts w:hint="eastAsia"/>
          <w:lang w:eastAsia="zh-TW"/>
        </w:rPr>
        <w:t>訓練前，</w:t>
      </w:r>
      <w:r>
        <w:rPr>
          <w:rFonts w:hint="eastAsia"/>
          <w:lang w:eastAsia="zh-TW"/>
        </w:rPr>
        <w:t>首先針對數值型部分資料並且數值範圍太大的變數進行標準化</w:t>
      </w:r>
      <w:r w:rsidR="00443499">
        <w:rPr>
          <w:rFonts w:hint="eastAsia"/>
          <w:lang w:eastAsia="zh-TW"/>
        </w:rPr>
        <w:t>（包括變數如下：</w:t>
      </w:r>
      <w:r w:rsidR="00443499" w:rsidRPr="006B2685">
        <w:rPr>
          <w:lang w:eastAsia="zh-TW"/>
        </w:rPr>
        <w:t>"population_density","displacement","length","width","height","gross_weight"</w:t>
      </w:r>
      <w:r w:rsidR="00443499">
        <w:rPr>
          <w:rFonts w:hint="eastAsia"/>
          <w:lang w:eastAsia="zh-TW"/>
        </w:rPr>
        <w:t>），</w:t>
      </w:r>
      <w:r>
        <w:rPr>
          <w:rFonts w:hint="eastAsia"/>
          <w:lang w:eastAsia="zh-TW"/>
        </w:rPr>
        <w:t>之後再針對類別行資料做處理</w:t>
      </w:r>
      <w:r w:rsidR="00113485">
        <w:rPr>
          <w:rFonts w:hint="eastAsia"/>
          <w:lang w:eastAsia="zh-TW"/>
        </w:rPr>
        <w:t>，針對類別行資料的處理為使用</w:t>
      </w:r>
      <w:r w:rsidR="00113485" w:rsidRPr="006B2685">
        <w:rPr>
          <w:rFonts w:hint="eastAsia"/>
          <w:lang w:val="en-US" w:eastAsia="zh-TW"/>
        </w:rPr>
        <w:t xml:space="preserve">one-hot encoding </w:t>
      </w:r>
      <w:r w:rsidR="00113485" w:rsidRPr="006B2685">
        <w:rPr>
          <w:rFonts w:hint="eastAsia"/>
          <w:lang w:val="en-US" w:eastAsia="zh-TW"/>
        </w:rPr>
        <w:t>轉換成連續型資料</w:t>
      </w:r>
      <w:r>
        <w:rPr>
          <w:rFonts w:hint="eastAsia"/>
          <w:lang w:eastAsia="zh-TW"/>
        </w:rPr>
        <w:t>。</w:t>
      </w:r>
    </w:p>
    <w:p w14:paraId="4F783F41" w14:textId="78F828F2" w:rsidR="00443499" w:rsidRPr="00443499" w:rsidRDefault="00443499" w:rsidP="00443499">
      <w:pPr>
        <w:pStyle w:val="1"/>
      </w:pPr>
      <w:r w:rsidRPr="00443499">
        <w:t xml:space="preserve">Application of Kernel Methods in Ensemble Learning Across Various </w:t>
      </w:r>
      <w:r w:rsidRPr="00443499">
        <w:rPr>
          <w:b/>
          <w:bCs/>
        </w:rPr>
        <w:t xml:space="preserve">Learners </w:t>
      </w:r>
    </w:p>
    <w:p w14:paraId="4AF7BA1C" w14:textId="1EA7A166" w:rsidR="00113485" w:rsidRDefault="002F37EC" w:rsidP="00E7596C">
      <w:pPr>
        <w:pStyle w:val="a3"/>
        <w:rPr>
          <w:lang w:val="en-US" w:eastAsia="zh-TW"/>
        </w:rPr>
      </w:pPr>
      <w:r>
        <w:rPr>
          <w:rFonts w:hint="eastAsia"/>
          <w:lang w:eastAsia="zh-TW"/>
        </w:rPr>
        <w:t>根據</w:t>
      </w:r>
      <w:r w:rsidR="00113485">
        <w:rPr>
          <w:rFonts w:hint="eastAsia"/>
          <w:lang w:eastAsia="zh-TW"/>
        </w:rPr>
        <w:t>題目給定的</w:t>
      </w:r>
      <w:r w:rsidR="00113485">
        <w:rPr>
          <w:lang w:val="en-US" w:eastAsia="zh-TW"/>
        </w:rPr>
        <w:t>Hint 1</w:t>
      </w:r>
      <w:r w:rsidR="00113485">
        <w:rPr>
          <w:rFonts w:hint="eastAsia"/>
          <w:lang w:val="en-US" w:eastAsia="zh-TW"/>
        </w:rPr>
        <w:t>，這邊使用的集成式學習中包含了兩層深度的神經網路（</w:t>
      </w:r>
      <w:r w:rsidR="00113485">
        <w:rPr>
          <w:lang w:val="en-US" w:eastAsia="zh-TW"/>
        </w:rPr>
        <w:t>2-layer NN</w:t>
      </w:r>
      <w:r w:rsidR="00113485">
        <w:rPr>
          <w:rFonts w:hint="eastAsia"/>
          <w:lang w:val="en-US" w:eastAsia="zh-TW"/>
        </w:rPr>
        <w:t>）與使用隨機部分特徵的決策樹，並且將訓練資料先進行</w:t>
      </w:r>
      <w:r w:rsidR="00113485">
        <w:rPr>
          <w:lang w:val="en-US" w:eastAsia="zh-TW"/>
        </w:rPr>
        <w:t>kernel method</w:t>
      </w:r>
      <w:r w:rsidR="00113485">
        <w:rPr>
          <w:rFonts w:hint="eastAsia"/>
          <w:lang w:val="en-US" w:eastAsia="zh-TW"/>
        </w:rPr>
        <w:t>選取</w:t>
      </w:r>
      <w:r w:rsidR="008666C1">
        <w:rPr>
          <w:rFonts w:hint="eastAsia"/>
          <w:lang w:val="en-US" w:eastAsia="zh-TW"/>
        </w:rPr>
        <w:t>兩個特徵進行運算增加新特徵加入到原本資料中（使用</w:t>
      </w:r>
      <w:r w:rsidR="008666C1">
        <w:rPr>
          <w:rFonts w:hint="eastAsia"/>
          <w:lang w:val="en-US" w:eastAsia="zh-TW"/>
        </w:rPr>
        <w:t>R</w:t>
      </w:r>
      <w:r w:rsidR="008666C1">
        <w:rPr>
          <w:lang w:val="en-US" w:eastAsia="zh-TW"/>
        </w:rPr>
        <w:t>BF kernel</w:t>
      </w:r>
      <w:r w:rsidR="008666C1">
        <w:rPr>
          <w:rFonts w:hint="eastAsia"/>
          <w:lang w:val="en-US" w:eastAsia="zh-TW"/>
        </w:rPr>
        <w:t>將兩特徵進行運算合成一個新特徵，即投射到高維度）</w:t>
      </w:r>
    </w:p>
    <w:p w14:paraId="533607D7" w14:textId="69E10517" w:rsidR="009303D9" w:rsidRDefault="008666C1" w:rsidP="00182098">
      <w:pPr>
        <w:pStyle w:val="bulletlist"/>
        <w:numPr>
          <w:ilvl w:val="0"/>
          <w:numId w:val="28"/>
        </w:numPr>
      </w:pPr>
      <w:r>
        <w:rPr>
          <w:lang w:val="en-US"/>
        </w:rPr>
        <w:t xml:space="preserve">RBF </w:t>
      </w:r>
      <w:proofErr w:type="gramStart"/>
      <w:r>
        <w:rPr>
          <w:lang w:val="en-US"/>
        </w:rPr>
        <w:t>kernel :</w:t>
      </w:r>
      <w:proofErr w:type="gramEnd"/>
      <w:r w:rsidR="004F5752">
        <w:rPr>
          <w:lang w:val="en-US"/>
        </w:rPr>
        <w:t xml:space="preserve">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(-γ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57BEEE52" w14:textId="62BD7FB6" w:rsidR="004F5752" w:rsidRDefault="004F5752" w:rsidP="004F5752">
      <w:pPr>
        <w:pStyle w:val="bulletlist"/>
        <w:ind w:start="38.40pt"/>
        <w:rPr>
          <w:lang w:eastAsia="zh-TW"/>
        </w:rPr>
      </w:pPr>
      <m:oMath>
        <m:r>
          <w:rPr>
            <w:rFonts w:ascii="Cambria Math" w:hAnsi="Cambria Math"/>
          </w:rPr>
          <m:t>x,x'</m:t>
        </m:r>
      </m:oMath>
      <w:r>
        <w:rPr>
          <w:rFonts w:hint="eastAsia"/>
          <w:lang w:eastAsia="zh-TW"/>
        </w:rPr>
        <w:t>為兩特徵。</w:t>
      </w:r>
    </w:p>
    <w:p w14:paraId="2D514B82" w14:textId="24F96EC3" w:rsidR="004F5752" w:rsidRDefault="004F5752" w:rsidP="004F5752">
      <w:pPr>
        <w:pStyle w:val="bulletlist"/>
        <w:rPr>
          <w:lang w:val="en-US"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設定將一次神經網路模型與五次決策樹模型訓練的結果進行</w:t>
      </w:r>
      <w:r>
        <w:rPr>
          <w:lang w:val="en-US" w:eastAsia="zh-TW"/>
        </w:rPr>
        <w:t>validation set</w:t>
      </w:r>
      <w:r>
        <w:rPr>
          <w:rFonts w:hint="eastAsia"/>
          <w:lang w:val="en-US" w:eastAsia="zh-TW"/>
        </w:rPr>
        <w:t>資料判斷各自六個模型的</w:t>
      </w:r>
      <w:r>
        <w:rPr>
          <w:lang w:val="en-US" w:eastAsia="zh-TW"/>
        </w:rPr>
        <w:t>validation accuracy</w:t>
      </w:r>
      <w:r>
        <w:rPr>
          <w:rFonts w:hint="eastAsia"/>
          <w:lang w:val="en-US" w:eastAsia="zh-TW"/>
        </w:rPr>
        <w:t>當做最後集成式學習輸出結果的權重，下圖為兩層</w:t>
      </w:r>
      <w:r>
        <w:rPr>
          <w:lang w:val="en-US" w:eastAsia="zh-TW"/>
        </w:rPr>
        <w:t>NN</w:t>
      </w:r>
      <w:r>
        <w:rPr>
          <w:rFonts w:hint="eastAsia"/>
          <w:lang w:val="en-US" w:eastAsia="zh-TW"/>
        </w:rPr>
        <w:t>的訓練</w:t>
      </w:r>
      <w:r>
        <w:rPr>
          <w:lang w:val="en-US" w:eastAsia="zh-TW"/>
        </w:rPr>
        <w:t>loss</w:t>
      </w:r>
      <w:r>
        <w:rPr>
          <w:rFonts w:hint="eastAsia"/>
          <w:lang w:val="en-US" w:eastAsia="zh-TW"/>
        </w:rPr>
        <w:t>結果</w:t>
      </w:r>
      <w:r w:rsidR="002C46E1">
        <w:rPr>
          <w:rFonts w:hint="eastAsia"/>
          <w:lang w:val="en-US" w:eastAsia="zh-TW"/>
        </w:rPr>
        <w:t>：</w:t>
      </w:r>
    </w:p>
    <w:p w14:paraId="12930B1F" w14:textId="2E1ADF6D" w:rsidR="002C46E1" w:rsidRPr="002C46E1" w:rsidRDefault="002C46E1" w:rsidP="004F5752">
      <w:pPr>
        <w:pStyle w:val="bulletlist"/>
        <w:rPr>
          <w:rFonts w:hint="eastAsia"/>
          <w:lang w:val="en-US" w:eastAsia="zh-TW"/>
        </w:rPr>
      </w:pPr>
      <w:r>
        <w:rPr>
          <w:noProof/>
          <w:lang w:val="en-US" w:eastAsia="zh-TW"/>
        </w:rPr>
        <w:drawing>
          <wp:inline distT="0" distB="0" distL="0" distR="0" wp14:anchorId="736F4611" wp14:editId="68B39DD4">
            <wp:extent cx="2820531" cy="2226734"/>
            <wp:effectExtent l="0" t="0" r="0" b="0"/>
            <wp:docPr id="1164163689" name="圖片 1" descr="一張含有 行, 繪圖, 圖表, 螢幕擷取畫面 的圖片&#10;&#10;自動產生的描述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64163689" name="圖片 1" descr="一張含有 行, 繪圖, 圖表, 螢幕擷取畫面 的圖片&#10;&#10;自動產生的描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570" cy="230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449B" w14:textId="2839E834" w:rsidR="00577562" w:rsidRPr="002C46E1" w:rsidRDefault="002C46E1" w:rsidP="00E7596C">
      <w:pPr>
        <w:pStyle w:val="bulletlist"/>
        <w:rPr>
          <w:lang w:val="en-US" w:eastAsia="zh-TW"/>
        </w:rPr>
      </w:pPr>
      <w:r>
        <w:rPr>
          <w:rFonts w:hint="eastAsia"/>
          <w:lang w:eastAsia="zh-TW"/>
        </w:rPr>
        <w:t>最後根據各自模型輸出結果與權重，例如第一筆測驗資料各自模型輸出結果為</w:t>
      </w:r>
      <w:r>
        <w:rPr>
          <w:lang w:val="en-US" w:eastAsia="zh-TW"/>
        </w:rPr>
        <w:t>1,1,0,0,1,1</w:t>
      </w:r>
      <w:r>
        <w:rPr>
          <w:rFonts w:hint="eastAsia"/>
          <w:lang w:val="en-US" w:eastAsia="zh-TW"/>
        </w:rPr>
        <w:t>，先將</w:t>
      </w:r>
      <w:r>
        <w:rPr>
          <w:lang w:val="en-US" w:eastAsia="zh-TW"/>
        </w:rPr>
        <w:t>0,1</w:t>
      </w:r>
      <w:r>
        <w:rPr>
          <w:rFonts w:hint="eastAsia"/>
          <w:lang w:val="en-US" w:eastAsia="zh-TW"/>
        </w:rPr>
        <w:t>分類後，利用各自的模型權重計算判斷最後輸出結果為</w:t>
      </w:r>
      <w:r>
        <w:rPr>
          <w:lang w:val="en-US" w:eastAsia="zh-TW"/>
        </w:rPr>
        <w:t>0</w:t>
      </w:r>
      <w:r>
        <w:rPr>
          <w:rFonts w:hint="eastAsia"/>
          <w:lang w:val="en-US" w:eastAsia="zh-TW"/>
        </w:rPr>
        <w:t>或是</w:t>
      </w:r>
      <w:r>
        <w:rPr>
          <w:rFonts w:hint="eastAsia"/>
          <w:lang w:val="en-US" w:eastAsia="zh-TW"/>
        </w:rPr>
        <w:t>1</w:t>
      </w:r>
      <w:r>
        <w:rPr>
          <w:rFonts w:hint="eastAsia"/>
          <w:lang w:val="en-US" w:eastAsia="zh-TW"/>
        </w:rPr>
        <w:t>。最後計算出來的結果，測試集的</w:t>
      </w:r>
      <w:r>
        <w:rPr>
          <w:lang w:val="en-US" w:eastAsia="zh-TW"/>
        </w:rPr>
        <w:t>accuracy</w:t>
      </w:r>
      <w:r>
        <w:rPr>
          <w:rFonts w:hint="eastAsia"/>
          <w:lang w:val="en-US" w:eastAsia="zh-TW"/>
        </w:rPr>
        <w:t>為</w:t>
      </w:r>
      <w:r w:rsidR="00D03224" w:rsidRPr="00D03224">
        <w:rPr>
          <w:lang w:val="en-US" w:eastAsia="zh-TW"/>
        </w:rPr>
        <w:t>0.9377880184331797</w:t>
      </w:r>
      <w:r>
        <w:rPr>
          <w:rFonts w:hint="eastAsia"/>
          <w:lang w:eastAsia="zh-TW"/>
        </w:rPr>
        <w:t>。</w:t>
      </w:r>
    </w:p>
    <w:p w14:paraId="4F0B1F4F" w14:textId="7FD327C1" w:rsidR="009303D9" w:rsidRDefault="002C46E1" w:rsidP="002C46E1">
      <w:pPr>
        <w:pStyle w:val="1"/>
      </w:pPr>
      <w:r>
        <w:rPr>
          <w:lang w:eastAsia="zh-TW"/>
        </w:rPr>
        <w:t xml:space="preserve"> </w:t>
      </w:r>
      <w:r w:rsidRPr="002C46E1">
        <w:t xml:space="preserve">Ensemble of Deep Learning-Based Non-Tree Weak Learners </w:t>
      </w:r>
    </w:p>
    <w:p w14:paraId="2D1C9756" w14:textId="062103E2" w:rsidR="006F6D3D" w:rsidRPr="005230D2" w:rsidRDefault="005230D2" w:rsidP="005230D2">
      <w:pPr>
        <w:pStyle w:val="a3"/>
        <w:ind w:firstLine="0pt"/>
        <w:rPr>
          <w:rFonts w:hint="eastAsia"/>
          <w:lang w:val="en-US" w:eastAsia="zh-TW"/>
        </w:rPr>
      </w:pPr>
      <w:r>
        <w:rPr>
          <w:lang w:val="en-US" w:eastAsia="zh-TW"/>
        </w:rPr>
        <w:tab/>
      </w:r>
      <w:r>
        <w:rPr>
          <w:rFonts w:hint="eastAsia"/>
          <w:lang w:val="en-US" w:eastAsia="zh-TW"/>
        </w:rPr>
        <w:t>利用第一部分的隨機森林架構，將裡面的決策樹部分替換成兩層神經網路（</w:t>
      </w:r>
      <w:r>
        <w:rPr>
          <w:rFonts w:hint="eastAsia"/>
          <w:lang w:val="en-US" w:eastAsia="zh-TW"/>
        </w:rPr>
        <w:t>2</w:t>
      </w:r>
      <w:r>
        <w:rPr>
          <w:lang w:val="en-US" w:eastAsia="zh-TW"/>
        </w:rPr>
        <w:t>-layer NN</w:t>
      </w:r>
      <w:r>
        <w:rPr>
          <w:rFonts w:hint="eastAsia"/>
          <w:lang w:val="en-US" w:eastAsia="zh-TW"/>
        </w:rPr>
        <w:t>），並且比較輸出結果差異做出結論，我們可以得到兩者分別的</w:t>
      </w:r>
      <w:r>
        <w:rPr>
          <w:lang w:val="en-US" w:eastAsia="zh-TW"/>
        </w:rPr>
        <w:t>accuracy</w:t>
      </w:r>
      <w:r>
        <w:rPr>
          <w:rFonts w:hint="eastAsia"/>
          <w:lang w:val="en-US" w:eastAsia="zh-TW"/>
        </w:rPr>
        <w:t>為</w:t>
      </w:r>
      <w:r w:rsidR="00D03224">
        <w:rPr>
          <w:rFonts w:hint="eastAsia"/>
          <w:lang w:val="en-US" w:eastAsia="zh-TW"/>
        </w:rPr>
        <w:t>(</w:t>
      </w:r>
      <w:r w:rsidR="00D03224">
        <w:rPr>
          <w:lang w:val="en-US" w:eastAsia="zh-TW"/>
        </w:rPr>
        <w:t>Original</w:t>
      </w:r>
      <w:r w:rsidR="00625C9C">
        <w:rPr>
          <w:lang w:val="en-US" w:eastAsia="zh-TW"/>
        </w:rPr>
        <w:t xml:space="preserve"> random tree</w:t>
      </w:r>
      <w:r w:rsidR="00D03224">
        <w:rPr>
          <w:lang w:val="en-US" w:eastAsia="zh-TW"/>
        </w:rPr>
        <w:t>)</w:t>
      </w:r>
      <w:r w:rsidR="00C14476" w:rsidRPr="00C14476">
        <w:t xml:space="preserve"> </w:t>
      </w:r>
      <w:r w:rsidR="00C14476" w:rsidRPr="00C14476">
        <w:rPr>
          <w:lang w:val="en-US" w:eastAsia="zh-TW"/>
        </w:rPr>
        <w:t>0.28793309438470727</w:t>
      </w:r>
      <w:r w:rsidR="00C14476" w:rsidRPr="00C14476">
        <w:rPr>
          <w:lang w:val="en-US" w:eastAsia="zh-TW"/>
        </w:rPr>
        <w:t xml:space="preserve"> </w:t>
      </w:r>
      <w:r w:rsidR="00625C9C">
        <w:rPr>
          <w:lang w:val="en-US" w:eastAsia="zh-TW"/>
        </w:rPr>
        <w:t>(Random tree with 2-layer NN)</w:t>
      </w:r>
      <w:r w:rsidR="00C14476" w:rsidRPr="00C14476">
        <w:t xml:space="preserve"> </w:t>
      </w:r>
      <w:r w:rsidR="00C14476" w:rsidRPr="00C14476">
        <w:rPr>
          <w:lang w:val="en-US" w:eastAsia="zh-TW"/>
        </w:rPr>
        <w:t>0.9377880184331797</w:t>
      </w:r>
    </w:p>
    <w:p w14:paraId="0323990D" w14:textId="17CD5D83" w:rsidR="006403E2" w:rsidRPr="00444477" w:rsidRDefault="006403E2" w:rsidP="006403E2">
      <w:pPr>
        <w:pStyle w:val="5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Conclusion</w:t>
      </w:r>
    </w:p>
    <w:p w14:paraId="44A0BF21" w14:textId="2E9A77F0" w:rsidR="00DC37F1" w:rsidRPr="00DC37F1" w:rsidRDefault="006403E2" w:rsidP="00C14476">
      <w:pPr>
        <w:jc w:val="both"/>
        <w:rPr>
          <w:lang w:eastAsia="zh-TW"/>
        </w:rPr>
      </w:pPr>
      <w:r>
        <w:rPr>
          <w:rFonts w:hint="eastAsia"/>
          <w:lang w:eastAsia="zh-TW"/>
        </w:rPr>
        <w:t>首先由於資料</w:t>
      </w:r>
      <w:r>
        <w:rPr>
          <w:lang w:eastAsia="zh-TW"/>
        </w:rPr>
        <w:t>label</w:t>
      </w:r>
      <w:r>
        <w:rPr>
          <w:rFonts w:hint="eastAsia"/>
          <w:lang w:eastAsia="zh-TW"/>
        </w:rPr>
        <w:t>的不平衡（大部分是</w:t>
      </w:r>
      <w:r>
        <w:rPr>
          <w:lang w:eastAsia="zh-TW"/>
        </w:rPr>
        <w:t>0</w:t>
      </w:r>
      <w:r>
        <w:rPr>
          <w:rFonts w:hint="eastAsia"/>
          <w:lang w:eastAsia="zh-TW"/>
        </w:rPr>
        <w:t>），因此模型在進行預測的時候會很容易預測成</w:t>
      </w:r>
      <w:r>
        <w:rPr>
          <w:lang w:eastAsia="zh-TW"/>
        </w:rPr>
        <w:t>0</w:t>
      </w:r>
      <w:r>
        <w:rPr>
          <w:rFonts w:hint="eastAsia"/>
          <w:lang w:eastAsia="zh-TW"/>
        </w:rPr>
        <w:t>導致最後預測準確率很高，但其實模型並沒有學到東西</w:t>
      </w:r>
      <w:r w:rsidR="00C14476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另外</w:t>
      </w:r>
      <w:r w:rsidR="00C14476">
        <w:rPr>
          <w:rFonts w:hint="eastAsia"/>
          <w:lang w:eastAsia="zh-TW"/>
        </w:rPr>
        <w:t>第二部分的將隨機森林中決策樹部分替換成</w:t>
      </w:r>
      <w:r w:rsidR="00C14476">
        <w:rPr>
          <w:lang w:eastAsia="zh-TW"/>
        </w:rPr>
        <w:t>NN</w:t>
      </w:r>
      <w:r w:rsidR="00C14476">
        <w:rPr>
          <w:rFonts w:hint="eastAsia"/>
          <w:lang w:eastAsia="zh-TW"/>
        </w:rPr>
        <w:t>的結果相較於原本隨機森林的結果為家，這部分有可能是因為原本隨機森林為使用部分特徵的資料而已，那可能因為這部分的特徵並沒辦法很好的解釋與預測結果，以及原本資料的不平衡性存在，因此導致結果會不好，但是替換成</w:t>
      </w:r>
      <w:r w:rsidR="00C14476">
        <w:rPr>
          <w:lang w:eastAsia="zh-TW"/>
        </w:rPr>
        <w:t xml:space="preserve">NN </w:t>
      </w:r>
      <w:r w:rsidR="00C14476">
        <w:rPr>
          <w:rFonts w:hint="eastAsia"/>
          <w:lang w:eastAsia="zh-TW"/>
        </w:rPr>
        <w:t>的及果其實也只是都預測成</w:t>
      </w:r>
      <w:r w:rsidR="00C14476">
        <w:rPr>
          <w:rFonts w:hint="eastAsia"/>
          <w:lang w:eastAsia="zh-TW"/>
        </w:rPr>
        <w:t>0</w:t>
      </w:r>
      <w:r w:rsidR="00C14476">
        <w:rPr>
          <w:rFonts w:hint="eastAsia"/>
          <w:lang w:eastAsia="zh-TW"/>
        </w:rPr>
        <w:t>而以，並非有真正學習到東西，</w:t>
      </w:r>
      <w:r w:rsidR="00CF7793">
        <w:rPr>
          <w:rFonts w:hint="eastAsia"/>
          <w:lang w:eastAsia="zh-TW"/>
        </w:rPr>
        <w:t>因此可能無法很好的進行模型之間的比較與分析</w:t>
      </w:r>
      <w:r w:rsidR="00C14476">
        <w:rPr>
          <w:rFonts w:hint="eastAsia"/>
          <w:lang w:eastAsia="zh-TW"/>
        </w:rPr>
        <w:t>，這</w:t>
      </w:r>
      <w:r w:rsidR="00CF7793">
        <w:rPr>
          <w:rFonts w:hint="eastAsia"/>
          <w:lang w:eastAsia="zh-TW"/>
        </w:rPr>
        <w:t>個部分可能會需要後續進行改進。</w:t>
      </w:r>
    </w:p>
    <w:p w14:paraId="0A972E55" w14:textId="4CB9614B" w:rsidR="009303D9" w:rsidRPr="00444477" w:rsidRDefault="009303D9" w:rsidP="00444477">
      <w:pPr>
        <w:pStyle w:val="5"/>
        <w:rPr>
          <w:color w:val="000000" w:themeColor="text1"/>
        </w:rPr>
      </w:pPr>
      <w:r w:rsidRPr="00444477">
        <w:rPr>
          <w:color w:val="000000" w:themeColor="text1"/>
        </w:rPr>
        <w:t>References</w:t>
      </w:r>
    </w:p>
    <w:p w14:paraId="7F4CF8ED" w14:textId="41CCB74A" w:rsidR="00836367" w:rsidRPr="00444477" w:rsidRDefault="002F63C8" w:rsidP="00444477">
      <w:pPr>
        <w:pStyle w:val="references"/>
        <w:ind w:start="17.70pt" w:hanging="17.70pt"/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val="x-none" w:eastAsia="x-none"/>
        </w:rPr>
      </w:pPr>
      <w:r w:rsidRPr="002F63C8">
        <w:rPr>
          <w:color w:val="000000" w:themeColor="text1"/>
        </w:rPr>
        <w:t>https://www.kaggle.com/code/dapy15/mlp-from-scratch</w:t>
      </w:r>
      <w:r w:rsidR="00444477" w:rsidRPr="00444477">
        <w:rPr>
          <w:color w:val="000000" w:themeColor="text1"/>
        </w:rPr>
        <w:t xml:space="preserve"> </w:t>
      </w:r>
    </w:p>
    <w:p w14:paraId="7F41376C" w14:textId="77777777" w:rsidR="00444477" w:rsidRPr="002F63C8" w:rsidRDefault="00444477" w:rsidP="00444477">
      <w:pPr>
        <w:pStyle w:val="references"/>
        <w:numPr>
          <w:ilvl w:val="0"/>
          <w:numId w:val="0"/>
        </w:numPr>
        <w:ind w:start="18pt" w:hanging="18pt"/>
        <w:rPr>
          <w:color w:val="000000" w:themeColor="text1"/>
          <w:lang w:val="x-none"/>
        </w:rPr>
      </w:pPr>
    </w:p>
    <w:p w14:paraId="6067548B" w14:textId="77777777" w:rsidR="00444477" w:rsidRDefault="00444477" w:rsidP="00444477">
      <w:pPr>
        <w:pStyle w:val="references"/>
        <w:numPr>
          <w:ilvl w:val="0"/>
          <w:numId w:val="0"/>
        </w:numPr>
        <w:ind w:start="18pt" w:hanging="18pt"/>
        <w:rPr>
          <w:color w:val="000000" w:themeColor="text1"/>
        </w:rPr>
      </w:pPr>
    </w:p>
    <w:p w14:paraId="1CBEF9DF" w14:textId="77777777" w:rsidR="00444477" w:rsidRDefault="00444477" w:rsidP="00444477">
      <w:pPr>
        <w:pStyle w:val="references"/>
        <w:numPr>
          <w:ilvl w:val="0"/>
          <w:numId w:val="0"/>
        </w:numPr>
        <w:ind w:start="18pt" w:hanging="18pt"/>
        <w:jc w:val="center"/>
        <w:rPr>
          <w:color w:val="000000" w:themeColor="text1"/>
        </w:rPr>
      </w:pPr>
    </w:p>
    <w:p w14:paraId="2B93E8EC" w14:textId="4E3FEBC0" w:rsidR="00444477" w:rsidRPr="00444477" w:rsidRDefault="00444477" w:rsidP="00444477">
      <w:pPr>
        <w:pStyle w:val="references"/>
        <w:numPr>
          <w:ilvl w:val="0"/>
          <w:numId w:val="0"/>
        </w:numPr>
        <w:ind w:start="18pt" w:hanging="18pt"/>
        <w:jc w:val="center"/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val="x-none" w:eastAsia="x-none"/>
        </w:rPr>
        <w:sectPr w:rsidR="00444477" w:rsidRPr="00444477" w:rsidSect="00BA195D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proofErr w:type="spellStart"/>
      <w:r w:rsidRPr="00444477"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val="x-none" w:eastAsia="x-none"/>
        </w:rPr>
        <w:t>Github</w:t>
      </w:r>
      <w:proofErr w:type="spellEnd"/>
      <w:r w:rsidRPr="00444477"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val="x-none" w:eastAsia="x-none"/>
        </w:rPr>
        <w:t xml:space="preserve"> : https://github.com/MorrissChu/ML--Assignment-I</w:t>
      </w:r>
      <w:r w:rsidR="002F63C8"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eastAsia="x-none"/>
        </w:rPr>
        <w:t>I</w:t>
      </w:r>
      <w:r w:rsidRPr="00444477">
        <w:rPr>
          <w:rFonts w:eastAsia="SimSun" w:hint="eastAsia"/>
          <w:b/>
          <w:noProof w:val="0"/>
          <w:color w:val="000000" w:themeColor="text1"/>
          <w:spacing w:val="-1"/>
          <w:sz w:val="20"/>
          <w:szCs w:val="20"/>
          <w:lang w:val="x-none" w:eastAsia="zh-TW"/>
        </w:rPr>
        <w:t>-</w:t>
      </w:r>
      <w:r w:rsidRPr="00444477"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val="x-none" w:eastAsia="x-none"/>
        </w:rPr>
        <w:t>2023-1</w:t>
      </w:r>
      <w:r w:rsidR="002F63C8"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val="x-none" w:eastAsia="x-none"/>
        </w:rPr>
        <w:t>2</w:t>
      </w:r>
      <w:r w:rsidRPr="00444477"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val="x-none" w:eastAsia="x-none"/>
        </w:rPr>
        <w:t>.gi</w:t>
      </w:r>
    </w:p>
    <w:p w14:paraId="645B6892" w14:textId="3E3A4166" w:rsidR="009303D9" w:rsidRPr="00444477" w:rsidRDefault="009303D9" w:rsidP="00444477">
      <w:pPr>
        <w:jc w:val="both"/>
        <w:rPr>
          <w:lang w:val="x-none"/>
        </w:rPr>
      </w:pPr>
    </w:p>
    <w:sectPr w:rsidR="009303D9" w:rsidRPr="00444477" w:rsidSect="00BA195D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5270036F" w14:textId="77777777" w:rsidR="00BA195D" w:rsidRDefault="00BA195D" w:rsidP="001A3B3D">
      <w:r>
        <w:separator/>
      </w:r>
    </w:p>
  </w:endnote>
  <w:endnote w:type="continuationSeparator" w:id="0">
    <w:p w14:paraId="7DD649E0" w14:textId="77777777" w:rsidR="00BA195D" w:rsidRDefault="00BA195D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characterSet="iso-8859-1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characterSet="iso-8859-1"/>
    <w:family w:val="roman"/>
    <w:pitch w:val="variable"/>
    <w:sig w:usb0="E00002FF" w:usb1="420024FF" w:usb2="00000000" w:usb3="00000000" w:csb0="0000019F" w:csb1="00000000"/>
  </w:font>
  <w:font w:name="新細明體">
    <w:altName w:val="PMingLiU"/>
    <w:panose1 w:val="02020500000000000000"/>
    <w:charset w:characterSet="Big5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6C3651E" w14:textId="4E021F5D" w:rsidR="001A3B3D" w:rsidRPr="006F6D3D" w:rsidRDefault="001A3B3D" w:rsidP="0056610F">
    <w:pPr>
      <w:pStyle w:val="a7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32F6F8DE" w14:textId="77777777" w:rsidR="00BA195D" w:rsidRDefault="00BA195D" w:rsidP="001A3B3D">
      <w:r>
        <w:separator/>
      </w:r>
    </w:p>
  </w:footnote>
  <w:footnote w:type="continuationSeparator" w:id="0">
    <w:p w14:paraId="344C8B79" w14:textId="77777777" w:rsidR="00BA195D" w:rsidRDefault="00BA195D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4BC5D5A"/>
    <w:multiLevelType w:val="hybridMultilevel"/>
    <w:tmpl w:val="1D940034"/>
    <w:lvl w:ilvl="0" w:tplc="0409000F">
      <w:start w:val="1"/>
      <w:numFmt w:val="decimal"/>
      <w:lvlText w:val="%1."/>
      <w:lvlJc w:val="start"/>
      <w:pPr>
        <w:ind w:start="38.40pt" w:hanging="24pt"/>
      </w:pPr>
    </w:lvl>
    <w:lvl w:ilvl="1" w:tplc="04090019" w:tentative="1">
      <w:start w:val="1"/>
      <w:numFmt w:val="ideographTraditional"/>
      <w:lvlText w:val="%2、"/>
      <w:lvlJc w:val="start"/>
      <w:pPr>
        <w:ind w:start="62.40pt" w:hanging="24pt"/>
      </w:pPr>
    </w:lvl>
    <w:lvl w:ilvl="2" w:tplc="0409001B" w:tentative="1">
      <w:start w:val="1"/>
      <w:numFmt w:val="lowerRoman"/>
      <w:lvlText w:val="%3."/>
      <w:lvlJc w:val="end"/>
      <w:pPr>
        <w:ind w:start="86.40pt" w:hanging="24pt"/>
      </w:pPr>
    </w:lvl>
    <w:lvl w:ilvl="3" w:tplc="0409000F" w:tentative="1">
      <w:start w:val="1"/>
      <w:numFmt w:val="decimal"/>
      <w:lvlText w:val="%4."/>
      <w:lvlJc w:val="start"/>
      <w:pPr>
        <w:ind w:start="110.40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34.40pt" w:hanging="24pt"/>
      </w:pPr>
    </w:lvl>
    <w:lvl w:ilvl="5" w:tplc="0409001B" w:tentative="1">
      <w:start w:val="1"/>
      <w:numFmt w:val="lowerRoman"/>
      <w:lvlText w:val="%6."/>
      <w:lvlJc w:val="end"/>
      <w:pPr>
        <w:ind w:start="158.40pt" w:hanging="24pt"/>
      </w:pPr>
    </w:lvl>
    <w:lvl w:ilvl="6" w:tplc="0409000F" w:tentative="1">
      <w:start w:val="1"/>
      <w:numFmt w:val="decimal"/>
      <w:lvlText w:val="%7."/>
      <w:lvlJc w:val="start"/>
      <w:pPr>
        <w:ind w:start="182.40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206.40pt" w:hanging="24pt"/>
      </w:pPr>
    </w:lvl>
    <w:lvl w:ilvl="8" w:tplc="0409001B" w:tentative="1">
      <w:start w:val="1"/>
      <w:numFmt w:val="lowerRoman"/>
      <w:lvlText w:val="%9."/>
      <w:lvlJc w:val="end"/>
      <w:pPr>
        <w:ind w:start="230.40pt" w:hanging="24pt"/>
      </w:p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65721F00"/>
    <w:lvl w:ilvl="0" w:tplc="7CECF3FC">
      <w:start w:val="1"/>
      <w:numFmt w:val="bullet"/>
      <w:lvlText w:val="•"/>
      <w:lvlJc w:val="start"/>
      <w:pPr>
        <w:ind w:start="38.40pt" w:hanging="24pt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start"/>
      <w:pPr>
        <w:tabs>
          <w:tab w:val="num" w:pos="32.15pt"/>
        </w:tabs>
        <w:ind w:start="28.55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8" w15:restartNumberingAfterBreak="0">
    <w:nsid w:val="418B293A"/>
    <w:multiLevelType w:val="hybridMultilevel"/>
    <w:tmpl w:val="6862FB10"/>
    <w:lvl w:ilvl="0" w:tplc="7CECF3FC">
      <w:start w:val="1"/>
      <w:numFmt w:val="bullet"/>
      <w:lvlText w:val="•"/>
      <w:lvlJc w:val="start"/>
      <w:pPr>
        <w:ind w:start="38.40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62.40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86.40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10.40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34.4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58.40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2.40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06.40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30.40pt" w:hanging="24pt"/>
      </w:pPr>
      <w:rPr>
        <w:rFonts w:ascii="Wingdings" w:hAnsi="Wingdings" w:hint="default"/>
      </w:rPr>
    </w:lvl>
  </w:abstractNum>
  <w:abstractNum w:abstractNumId="19" w15:restartNumberingAfterBreak="0">
    <w:nsid w:val="44C03099"/>
    <w:multiLevelType w:val="hybridMultilevel"/>
    <w:tmpl w:val="A8D20554"/>
    <w:lvl w:ilvl="0" w:tplc="7CECF3FC">
      <w:start w:val="1"/>
      <w:numFmt w:val="bullet"/>
      <w:lvlText w:val="•"/>
      <w:lvlJc w:val="start"/>
      <w:pPr>
        <w:ind w:start="38.40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62.40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86.40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10.40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34.4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58.40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2.40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06.40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30.40pt" w:hanging="24pt"/>
      </w:pPr>
      <w:rPr>
        <w:rFonts w:ascii="Wingdings" w:hAnsi="Wingdings" w:hint="default"/>
      </w:rPr>
    </w:lvl>
  </w:abstractNum>
  <w:abstractNum w:abstractNumId="20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 w15:restartNumberingAfterBreak="0">
    <w:nsid w:val="7C8B33D1"/>
    <w:multiLevelType w:val="hybridMultilevel"/>
    <w:tmpl w:val="C8DC4B1E"/>
    <w:lvl w:ilvl="0" w:tplc="C1E280A2">
      <w:start w:val="1"/>
      <w:numFmt w:val="decimal"/>
      <w:lvlText w:val="%1."/>
      <w:lvlJc w:val="start"/>
      <w:pPr>
        <w:ind w:start="32.40pt" w:hanging="18pt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start"/>
      <w:pPr>
        <w:ind w:start="62.40pt" w:hanging="24pt"/>
      </w:pPr>
    </w:lvl>
    <w:lvl w:ilvl="2" w:tplc="0409001B" w:tentative="1">
      <w:start w:val="1"/>
      <w:numFmt w:val="lowerRoman"/>
      <w:lvlText w:val="%3."/>
      <w:lvlJc w:val="end"/>
      <w:pPr>
        <w:ind w:start="86.40pt" w:hanging="24pt"/>
      </w:pPr>
    </w:lvl>
    <w:lvl w:ilvl="3" w:tplc="0409000F" w:tentative="1">
      <w:start w:val="1"/>
      <w:numFmt w:val="decimal"/>
      <w:lvlText w:val="%4."/>
      <w:lvlJc w:val="start"/>
      <w:pPr>
        <w:ind w:start="110.40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34.40pt" w:hanging="24pt"/>
      </w:pPr>
    </w:lvl>
    <w:lvl w:ilvl="5" w:tplc="0409001B" w:tentative="1">
      <w:start w:val="1"/>
      <w:numFmt w:val="lowerRoman"/>
      <w:lvlText w:val="%6."/>
      <w:lvlJc w:val="end"/>
      <w:pPr>
        <w:ind w:start="158.40pt" w:hanging="24pt"/>
      </w:pPr>
    </w:lvl>
    <w:lvl w:ilvl="6" w:tplc="0409000F" w:tentative="1">
      <w:start w:val="1"/>
      <w:numFmt w:val="decimal"/>
      <w:lvlText w:val="%7."/>
      <w:lvlJc w:val="start"/>
      <w:pPr>
        <w:ind w:start="182.40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206.40pt" w:hanging="24pt"/>
      </w:pPr>
    </w:lvl>
    <w:lvl w:ilvl="8" w:tplc="0409001B" w:tentative="1">
      <w:start w:val="1"/>
      <w:numFmt w:val="lowerRoman"/>
      <w:lvlText w:val="%9."/>
      <w:lvlJc w:val="end"/>
      <w:pPr>
        <w:ind w:start="230.40pt" w:hanging="24pt"/>
      </w:pPr>
    </w:lvl>
  </w:abstractNum>
  <w:num w:numId="1" w16cid:durableId="1653178190">
    <w:abstractNumId w:val="15"/>
  </w:num>
  <w:num w:numId="2" w16cid:durableId="325282879">
    <w:abstractNumId w:val="22"/>
  </w:num>
  <w:num w:numId="3" w16cid:durableId="1046946717">
    <w:abstractNumId w:val="14"/>
  </w:num>
  <w:num w:numId="4" w16cid:durableId="1008942049">
    <w:abstractNumId w:val="17"/>
  </w:num>
  <w:num w:numId="5" w16cid:durableId="404884277">
    <w:abstractNumId w:val="17"/>
  </w:num>
  <w:num w:numId="6" w16cid:durableId="1175994525">
    <w:abstractNumId w:val="17"/>
  </w:num>
  <w:num w:numId="7" w16cid:durableId="705452523">
    <w:abstractNumId w:val="17"/>
  </w:num>
  <w:num w:numId="8" w16cid:durableId="1724256590">
    <w:abstractNumId w:val="21"/>
  </w:num>
  <w:num w:numId="9" w16cid:durableId="915747942">
    <w:abstractNumId w:val="23"/>
  </w:num>
  <w:num w:numId="10" w16cid:durableId="2106657050">
    <w:abstractNumId w:val="16"/>
  </w:num>
  <w:num w:numId="11" w16cid:durableId="169301250">
    <w:abstractNumId w:val="13"/>
  </w:num>
  <w:num w:numId="12" w16cid:durableId="1737047076">
    <w:abstractNumId w:val="12"/>
  </w:num>
  <w:num w:numId="13" w16cid:durableId="1352797179">
    <w:abstractNumId w:val="0"/>
  </w:num>
  <w:num w:numId="14" w16cid:durableId="1957105297">
    <w:abstractNumId w:val="10"/>
  </w:num>
  <w:num w:numId="15" w16cid:durableId="1676033394">
    <w:abstractNumId w:val="8"/>
  </w:num>
  <w:num w:numId="16" w16cid:durableId="696783061">
    <w:abstractNumId w:val="7"/>
  </w:num>
  <w:num w:numId="17" w16cid:durableId="431434730">
    <w:abstractNumId w:val="6"/>
  </w:num>
  <w:num w:numId="18" w16cid:durableId="1994720061">
    <w:abstractNumId w:val="5"/>
  </w:num>
  <w:num w:numId="19" w16cid:durableId="965309887">
    <w:abstractNumId w:val="9"/>
  </w:num>
  <w:num w:numId="20" w16cid:durableId="989871208">
    <w:abstractNumId w:val="4"/>
  </w:num>
  <w:num w:numId="21" w16cid:durableId="89084658">
    <w:abstractNumId w:val="3"/>
  </w:num>
  <w:num w:numId="22" w16cid:durableId="79564720">
    <w:abstractNumId w:val="2"/>
  </w:num>
  <w:num w:numId="23" w16cid:durableId="2017732239">
    <w:abstractNumId w:val="1"/>
  </w:num>
  <w:num w:numId="24" w16cid:durableId="1285312929">
    <w:abstractNumId w:val="20"/>
  </w:num>
  <w:num w:numId="25" w16cid:durableId="602806806">
    <w:abstractNumId w:val="11"/>
  </w:num>
  <w:num w:numId="26" w16cid:durableId="1447891150">
    <w:abstractNumId w:val="24"/>
  </w:num>
  <w:num w:numId="27" w16cid:durableId="886184258">
    <w:abstractNumId w:val="18"/>
  </w:num>
  <w:num w:numId="28" w16cid:durableId="555628145">
    <w:abstractNumId w:val="19"/>
  </w:num>
  <w:num w:numId="29" w16cid:durableId="67954900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%"/>
  <w:embedSystemFonts/>
  <w:bordersDoNotSurroundHeader/>
  <w:bordersDoNotSurroundFooter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26BE7"/>
    <w:rsid w:val="0004781E"/>
    <w:rsid w:val="0008758A"/>
    <w:rsid w:val="000B116E"/>
    <w:rsid w:val="000C1E68"/>
    <w:rsid w:val="00113485"/>
    <w:rsid w:val="00182098"/>
    <w:rsid w:val="001A2EFD"/>
    <w:rsid w:val="001A3B3D"/>
    <w:rsid w:val="001B67DC"/>
    <w:rsid w:val="001D69AE"/>
    <w:rsid w:val="002254A9"/>
    <w:rsid w:val="00233D97"/>
    <w:rsid w:val="002347A2"/>
    <w:rsid w:val="002850E3"/>
    <w:rsid w:val="002A146D"/>
    <w:rsid w:val="002B6ED1"/>
    <w:rsid w:val="002C46E1"/>
    <w:rsid w:val="002F37EC"/>
    <w:rsid w:val="002F63C8"/>
    <w:rsid w:val="00354FCF"/>
    <w:rsid w:val="003A19E2"/>
    <w:rsid w:val="003B2B40"/>
    <w:rsid w:val="003B4E04"/>
    <w:rsid w:val="003F5A08"/>
    <w:rsid w:val="00420716"/>
    <w:rsid w:val="004325FB"/>
    <w:rsid w:val="004432BA"/>
    <w:rsid w:val="00443499"/>
    <w:rsid w:val="0044407E"/>
    <w:rsid w:val="00444477"/>
    <w:rsid w:val="00447BB9"/>
    <w:rsid w:val="0046031D"/>
    <w:rsid w:val="00473AC9"/>
    <w:rsid w:val="004D72B5"/>
    <w:rsid w:val="004F5752"/>
    <w:rsid w:val="005230D2"/>
    <w:rsid w:val="00550A63"/>
    <w:rsid w:val="00551B7F"/>
    <w:rsid w:val="0056610F"/>
    <w:rsid w:val="00575BCA"/>
    <w:rsid w:val="00577562"/>
    <w:rsid w:val="00592C77"/>
    <w:rsid w:val="005B0344"/>
    <w:rsid w:val="005B520E"/>
    <w:rsid w:val="005D46E7"/>
    <w:rsid w:val="005E2800"/>
    <w:rsid w:val="00605825"/>
    <w:rsid w:val="00625C9C"/>
    <w:rsid w:val="006403E2"/>
    <w:rsid w:val="00645D22"/>
    <w:rsid w:val="00651A08"/>
    <w:rsid w:val="00654204"/>
    <w:rsid w:val="00670434"/>
    <w:rsid w:val="006B2685"/>
    <w:rsid w:val="006B6B66"/>
    <w:rsid w:val="006D625E"/>
    <w:rsid w:val="006F6D3D"/>
    <w:rsid w:val="00715BEA"/>
    <w:rsid w:val="00740EEA"/>
    <w:rsid w:val="00794804"/>
    <w:rsid w:val="007966B1"/>
    <w:rsid w:val="007B33F1"/>
    <w:rsid w:val="007B6DDA"/>
    <w:rsid w:val="007C0308"/>
    <w:rsid w:val="007C2FF2"/>
    <w:rsid w:val="007D6232"/>
    <w:rsid w:val="007D76A1"/>
    <w:rsid w:val="007F1F99"/>
    <w:rsid w:val="007F768F"/>
    <w:rsid w:val="0080791D"/>
    <w:rsid w:val="00836367"/>
    <w:rsid w:val="008666C1"/>
    <w:rsid w:val="00873603"/>
    <w:rsid w:val="008A2C7D"/>
    <w:rsid w:val="008B6524"/>
    <w:rsid w:val="008B6A03"/>
    <w:rsid w:val="008C4B23"/>
    <w:rsid w:val="008F6E2C"/>
    <w:rsid w:val="009303D9"/>
    <w:rsid w:val="00933C64"/>
    <w:rsid w:val="00972203"/>
    <w:rsid w:val="0097665B"/>
    <w:rsid w:val="009778A0"/>
    <w:rsid w:val="009A1D87"/>
    <w:rsid w:val="009F1D79"/>
    <w:rsid w:val="00A059B3"/>
    <w:rsid w:val="00A05EFC"/>
    <w:rsid w:val="00AE3409"/>
    <w:rsid w:val="00B11A60"/>
    <w:rsid w:val="00B22613"/>
    <w:rsid w:val="00B44A76"/>
    <w:rsid w:val="00B756EE"/>
    <w:rsid w:val="00B768D1"/>
    <w:rsid w:val="00B93B49"/>
    <w:rsid w:val="00BA1025"/>
    <w:rsid w:val="00BA195D"/>
    <w:rsid w:val="00BC3420"/>
    <w:rsid w:val="00BD670B"/>
    <w:rsid w:val="00BE7D3C"/>
    <w:rsid w:val="00BF5FF6"/>
    <w:rsid w:val="00C0207F"/>
    <w:rsid w:val="00C04FC7"/>
    <w:rsid w:val="00C14476"/>
    <w:rsid w:val="00C16117"/>
    <w:rsid w:val="00C3075A"/>
    <w:rsid w:val="00C919A4"/>
    <w:rsid w:val="00CA4392"/>
    <w:rsid w:val="00CC393F"/>
    <w:rsid w:val="00CF3ADA"/>
    <w:rsid w:val="00CF7793"/>
    <w:rsid w:val="00D03224"/>
    <w:rsid w:val="00D2176E"/>
    <w:rsid w:val="00D31AB5"/>
    <w:rsid w:val="00D31B47"/>
    <w:rsid w:val="00D632BE"/>
    <w:rsid w:val="00D72D06"/>
    <w:rsid w:val="00D7522C"/>
    <w:rsid w:val="00D7536F"/>
    <w:rsid w:val="00D76668"/>
    <w:rsid w:val="00DC37F1"/>
    <w:rsid w:val="00E07383"/>
    <w:rsid w:val="00E165BC"/>
    <w:rsid w:val="00E61E12"/>
    <w:rsid w:val="00E7596C"/>
    <w:rsid w:val="00E878F2"/>
    <w:rsid w:val="00ED0149"/>
    <w:rsid w:val="00EF7DE3"/>
    <w:rsid w:val="00F03103"/>
    <w:rsid w:val="00F26785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3C221D6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center"/>
    </w:p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outlineLvl w:val="0"/>
    </w:pPr>
    <w:rPr>
      <w:smallCaps/>
      <w:noProof/>
    </w:rPr>
  </w:style>
  <w:style w:type="paragraph" w:styleId="2">
    <w:name w:val="heading 2"/>
    <w:basedOn w:val="a"/>
    <w:next w:val="a"/>
    <w:qFormat/>
    <w:rsid w:val="00ED0149"/>
    <w:pPr>
      <w:keepNext/>
      <w:keepLines/>
      <w:numPr>
        <w:ilvl w:val="1"/>
        <w:numId w:val="4"/>
      </w:numPr>
      <w:spacing w:before="6pt" w:after="3pt"/>
      <w:jc w:val="star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rsid w:val="00794804"/>
    <w:pPr>
      <w:numPr>
        <w:ilvl w:val="2"/>
        <w:numId w:val="4"/>
      </w:numPr>
      <w:spacing w:line="12pt" w:lineRule="exac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794804"/>
    <w:pPr>
      <w:numPr>
        <w:ilvl w:val="3"/>
        <w:numId w:val="4"/>
      </w:numPr>
      <w:tabs>
        <w:tab w:val="start" w:pos="36pt"/>
      </w:tabs>
      <w:spacing w:before="2pt" w:after="2pt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a3">
    <w:name w:val="Body Text"/>
    <w:basedOn w:val="a"/>
    <w:link w:val="a4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a4">
    <w:name w:val="本文 字元"/>
    <w:link w:val="a3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ind w:firstLine="0pt"/>
    </w:pPr>
  </w:style>
  <w:style w:type="paragraph" w:customStyle="1" w:styleId="equation">
    <w:name w:val="equation"/>
    <w:basedOn w:val="a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a5">
    <w:name w:val="header"/>
    <w:basedOn w:val="a"/>
    <w:link w:val="a6"/>
    <w:rsid w:val="001A3B3D"/>
    <w:pPr>
      <w:tabs>
        <w:tab w:val="center" w:pos="234pt"/>
        <w:tab w:val="end" w:pos="468pt"/>
      </w:tabs>
    </w:pPr>
  </w:style>
  <w:style w:type="character" w:customStyle="1" w:styleId="a6">
    <w:name w:val="頁首 字元"/>
    <w:basedOn w:val="a0"/>
    <w:link w:val="a5"/>
    <w:rsid w:val="001A3B3D"/>
  </w:style>
  <w:style w:type="paragraph" w:styleId="a7">
    <w:name w:val="footer"/>
    <w:basedOn w:val="a"/>
    <w:link w:val="a8"/>
    <w:rsid w:val="001A3B3D"/>
    <w:pPr>
      <w:tabs>
        <w:tab w:val="center" w:pos="234pt"/>
        <w:tab w:val="end" w:pos="468pt"/>
      </w:tabs>
    </w:pPr>
  </w:style>
  <w:style w:type="character" w:customStyle="1" w:styleId="a8">
    <w:name w:val="頁尾 字元"/>
    <w:basedOn w:val="a0"/>
    <w:link w:val="a7"/>
    <w:rsid w:val="001A3B3D"/>
  </w:style>
  <w:style w:type="character" w:styleId="a9">
    <w:name w:val="Hyperlink"/>
    <w:basedOn w:val="a0"/>
    <w:rsid w:val="001D69A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D69AE"/>
    <w:rPr>
      <w:color w:val="605E5C"/>
      <w:shd w:val="clear" w:color="auto" w:fill="E1DFDD"/>
    </w:rPr>
  </w:style>
  <w:style w:type="character" w:styleId="ab">
    <w:name w:val="FollowedHyperlink"/>
    <w:basedOn w:val="a0"/>
    <w:rsid w:val="001D69AE"/>
    <w:rPr>
      <w:color w:val="954F72" w:themeColor="followedHyperlink"/>
      <w:u w:val="single"/>
    </w:rPr>
  </w:style>
  <w:style w:type="character" w:styleId="ac">
    <w:name w:val="Placeholder Text"/>
    <w:basedOn w:val="a0"/>
    <w:uiPriority w:val="99"/>
    <w:semiHidden/>
    <w:rsid w:val="0097665B"/>
    <w:rPr>
      <w:color w:val="666666"/>
    </w:rPr>
  </w:style>
  <w:style w:type="paragraph" w:styleId="ad">
    <w:name w:val="List Paragraph"/>
    <w:basedOn w:val="a"/>
    <w:uiPriority w:val="34"/>
    <w:qFormat/>
    <w:rsid w:val="00B93B49"/>
    <w:pPr>
      <w:ind w:startChars="200" w:start="24pt"/>
    </w:pPr>
  </w:style>
  <w:style w:type="table" w:styleId="ae">
    <w:name w:val="Table Grid"/>
    <w:basedOn w:val="a1"/>
    <w:rsid w:val="007966B1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44349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70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773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36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279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6438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77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6595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916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488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67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337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20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10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528868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6030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944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77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5837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9367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4725">
          <w:marLeft w:val="0pt"/>
          <w:marRight w:val="0pt"/>
          <w:marTop w:val="3.75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298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738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4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51768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9488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0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5087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78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54538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3037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150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26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59258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6606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224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7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18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4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14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522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838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541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7117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6268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945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73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1013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5555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674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33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284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53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朱信榮 CHU,HSIN-JUNG</cp:lastModifiedBy>
  <cp:revision>4</cp:revision>
  <dcterms:created xsi:type="dcterms:W3CDTF">2023-12-27T12:45:00Z</dcterms:created>
  <dcterms:modified xsi:type="dcterms:W3CDTF">2023-12-31T07:58:00Z</dcterms:modified>
</cp:coreProperties>
</file>