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Blockchain Speaker Script</w:t>
      </w:r>
    </w:p>
    <w:p>
      <w:pPr>
        <w:spacing w:after="360"/>
      </w:pPr>
      <w:r>
        <w:rPr>
          <w:rFonts w:ascii="Aptos" w:hAnsi="Aptos"/>
          <w:color w:val="4E5B74"/>
          <w:sz w:val="22"/>
        </w:rPr>
        <w:t>Spoken notes with presentation timestamps  |  20 minutes</w:t>
      </w:r>
    </w:p>
    <w:p>
      <w:pPr>
        <w:pStyle w:val="Heading1"/>
        <w:keepNext/>
      </w:pPr>
      <w:r>
        <w:t xml:space="preserve">Slide 01  </w:t>
      </w:r>
      <w:r>
        <w:t>Can digital money be copied?</w:t>
      </w:r>
    </w:p>
    <w:p>
      <w:pPr>
        <w:keepNext/>
        <w:spacing w:after="140"/>
      </w:pPr>
      <w:r>
        <w:rPr>
          <w:rFonts w:ascii="Aptos" w:hAnsi="Aptos"/>
          <w:b/>
          <w:color w:val="164BEC"/>
          <w:sz w:val="18"/>
        </w:rPr>
        <w:t>0:00 - 1:10  |  Speaker 1</w:t>
      </w:r>
    </w:p>
    <w:p>
      <w:pPr>
        <w:keepLines/>
      </w:pPr>
      <w:r>
        <w:t>If I send you a photo, I can keep a copy. That is useful for photos. Now imagine I have ten dollars in digital money. I copy the file and try to pay Alex ten dollars and Sam ten dollars. Have I created more money? No. I have made two claims on the same money. That is the double-spending problem.</w:t>
      </w:r>
    </w:p>
    <w:p>
      <w:pPr>
        <w:keepLines/>
      </w:pPr>
      <w:r>
        <w:t>What should stop both payments from counting? Take two quick suggestions. The important part is not stopping someone from copying a file. It is keeping an agreed record of which money has already been spent. Today we will explore one way to do that: blockchain. This is a classroom model, not real money.</w:t>
      </w:r>
    </w:p>
    <w:p>
      <w:pPr>
        <w:pStyle w:val="Heading1"/>
        <w:keepNext/>
      </w:pPr>
      <w:r>
        <w:t xml:space="preserve">Slide 02  </w:t>
      </w:r>
      <w:r>
        <w:t>The central record keeper</w:t>
      </w:r>
    </w:p>
    <w:p>
      <w:pPr>
        <w:keepNext/>
        <w:spacing w:after="140"/>
      </w:pPr>
      <w:r>
        <w:rPr>
          <w:rFonts w:ascii="Aptos" w:hAnsi="Aptos"/>
          <w:b/>
          <w:color w:val="164BEC"/>
          <w:sz w:val="18"/>
        </w:rPr>
        <w:t>1:10 - 2:25  |  Speaker 1</w:t>
      </w:r>
    </w:p>
    <w:p>
      <w:pPr>
        <w:keepLines/>
      </w:pPr>
      <w:r>
        <w:t>A familiar answer is a central record keeper, such as a bank or payment provider. Its ledger is a record of balances and payments. When you pay, it checks your balance and updates its records so the same money cannot be spent again.</w:t>
      </w:r>
    </w:p>
    <w:p>
      <w:pPr>
        <w:keepLines/>
      </w:pPr>
      <w:r>
        <w:t>That is useful: one organization coordinates the record, operates the service, and can provide support. The dependency is that you rely on that organization's systems, policies, and decisions. Centralized does not mean one lonely computer. Providers can have backups, multiple data centers, and strong safeguards. Fees and account rules also differ.</w:t>
      </w:r>
    </w:p>
    <w:p>
      <w:pPr>
        <w:keepLines/>
      </w:pPr>
      <w:r>
        <w:t>Switch the diagram. What changes when several participants keep records rather than depending on one organization to control the ledger? That is our next question.</w:t>
      </w:r>
    </w:p>
    <w:p>
      <w:pPr>
        <w:pStyle w:val="Heading1"/>
        <w:keepNext/>
      </w:pPr>
      <w:r>
        <w:t xml:space="preserve">Slide 03  </w:t>
      </w:r>
      <w:r>
        <w:t>A shared ledger</w:t>
      </w:r>
    </w:p>
    <w:p>
      <w:pPr>
        <w:keepNext/>
        <w:spacing w:after="140"/>
      </w:pPr>
      <w:r>
        <w:rPr>
          <w:rFonts w:ascii="Aptos" w:hAnsi="Aptos"/>
          <w:b/>
          <w:color w:val="164BEC"/>
          <w:sz w:val="18"/>
        </w:rPr>
        <w:t>2:25 - 3:45  |  Speaker 1</w:t>
      </w:r>
    </w:p>
    <w:p>
      <w:pPr>
        <w:keepLines/>
      </w:pPr>
      <w:r>
        <w:t>A ledger is simply a record of transactions or events. A blockchain is a shared ledger whose records are grouped into linked blocks. Computers in the network keep and check copies according to agreed rules. A computer participating in the network is often called a node.</w:t>
      </w:r>
    </w:p>
    <w:p>
      <w:pPr>
        <w:keepLines/>
      </w:pPr>
      <w:r>
        <w:t>Sharing the ledger is not the same as letting anyone change anything. Updates still have to satisfy the network's rules. Some networks are open: people can join by following the protocol. Others are permissioned: approved organizations take part.</w:t>
      </w:r>
    </w:p>
    <w:p>
      <w:pPr>
        <w:keepLines/>
      </w:pPr>
      <w:r>
        <w:t>Switch between the two examples. Neither model makes the original information automatically true. And copies do not mean every computer has exactly the same view at every instant. Networks need a process for checking and agreeing on updates.</w:t>
      </w:r>
    </w:p>
    <w:p>
      <w:pPr>
        <w:pStyle w:val="Heading1"/>
        <w:keepNext/>
      </w:pPr>
      <w:r>
        <w:t xml:space="preserve">Slide 04  </w:t>
      </w:r>
      <w:r>
        <w:t>How agreement works</w:t>
      </w:r>
    </w:p>
    <w:p>
      <w:pPr>
        <w:keepNext/>
        <w:spacing w:after="140"/>
      </w:pPr>
      <w:r>
        <w:rPr>
          <w:rFonts w:ascii="Aptos" w:hAnsi="Aptos"/>
          <w:b/>
          <w:color w:val="164BEC"/>
          <w:sz w:val="18"/>
        </w:rPr>
        <w:t>3:45 - 5:00  |  Speaker 1</w:t>
      </w:r>
    </w:p>
    <w:p>
      <w:pPr>
        <w:keepLines/>
      </w:pPr>
      <w:r>
        <w:t>Imagine our classroom shares a record showing that Alex has ten tokens. Alex proposes sending seven to Sam. We check three rules: was it authorized by Alex, are enough tokens available, and have those tokens already been spent? This example passes. Fourteen tokens would fail the balance check.</w:t>
      </w:r>
    </w:p>
    <w:p>
      <w:pPr>
        <w:keepLines/>
      </w:pPr>
      <w:r>
        <w:t>These checks illustrate transaction validity. Real consensus also decides which valid records are added and in what order. It is not a show of hands by every computer. Different networks have different roles and agreement mechanisms. A participant can keep a bad local copy; other computers do not magically overwrite it. They can reject invalid proposals under their rules.</w:t>
      </w:r>
    </w:p>
    <w:p>
      <w:pPr>
        <w:pStyle w:val="Heading1"/>
        <w:keepNext/>
      </w:pPr>
      <w:r>
        <w:t xml:space="preserve">Slide 05  </w:t>
      </w:r>
      <w:r>
        <w:t>Before and after Bitcoin</w:t>
      </w:r>
    </w:p>
    <w:p>
      <w:pPr>
        <w:keepNext/>
        <w:spacing w:after="140"/>
      </w:pPr>
      <w:r>
        <w:rPr>
          <w:rFonts w:ascii="Aptos" w:hAnsi="Aptos"/>
          <w:b/>
          <w:color w:val="164BEC"/>
          <w:sz w:val="18"/>
        </w:rPr>
        <w:t>5:00 - 6:10  |  Speaker 2</w:t>
      </w:r>
    </w:p>
    <w:p>
      <w:pPr>
        <w:keepLines/>
      </w:pPr>
      <w:r>
        <w:t>This story did not start with a coin. In 1991, Stuart Haber and W. Scott Stornetta published research on timestamping digital documents, using cryptographic links to help reveal later changes.</w:t>
      </w:r>
    </w:p>
    <w:p>
      <w:pPr>
        <w:keepLines/>
      </w:pPr>
      <w:r>
        <w:t>In 2008, the Bitcoin paper appeared under the name Satoshi Nakamoto. Satoshi's identity is unknown; the name could represent a person or people. Bitcoin applied a combination of ideas to digital cash without a central payment keeper.</w:t>
      </w:r>
    </w:p>
    <w:p>
      <w:pPr>
        <w:keepLines/>
      </w:pPr>
      <w:r>
        <w:t>In 2010, Laszlo Hanyecz exchanged ten thousand bitcoin for two pizzas, arranged by another person. We are not converting that historical amount into today's money. Finally, Ethereum launched in 2015, making a programmable blockchain platform available. These are milestones, not an investment story.</w:t>
      </w:r>
    </w:p>
    <w:p>
      <w:pPr>
        <w:pStyle w:val="Heading1"/>
        <w:keepNext/>
      </w:pPr>
      <w:r>
        <w:t xml:space="preserve">Slide 06  </w:t>
      </w:r>
      <w:r>
        <w:t>What goes into a block?</w:t>
      </w:r>
    </w:p>
    <w:p>
      <w:pPr>
        <w:keepNext/>
        <w:spacing w:after="140"/>
      </w:pPr>
      <w:r>
        <w:rPr>
          <w:rFonts w:ascii="Aptos" w:hAnsi="Aptos"/>
          <w:b/>
          <w:color w:val="164BEC"/>
          <w:sz w:val="18"/>
        </w:rPr>
        <w:t>6:10 - 7:20  |  Speaker 2</w:t>
      </w:r>
    </w:p>
    <w:p>
      <w:pPr>
        <w:keepLines/>
      </w:pPr>
      <w:r>
        <w:t>Think of a block as a batch of records, not a physical box. This classroom block contains a few example payments. A real network groups records in its own format.</w:t>
      </w:r>
    </w:p>
    <w:p>
      <w:pPr>
        <w:keepLines/>
      </w:pPr>
      <w:r>
        <w:t>The block also contains information that links it to the previous block. Here we show a previous hash, a compact digital fingerprint. We will see how that works next. Networks may also include timestamps and other information for checking and agreement.</w:t>
      </w:r>
    </w:p>
    <w:p>
      <w:pPr>
        <w:keepLines/>
      </w:pPr>
      <w:r>
        <w:t>Add the sample record. Notice that it joins the batch, while the reference points to the earlier block. This is only a diagram of a proposed block, not a payment broadcast to a network. The precise contents and structure of blocks vary by blockchain.</w:t>
      </w:r>
    </w:p>
    <w:p>
      <w:pPr>
        <w:pStyle w:val="Heading1"/>
        <w:keepNext/>
      </w:pPr>
      <w:r>
        <w:t xml:space="preserve">Slide 07  </w:t>
      </w:r>
      <w:r>
        <w:t>How hashes link the chain</w:t>
      </w:r>
    </w:p>
    <w:p>
      <w:pPr>
        <w:keepNext/>
        <w:spacing w:after="140"/>
      </w:pPr>
      <w:r>
        <w:rPr>
          <w:rFonts w:ascii="Aptos" w:hAnsi="Aptos"/>
          <w:b/>
          <w:color w:val="164BEC"/>
          <w:sz w:val="18"/>
        </w:rPr>
        <w:t>7:20 - 8:50  |  Speaker 2</w:t>
      </w:r>
    </w:p>
    <w:p>
      <w:pPr>
        <w:keepLines/>
      </w:pPr>
      <w:r>
        <w:t>A hash is a fixed-length digital fingerprint calculated from data. With a secure hash function, even a small edit usually produces a very different result. Our demo calculates real SHA-256 hashes locally, but shows only their first eight characters.</w:t>
      </w:r>
    </w:p>
    <w:p>
      <w:pPr>
        <w:keepLines/>
      </w:pPr>
      <w:r>
        <w:t>Each later block remembers the earlier block's fingerprint. Change the first payment from seven tokens to nine, then recalculate. Block one has a new fingerprint, but block two still points to the old one. The mismatch reveals the edit. The third block's immediate link still matches block two, but the earlier history is broken.</w:t>
      </w:r>
    </w:p>
    <w:p>
      <w:pPr>
        <w:keepLines/>
      </w:pPr>
      <w:r>
        <w:t>Someone could recalculate links too. What makes an alternative history accepted depends on the network's consensus and security assumptions, not magical mathematics. Most importantly, hashing a false statement does not make it true.</w:t>
      </w:r>
    </w:p>
    <w:p>
      <w:pPr>
        <w:pStyle w:val="Heading1"/>
        <w:keepNext/>
      </w:pPr>
      <w:r>
        <w:t xml:space="preserve">Slide 08  </w:t>
      </w:r>
      <w:r>
        <w:t>Who adds the next block?</w:t>
      </w:r>
    </w:p>
    <w:p>
      <w:pPr>
        <w:keepNext/>
        <w:spacing w:after="140"/>
      </w:pPr>
      <w:r>
        <w:rPr>
          <w:rFonts w:ascii="Aptos" w:hAnsi="Aptos"/>
          <w:b/>
          <w:color w:val="164BEC"/>
          <w:sz w:val="18"/>
        </w:rPr>
        <w:t>8:50 - 10:00  |  Speaker 2</w:t>
      </w:r>
    </w:p>
    <w:p>
      <w:pPr>
        <w:keepLines/>
      </w:pPr>
      <w:r>
        <w:t>Proof of work uses repeated computation to find a result meeting a difficulty target. That takes equipment and electricity. Other participants still check whether the proposed block follows the rules.</w:t>
      </w:r>
    </w:p>
    <w:p>
      <w:pPr>
        <w:keepLines/>
      </w:pPr>
      <w:r>
        <w:t>Proof of stake uses validators who put assets at risk. Selected validators propose blocks; others check them. Certain actions can lead to penalties, depending on the network. Not every mistake deletes an entire stake.</w:t>
      </w:r>
    </w:p>
    <w:p>
      <w:pPr>
        <w:keepLines/>
      </w:pPr>
      <w:r>
        <w:t>Both need incentives and verification. Both can face concentrated influence. These are simplified processes, not performance measurements or guarantees of fairness.</w:t>
      </w:r>
    </w:p>
    <w:p>
      <w:pPr>
        <w:pStyle w:val="Heading1"/>
        <w:keepNext/>
      </w:pPr>
      <w:r>
        <w:t xml:space="preserve">Slide 09  </w:t>
      </w:r>
      <w:r>
        <w:t>Smart contracts: code with conditions</w:t>
      </w:r>
    </w:p>
    <w:p>
      <w:pPr>
        <w:keepNext/>
        <w:spacing w:after="140"/>
      </w:pPr>
      <w:r>
        <w:rPr>
          <w:rFonts w:ascii="Aptos" w:hAnsi="Aptos"/>
          <w:b/>
          <w:color w:val="164BEC"/>
          <w:sz w:val="18"/>
        </w:rPr>
        <w:t>10:00 - 11:15  |  Speaker 3</w:t>
      </w:r>
    </w:p>
    <w:p>
      <w:pPr>
        <w:keepLines/>
      </w:pPr>
      <w:r>
        <w:t>A smart contract is code stored and run on a blockchain. When it is triggered, it follows programmed conditions. It is not a robot lawyer and does not have common sense.</w:t>
      </w:r>
    </w:p>
    <w:p>
      <w:pPr>
        <w:keepLines/>
      </w:pPr>
      <w:r>
        <w:t>Think about a vending machine. Our fictional machine says: if at least two dollars have been inserted, release a snack. One dollar is not enough; two dollars meet the condition. A real vending machine is not a blockchain. The analogy just helps us understand conditional code.</w:t>
      </w:r>
    </w:p>
    <w:p>
      <w:pPr>
        <w:keepLines/>
      </w:pPr>
      <w:r>
        <w:t>The code follows the rule even if someone thinks the price is unfair. A bug can also produce a bad result. Smart contracts do not independently decide whether their rules are wise, fair, or legally enforceable. And they need an action or transaction to run; they do not simply watch the world.</w:t>
      </w:r>
    </w:p>
    <w:p>
      <w:pPr>
        <w:pStyle w:val="Heading1"/>
        <w:keepNext/>
      </w:pPr>
      <w:r>
        <w:t xml:space="preserve">Slide 10  </w:t>
      </w:r>
      <w:r>
        <w:t>The outside-data problem</w:t>
      </w:r>
    </w:p>
    <w:p>
      <w:pPr>
        <w:keepNext/>
        <w:spacing w:after="140"/>
      </w:pPr>
      <w:r>
        <w:rPr>
          <w:rFonts w:ascii="Aptos" w:hAnsi="Aptos"/>
          <w:b/>
          <w:color w:val="164BEC"/>
          <w:sz w:val="18"/>
        </w:rPr>
        <w:t>11:15 - 12:30  |  Speaker 3</w:t>
      </w:r>
    </w:p>
    <w:p>
      <w:pPr>
        <w:keepLines/>
      </w:pPr>
      <w:r>
        <w:t>Imagine a fictional flight-delay policy: if a reported delay is at least 120 minutes, the contract pays 50 simulated dollars. How could the blockchain know that a plane was late? It cannot independently look at an airport.</w:t>
      </w:r>
    </w:p>
    <w:p>
      <w:pPr>
        <w:keepLines/>
      </w:pPr>
      <w:r>
        <w:t>It needs an external data source. An oracle is a bridge that brings outside information into a blockchain. Here the invented source is an airline status feed delivered by that bridge. All inputs and payouts on this slide are simulated, with no live connection.</w:t>
      </w:r>
    </w:p>
    <w:p>
      <w:pPr>
        <w:keepLines/>
      </w:pPr>
      <w:r>
        <w:t>Choose an input and reveal the outcome. A 150-minute report meets the condition; an on-time report does not. Missing data leaves the contract waiting. A wrong report can cause a wrong result even when the code works exactly as written. We still have to trust and check the source.</w:t>
      </w:r>
    </w:p>
    <w:p>
      <w:pPr>
        <w:pStyle w:val="Heading1"/>
        <w:keepNext/>
      </w:pPr>
      <w:r>
        <w:t xml:space="preserve">Slide 11  </w:t>
      </w:r>
      <w:r>
        <w:t>Supply-chain traceability</w:t>
      </w:r>
    </w:p>
    <w:p>
      <w:pPr>
        <w:keepNext/>
        <w:spacing w:after="140"/>
      </w:pPr>
      <w:r>
        <w:rPr>
          <w:rFonts w:ascii="Aptos" w:hAnsi="Aptos"/>
          <w:b/>
          <w:color w:val="164BEC"/>
          <w:sz w:val="18"/>
        </w:rPr>
        <w:t>12:30 - 13:50  |  Speaker 3</w:t>
      </w:r>
    </w:p>
    <w:p>
      <w:pPr>
        <w:keepLines/>
      </w:pPr>
      <w:r>
        <w:t>Walmart reported a mango traceability pilot in its 2018 responsibility report. Tracing a package with existing methods took six days, 18 hours, and 26 minutes. In the blockchain pilot, retrieving the path back to its origin took 2.2 seconds.</w:t>
      </w:r>
    </w:p>
    <w:p>
      <w:pPr>
        <w:keepLines/>
      </w:pPr>
      <w:r>
        <w:t>That is a report about retrieving records in this pilot, not a universal blockchain speed test. It does not show that a blockchain was the only possible way to improve the process, or that every original entry was accurate.</w:t>
      </w:r>
    </w:p>
    <w:p>
      <w:pPr>
        <w:keepLines/>
      </w:pPr>
      <w:r>
        <w:t>The diagram below is our invented example, not Walmart's actual records. The farm enters a lot, the packer links a package, the shipper records a handoff, and the store logs arrival. Select the incorrect input. A wrong lot number can be preserved very reliably. Checking real-world inputs still matters.</w:t>
      </w:r>
    </w:p>
    <w:p>
      <w:pPr>
        <w:pStyle w:val="Heading1"/>
        <w:keepNext/>
      </w:pPr>
      <w:r>
        <w:t xml:space="preserve">Slide 12  </w:t>
      </w:r>
      <w:r>
        <w:t>Digital credentials</w:t>
      </w:r>
    </w:p>
    <w:p>
      <w:pPr>
        <w:keepNext/>
        <w:spacing w:after="140"/>
      </w:pPr>
      <w:r>
        <w:rPr>
          <w:rFonts w:ascii="Aptos" w:hAnsi="Aptos"/>
          <w:b/>
          <w:color w:val="164BEC"/>
          <w:sz w:val="18"/>
        </w:rPr>
        <w:t>13:50 - 15:00  |  Speaker 3</w:t>
      </w:r>
    </w:p>
    <w:p>
      <w:pPr>
        <w:keepLines/>
      </w:pPr>
      <w:r>
        <w:t>An issuer can digitally sign a credential. Using its public key, a verifier checks for changes. MIT offers Blockcerts digital diplomas. Our certificate is fictional: it uses a real local signature, not the full Blockcerts process.</w:t>
      </w:r>
    </w:p>
    <w:p>
      <w:pPr>
        <w:keepLines/>
      </w:pPr>
      <w:r>
        <w:t>Verify, alter one letter, and verify again. The edited credential fails. A valid signature still requires trusting the issuer and knowing whose key it is. Keep your credential and access information. MIT offers reissuance if access is lost.</w:t>
      </w:r>
    </w:p>
    <w:p>
      <w:pPr>
        <w:pStyle w:val="Heading1"/>
        <w:keepNext/>
      </w:pPr>
      <w:r>
        <w:t xml:space="preserve">Slide 13  </w:t>
      </w:r>
      <w:r>
        <w:t>What you gain; what you give up</w:t>
      </w:r>
    </w:p>
    <w:p>
      <w:pPr>
        <w:keepNext/>
        <w:spacing w:after="140"/>
      </w:pPr>
      <w:r>
        <w:rPr>
          <w:rFonts w:ascii="Aptos" w:hAnsi="Aptos"/>
          <w:b/>
          <w:color w:val="164BEC"/>
          <w:sz w:val="18"/>
        </w:rPr>
        <w:t>15:00 - 16:10  |  Speaker 4</w:t>
      </w:r>
    </w:p>
    <w:p>
      <w:pPr>
        <w:keepLines/>
      </w:pPr>
      <w:r>
        <w:t>A blockchain may help several organizations work from shared records. Hash links and verification can also provide tamper evidence: signs that data has changed. Those are potential benefits, not automatic guarantees.</w:t>
      </w:r>
    </w:p>
    <w:p>
      <w:pPr>
        <w:keepLines/>
      </w:pPr>
      <w:r>
        <w:t>There are costs. Participants must coordinate rules and operations. Sharing records can create privacy concerns. Governance means deciding who can change the rules and how disagreements are resolved. Correcting a mistake may require a new transaction or a coordinated process rather than quietly editing an old entry.</w:t>
      </w:r>
    </w:p>
    <w:p>
      <w:pPr>
        <w:keepLines/>
      </w:pPr>
      <w:r>
        <w:t>Select one trade-off. Ask: who would be responsible for this in a school or business? A system is not good simply because it is decentralized or difficult to edit. We need to compare benefits and responsibilities for a specific problem.</w:t>
      </w:r>
    </w:p>
    <w:p>
      <w:pPr>
        <w:pStyle w:val="Heading1"/>
        <w:keepNext/>
      </w:pPr>
      <w:r>
        <w:t xml:space="preserve">Slide 14  </w:t>
      </w:r>
      <w:r>
        <w:t>Is blockchain the right tool?</w:t>
      </w:r>
    </w:p>
    <w:p>
      <w:pPr>
        <w:keepNext/>
        <w:spacing w:after="140"/>
      </w:pPr>
      <w:r>
        <w:rPr>
          <w:rFonts w:ascii="Aptos" w:hAnsi="Aptos"/>
          <w:b/>
          <w:color w:val="164BEC"/>
          <w:sz w:val="18"/>
        </w:rPr>
        <w:t>16:10 - 17:15  |  Speaker 4</w:t>
      </w:r>
    </w:p>
    <w:p>
      <w:pPr>
        <w:keepLines/>
      </w:pPr>
      <w:r>
        <w:t>Start with the problem. Do multiple parties need to share and verify records? If not, a simpler record keeper may be enough. Do they need one shared system? Sometimes exchanging signed records is enough.</w:t>
      </w:r>
    </w:p>
    <w:p>
      <w:pPr>
        <w:keepLines/>
      </w:pPr>
      <w:r>
        <w:t>Would a regular database work? A trusted operator may be the straightforward choice. If not, blockchain is a candidate to compare, not an automatic answer.</w:t>
      </w:r>
    </w:p>
    <w:p>
      <w:pPr>
        <w:keepLines/>
      </w:pPr>
      <w:r>
        <w:t>Try a fictional school equipment register. Who writes records, checks them, corrects mistakes, and changes rules? Compare privacy, cost, and coordination with other designs. Neither technology has a universal speed advantage.</w:t>
      </w:r>
    </w:p>
    <w:p>
      <w:pPr>
        <w:pStyle w:val="Heading1"/>
        <w:keepNext/>
      </w:pPr>
      <w:r>
        <w:t xml:space="preserve">Slide 15  </w:t>
      </w:r>
      <w:r>
        <w:t>The lost-key dilemma</w:t>
      </w:r>
    </w:p>
    <w:p>
      <w:pPr>
        <w:keepNext/>
        <w:spacing w:after="140"/>
      </w:pPr>
      <w:r>
        <w:rPr>
          <w:rFonts w:ascii="Aptos" w:hAnsi="Aptos"/>
          <w:b/>
          <w:color w:val="164BEC"/>
          <w:sz w:val="18"/>
        </w:rPr>
        <w:t>17:15 - 19:00  |  Speaker 4</w:t>
      </w:r>
    </w:p>
    <w:p>
      <w:pPr>
        <w:keepLines/>
      </w:pPr>
      <w:r>
        <w:t>Stefan Thomas has said he cannot access a wallet containing 7,002 bitcoin because he lost the password to an encrypted IronKey device. WIRED reported in 2023 that he had used eight of ten password attempts. We are reporting that account, not claiming to know his current access status.</w:t>
      </w:r>
    </w:p>
    <w:p>
      <w:pPr>
        <w:keepLines/>
      </w:pPr>
      <w:r>
        <w:t>The device stores wallet keys, the secret information used to authorize spending. The bitcoin is not a file of coins inside the USB device. This is not a standard blockchain account with a central forgot-password button. The article also discusses recovery research, so we should not claim recovery is mathematically impossible.</w:t>
      </w:r>
    </w:p>
    <w:p>
      <w:pPr>
        <w:keepLines/>
      </w:pPr>
      <w:r>
        <w:t>Teacher, choose between two fictional wallet designs. Provider-assisted recovery can offer help, but makes you depend on the provider's security and policies. Self-managed keys give you direct control, but make safe backups and recovery planning your responsibility. Neither choice removes risk; it moves responsibility.</w:t>
      </w:r>
    </w:p>
    <w:p>
      <w:pPr>
        <w:pStyle w:val="Heading1"/>
        <w:keepNext/>
      </w:pPr>
      <w:r>
        <w:t xml:space="preserve">Slide 16  </w:t>
      </w:r>
      <w:r>
        <w:t>Choose the tool for the problem</w:t>
      </w:r>
    </w:p>
    <w:p>
      <w:pPr>
        <w:keepNext/>
        <w:spacing w:after="140"/>
      </w:pPr>
      <w:r>
        <w:rPr>
          <w:rFonts w:ascii="Aptos" w:hAnsi="Aptos"/>
          <w:b/>
          <w:color w:val="164BEC"/>
          <w:sz w:val="18"/>
        </w:rPr>
        <w:t>19:00 - 20:00  |  Speaker 4</w:t>
      </w:r>
    </w:p>
    <w:p>
      <w:pPr>
        <w:keepLines/>
      </w:pPr>
      <w:r>
        <w:t>Here are the four ideas to take away. One: a blockchain is a shared record maintained by multiple participants. Two: they follow agreed rules to check updates. Three: linked records can make some changes easier to detect. Four: the system still needs trustworthy inputs, sensible governance, and people who manage their responsibilities.</w:t>
      </w:r>
    </w:p>
    <w:p>
      <w:pPr>
        <w:keepLines/>
      </w:pPr>
      <w:r>
        <w:t>It does not make false inputs true. It does not remove every need for trust. Sometimes a shared blockchain is useful; sometimes a regular database or another design is a better fit. The goal is to solve a real problem, not to add blockchain to everything.</w:t>
      </w:r>
    </w:p>
    <w:p>
      <w:pPr>
        <w:keepLines/>
      </w:pPr>
      <w:r>
        <w:t>Does this problem need a shared ledger, and are its trade-offs worth it?</w:t>
      </w:r>
    </w:p>
    <w:sectPr w:rsidR="00FC693F" w:rsidRPr="0006063C" w:rsidSect="00034616">
      <w:headerReference w:type="default" r:id="rId9"/>
      <w:footerReference w:type="default" r:id="rId10"/>
      <w:pgSz w:w="12240" w:h="15840"/>
      <w:pgMar w:top="1008" w:right="1152" w:bottom="936"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07D"/>
        <w:sz w:val="16"/>
      </w:rPr>
      <w:t xml:space="preserve">Presentation timing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989"/>
        <w:sz w:val="16"/>
      </w:rPr>
      <w:t>BLOCKCHAIN  /  SPEAKER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Aptos" w:hAnsi="Aptos"/>
      <w:b/>
      <w:bCs/>
      <w:color w:val="1723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723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Speaker Script</dc:title>
  <dc:subject>Existing speaker notes with slide timestamp ranges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