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4712E7">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4712E7">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4712E7">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4712E7">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4712E7">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4712E7">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4712E7">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5F540EE7" w:rsidR="0049640B" w:rsidRPr="00437F3D" w:rsidRDefault="00BE51EB" w:rsidP="00437F3D">
      <w:pPr>
        <w:rPr>
          <w:color w:val="4BACC6" w:themeColor="accent5"/>
        </w:rPr>
      </w:pPr>
      <w:r>
        <w:rPr>
          <w:color w:val="4BACC6" w:themeColor="accent5"/>
        </w:rPr>
        <w:t>ASTA(</w:t>
      </w:r>
      <w:r w:rsidR="0049640B">
        <w:rPr>
          <w:color w:val="4BACC6" w:themeColor="accent5"/>
        </w:rPr>
        <w:t xml:space="preserve">1007+ </w:t>
      </w:r>
      <w:proofErr w:type="spellStart"/>
      <w:r w:rsidR="0049640B">
        <w:rPr>
          <w:color w:val="4BACC6" w:themeColor="accent5"/>
        </w:rPr>
        <w:t>FileConverter</w:t>
      </w:r>
      <w:proofErr w:type="spellEnd"/>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217B5C9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have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6DBEFB2A"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in regards to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66D7D9BC"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6246B" w:rsidRPr="00B6246B">
        <w:rPr>
          <w:color w:val="4BACC6" w:themeColor="accent5"/>
          <w:lang w:val="en-US"/>
        </w:rPr>
        <w:t>So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olution made with Electron (</w:t>
      </w:r>
      <w:hyperlink r:id="rId8" w:history="1">
        <w:r w:rsidR="00FC519E" w:rsidRPr="00160820">
          <w:rPr>
            <w:rStyle w:val="Hyperlink"/>
            <w:lang w:val="en-US"/>
          </w:rPr>
          <w:t>https://electronjs.org/</w:t>
        </w:r>
      </w:hyperlink>
      <w:r>
        <w:rPr>
          <w:color w:val="4BACC6" w:themeColor="accent5"/>
          <w:lang w:val="en-US"/>
        </w:rPr>
        <w:t>).</w:t>
      </w:r>
    </w:p>
    <w:p w14:paraId="09C6AF2C" w14:textId="0540EAE6" w:rsidR="00FC519E" w:rsidRPr="00FC519E" w:rsidRDefault="00FC519E" w:rsidP="008068E9">
      <w:pPr>
        <w:rPr>
          <w:color w:val="4BACC6" w:themeColor="accent5"/>
          <w:lang w:val="en-US"/>
        </w:rPr>
      </w:pPr>
      <w:r>
        <w:rPr>
          <w:color w:val="4BACC6" w:themeColor="accent5"/>
          <w:lang w:val="en-US"/>
        </w:rPr>
        <w:lastRenderedPageBreak/>
        <w:t xml:space="preserve">Program 2 is  made with .NET technologies (WinForms). </w:t>
      </w:r>
      <w:r w:rsidRPr="00FC519E">
        <w:rPr>
          <w:color w:val="4BACC6" w:themeColor="accent5"/>
          <w:lang w:val="en-US"/>
        </w:rPr>
        <w:t xml:space="preserve">The applications have no </w:t>
      </w:r>
      <w:r>
        <w:rPr>
          <w:color w:val="4BACC6" w:themeColor="accent5"/>
          <w:lang w:val="en-US"/>
        </w:rPr>
        <w:t>responsibilities in regards to the storing of the transformed data.</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9">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558884D7" w14:textId="77777777" w:rsidR="00490CAE" w:rsidRDefault="00490CAE" w:rsidP="00490CAE">
      <w:pPr>
        <w:pStyle w:val="Overskrift2"/>
        <w:numPr>
          <w:ilvl w:val="0"/>
          <w:numId w:val="1"/>
        </w:numPr>
      </w:pPr>
      <w:bookmarkStart w:id="4" w:name="_Toc16790190"/>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hyperlink r:id="rId10" w:history="1">
        <w:r w:rsidRPr="002D1580">
          <w:rPr>
            <w:rStyle w:val="Hyperlink"/>
            <w:lang w:val="en-US"/>
          </w:rPr>
          <w:t>https://github.com/the-danish-national-archives/ASTA</w:t>
        </w:r>
      </w:hyperlink>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5" w:name="_Driftssetup"/>
      <w:bookmarkStart w:id="6" w:name="_Toc16790191"/>
      <w:bookmarkEnd w:id="5"/>
      <w:proofErr w:type="spellStart"/>
      <w:r>
        <w:t>Driftssetup</w:t>
      </w:r>
      <w:bookmarkEnd w:id="6"/>
      <w:proofErr w:type="spellEnd"/>
    </w:p>
    <w:p w14:paraId="768B00D1" w14:textId="12FA226F"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2107C4EF" w14:textId="02727FCC"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There is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Default="00FE1486" w:rsidP="00FE1486">
      <w:pPr>
        <w:rPr>
          <w:color w:val="4BACC6" w:themeColor="accent5"/>
        </w:rPr>
      </w:pPr>
      <w:r w:rsidRPr="00FE1486">
        <w:rPr>
          <w:color w:val="4BACC6" w:themeColor="accent5"/>
          <w:lang w:val="en-US"/>
        </w:rPr>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410267B4" w:rsidR="00AF4920" w:rsidRDefault="00AF4920" w:rsidP="00490CAE">
      <w:pPr>
        <w:rPr>
          <w:color w:val="4BACC6" w:themeColor="accent5"/>
        </w:rPr>
      </w:pPr>
      <w:r>
        <w:rPr>
          <w:noProof/>
          <w:color w:val="4BACC6" w:themeColor="accent5"/>
        </w:rPr>
        <w:lastRenderedPageBreak/>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51F68036"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ackage, you need to use the ‘electron-packager’ component. This will make a package of the solution, which then can be made into an .exe / .dmg file. There is made a number of scripts to handle this, these all start with “package-“.</w:t>
      </w:r>
    </w:p>
    <w:p w14:paraId="69A265FE" w14:textId="04E4F70B" w:rsidR="00BD0AED" w:rsidRDefault="00FE1486" w:rsidP="00FE1486">
      <w:pPr>
        <w:rPr>
          <w:color w:val="4BACC6" w:themeColor="accent5"/>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2"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is not described her.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is handling out folders, icon for the application and so on.</w:t>
      </w:r>
    </w:p>
    <w:p w14:paraId="5EE622C8" w14:textId="7B049BE6"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 xml:space="preserve">Those that are called “-admin”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6EA9689F" w14:textId="3BF26F22" w:rsidR="00BE6232" w:rsidRDefault="00FF4C3D" w:rsidP="00490CAE">
      <w:pPr>
        <w:rPr>
          <w:color w:val="4BACC6" w:themeColor="accent5"/>
          <w:lang w:val="en-US"/>
        </w:rPr>
      </w:pPr>
      <w:r w:rsidRPr="00FF4C3D">
        <w:rPr>
          <w:color w:val="4BACC6" w:themeColor="accent5"/>
          <w:lang w:val="en-US"/>
        </w:rPr>
        <w:t>Once the package have b</w:t>
      </w:r>
      <w:r>
        <w:rPr>
          <w:color w:val="4BACC6" w:themeColor="accent5"/>
          <w:lang w:val="en-US"/>
        </w:rPr>
        <w:t xml:space="preserve">een made, a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Here is also scripts for making admin and user v</w:t>
      </w:r>
      <w:r>
        <w:rPr>
          <w:color w:val="4BACC6" w:themeColor="accent5"/>
          <w:lang w:val="en-US"/>
        </w:rPr>
        <w:t>ersions of the files.</w:t>
      </w:r>
    </w:p>
    <w:p w14:paraId="5E9E517A" w14:textId="0ECC3ED7"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you try.</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62930AA" w:rsidR="00FB2B73" w:rsidRDefault="00AE6EE9" w:rsidP="00490CAE">
      <w:pPr>
        <w:rPr>
          <w:color w:val="4BACC6" w:themeColor="accent5"/>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68B62368" w14:textId="689CE282" w:rsidR="00E54FAD" w:rsidRPr="00E54FAD" w:rsidRDefault="004712E7" w:rsidP="00490CAE">
      <w:pPr>
        <w:rPr>
          <w:color w:val="4BACC6" w:themeColor="accent5"/>
          <w:lang w:val="en-US"/>
        </w:rPr>
      </w:pPr>
      <w:hyperlink r:id="rId13"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default it writes </w:t>
      </w:r>
      <w:r>
        <w:rPr>
          <w:color w:val="4BACC6" w:themeColor="accent5"/>
          <w:lang w:val="en-US"/>
        </w:rPr>
        <w:t xml:space="preserve">system </w:t>
      </w:r>
      <w:r w:rsidRPr="007F4882">
        <w:rPr>
          <w:color w:val="4BACC6" w:themeColor="accent5"/>
          <w:lang w:val="en-US"/>
        </w:rPr>
        <w:t>logs to the following locations:</w:t>
      </w:r>
    </w:p>
    <w:p w14:paraId="2C3D6CEA" w14:textId="68DBC732"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~/Library/Logs/file-converter/</w:t>
      </w:r>
      <w:r w:rsidR="00B73529" w:rsidRPr="00B73529">
        <w:rPr>
          <w:color w:val="4BACC6" w:themeColor="accent5"/>
          <w:lang w:val="en-US"/>
        </w:rPr>
        <w:t>ASTA_systemlog</w:t>
      </w:r>
      <w:r w:rsidRPr="007F4882">
        <w:rPr>
          <w:color w:val="4BACC6" w:themeColor="accent5"/>
          <w:lang w:val="en-US"/>
        </w:rPr>
        <w:t>.log</w:t>
      </w:r>
    </w:p>
    <w:p w14:paraId="66C687FF" w14:textId="7F7F58D4" w:rsidR="007F4882" w:rsidRDefault="007F4882" w:rsidP="00AC27AE">
      <w:pPr>
        <w:pStyle w:val="Listeafsnit"/>
        <w:numPr>
          <w:ilvl w:val="0"/>
          <w:numId w:val="10"/>
        </w:numPr>
        <w:rPr>
          <w:color w:val="4BACC6" w:themeColor="accent5"/>
          <w:lang w:val="en-US"/>
        </w:rPr>
      </w:pPr>
      <w:r w:rsidRPr="007F4882">
        <w:rPr>
          <w:color w:val="4BACC6" w:themeColor="accent5"/>
          <w:lang w:val="en-US"/>
        </w:rPr>
        <w:lastRenderedPageBreak/>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r w:rsidRPr="007F4882">
        <w:rPr>
          <w:color w:val="4BACC6" w:themeColor="accent5"/>
          <w:lang w:val="en-US"/>
        </w:rPr>
        <w:t>Rigsarkiv</w:t>
      </w:r>
      <w:proofErr w:type="spell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C:\VSO\Rigsarkivet\SPSS\spss23765_short.sav  </w:t>
      </w:r>
      <w:proofErr w:type="spellStart"/>
      <w:r w:rsidRPr="007F4882">
        <w:rPr>
          <w:color w:val="4BACC6" w:themeColor="accent5"/>
          <w:lang w:val="en-US"/>
        </w:rPr>
        <w:t>Rigsarkiv.Hybris.DataExtraction.AddEvents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 xml:space="preserve">\test\FD.12345\Data'  </w:t>
      </w:r>
      <w:proofErr w:type="spellStart"/>
      <w:r w:rsidRPr="007F4882">
        <w:rPr>
          <w:color w:val="4BACC6" w:themeColor="accent5"/>
          <w:lang w:val="en-US"/>
        </w:rPr>
        <w:t>Rigsarkiv.Hybris.DataExtraction.EnsureData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Implements by using .Net 4.5  Windows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06807718"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220008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${USERPROFILE}\AppData\Roaming\file-converter\</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lastRenderedPageBreak/>
        <w:t xml:space="preserve">Both above applications depending on Styx.dll component see </w:t>
      </w:r>
      <w:hyperlink w:anchor="_Klassediagram" w:history="1">
        <w:proofErr w:type="spellStart"/>
        <w:r w:rsidRPr="00670C7C">
          <w:rPr>
            <w:rStyle w:val="Hyperlink"/>
            <w:lang w:val="en-US"/>
          </w:rPr>
          <w:t>Klassediagram</w:t>
        </w:r>
        <w:proofErr w:type="spellEnd"/>
      </w:hyperlink>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5D9F5F0A"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2A775469"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7" w:name="_Toc16790192"/>
      <w:r>
        <w:t>Udviklingssetup</w:t>
      </w:r>
      <w:bookmarkEnd w:id="7"/>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7391016E" w14:textId="77777777"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proofErr w:type="spellStart"/>
      <w:r>
        <w:rPr>
          <w:color w:val="4BACC6" w:themeColor="accent5"/>
          <w:lang w:val="en-US"/>
        </w:rPr>
        <w:t>Elctron</w:t>
      </w:r>
      <w:proofErr w:type="spellEnd"/>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r>
        <w:rPr>
          <w:color w:val="4BACC6" w:themeColor="accent5"/>
          <w:lang w:val="en-US"/>
        </w:rPr>
        <w:t>package.json</w:t>
      </w:r>
      <w:proofErr w:type="spell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Default="000453F3" w:rsidP="000453F3">
      <w:pPr>
        <w:rPr>
          <w:color w:val="4BACC6" w:themeColor="accent5"/>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4"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5"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6"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7"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t>Chardet</w:t>
      </w:r>
      <w:proofErr w:type="spellEnd"/>
      <w:r w:rsidRPr="000453F3">
        <w:rPr>
          <w:color w:val="4BACC6" w:themeColor="accent5"/>
          <w:lang w:val="en-US"/>
        </w:rPr>
        <w:t xml:space="preserve"> (</w:t>
      </w:r>
      <w:hyperlink r:id="rId18"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19"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lastRenderedPageBreak/>
        <w:t>Nodejs-base64 (</w:t>
      </w:r>
      <w:hyperlink r:id="rId20"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21"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22"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6EC24039"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3" w:history="1">
        <w:r w:rsidRPr="00521BA1">
          <w:rPr>
            <w:rStyle w:val="Hyperlink"/>
          </w:rPr>
          <w:t>https://www.npmjs.com/package/fast-csv</w:t>
        </w:r>
      </w:hyperlink>
      <w:r>
        <w:rPr>
          <w:color w:val="4BACC6" w:themeColor="accent5"/>
        </w:rPr>
        <w:t xml:space="preserve"> ). Parsing CSV data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678D3AEB" w14:textId="2D26B8A1"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4"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1C97934D" w:rsidR="00670C7C" w:rsidRPr="00670C7C" w:rsidRDefault="00670C7C" w:rsidP="00B24DDA">
      <w:pPr>
        <w:rPr>
          <w:color w:val="4BACC6" w:themeColor="accent5"/>
        </w:rPr>
      </w:pPr>
      <w:r w:rsidRPr="00670C7C">
        <w:rPr>
          <w:color w:val="4BACC6" w:themeColor="accent5"/>
        </w:rPr>
        <w:t>log4net (</w:t>
      </w:r>
      <w:hyperlink r:id="rId25" w:history="1">
        <w:r w:rsidRPr="00672A18">
          <w:rPr>
            <w:rStyle w:val="Hyperlink"/>
          </w:rPr>
          <w:t>http://logging.apache.org/log4net/</w:t>
        </w:r>
      </w:hyperlink>
      <w:r>
        <w:rPr>
          <w:color w:val="4BACC6" w:themeColor="accent5"/>
        </w:rPr>
        <w:t xml:space="preserve"> )</w:t>
      </w:r>
    </w:p>
    <w:p w14:paraId="564FF7EA" w14:textId="77777777" w:rsidR="00490CAE" w:rsidRDefault="00490CAE" w:rsidP="00490CAE">
      <w:pPr>
        <w:pStyle w:val="Overskrift2"/>
        <w:numPr>
          <w:ilvl w:val="0"/>
          <w:numId w:val="1"/>
        </w:numPr>
      </w:pPr>
      <w:bookmarkStart w:id="8" w:name="_Klassediagram"/>
      <w:bookmarkStart w:id="9" w:name="_Toc16790193"/>
      <w:bookmarkEnd w:id="8"/>
      <w:r>
        <w:t>Klassediagr</w:t>
      </w:r>
      <w:r w:rsidR="00975945">
        <w:t>a</w:t>
      </w:r>
      <w:r>
        <w:t>m</w:t>
      </w:r>
      <w:bookmarkEnd w:id="9"/>
    </w:p>
    <w:p w14:paraId="54E6A552" w14:textId="5ED53CF2"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bookmarkStart w:id="10" w:name="_GoBack"/>
      <w:bookmarkEnd w:id="10"/>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39pt" o:ole="">
            <v:imagedata r:id="rId26" o:title=""/>
          </v:shape>
          <o:OLEObject Type="Embed" ProgID="Visio.Drawing.15" ShapeID="_x0000_i1025" DrawAspect="Content" ObjectID="_1628663082" r:id="rId27"/>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9.25pt;height:327.45pt" o:ole="">
            <v:imagedata r:id="rId28" o:title=""/>
          </v:shape>
          <o:OLEObject Type="Embed" ProgID="Visio.Drawing.15" ShapeID="_x0000_i1026" DrawAspect="Content" ObjectID="_1628663083" r:id="rId29"/>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45pt;height:383.8pt" o:ole="">
            <v:imagedata r:id="rId30" o:title=""/>
          </v:shape>
          <o:OLEObject Type="Embed" ProgID="Visio.Drawing.15" ShapeID="_x0000_i1027" DrawAspect="Content" ObjectID="_1628663084" r:id="rId31"/>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45pt;height:387.55pt" o:ole="">
            <v:imagedata r:id="rId32" o:title=""/>
          </v:shape>
          <o:OLEObject Type="Embed" ProgID="Visio.Drawing.15" ShapeID="_x0000_i1028" DrawAspect="Content" ObjectID="_1628663085" r:id="rId33"/>
        </w:object>
      </w:r>
    </w:p>
    <w:p w14:paraId="3D581405" w14:textId="77777777" w:rsidR="00490CAE" w:rsidRPr="002F4DB3" w:rsidRDefault="00490CAE" w:rsidP="00525DD8">
      <w:pPr>
        <w:pStyle w:val="Overskrift2"/>
        <w:rPr>
          <w:lang w:val="en-US"/>
        </w:rPr>
      </w:pPr>
    </w:p>
    <w:sectPr w:rsidR="00490CAE" w:rsidRPr="002F4DB3">
      <w:headerReference w:type="default" r:id="rId3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932AD" w14:textId="77777777" w:rsidR="004712E7" w:rsidRDefault="004712E7" w:rsidP="00F23A0C">
      <w:pPr>
        <w:spacing w:after="0" w:line="240" w:lineRule="auto"/>
      </w:pPr>
      <w:r>
        <w:separator/>
      </w:r>
    </w:p>
  </w:endnote>
  <w:endnote w:type="continuationSeparator" w:id="0">
    <w:p w14:paraId="6A3CF3D3" w14:textId="77777777" w:rsidR="004712E7" w:rsidRDefault="004712E7"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0BAD3" w14:textId="77777777" w:rsidR="004712E7" w:rsidRDefault="004712E7" w:rsidP="00F23A0C">
      <w:pPr>
        <w:spacing w:after="0" w:line="240" w:lineRule="auto"/>
      </w:pPr>
      <w:r>
        <w:separator/>
      </w:r>
    </w:p>
  </w:footnote>
  <w:footnote w:type="continuationSeparator" w:id="0">
    <w:p w14:paraId="40FD9DFB" w14:textId="77777777" w:rsidR="004712E7" w:rsidRDefault="004712E7"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50480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1"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3"/>
  </w:num>
  <w:num w:numId="6">
    <w:abstractNumId w:val="2"/>
  </w:num>
  <w:num w:numId="7">
    <w:abstractNumId w:val="1"/>
  </w:num>
  <w:num w:numId="8">
    <w:abstractNumId w:val="9"/>
  </w:num>
  <w:num w:numId="9">
    <w:abstractNumId w:val="10"/>
  </w:num>
  <w:num w:numId="10">
    <w:abstractNumId w:val="11"/>
  </w:num>
  <w:num w:numId="11">
    <w:abstractNumId w:val="4"/>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7A8E"/>
    <w:rsid w:val="00021284"/>
    <w:rsid w:val="000453F3"/>
    <w:rsid w:val="00054E59"/>
    <w:rsid w:val="000A4180"/>
    <w:rsid w:val="000A553B"/>
    <w:rsid w:val="000A7FDC"/>
    <w:rsid w:val="000C0194"/>
    <w:rsid w:val="000E3410"/>
    <w:rsid w:val="0010348A"/>
    <w:rsid w:val="00127EA0"/>
    <w:rsid w:val="001313BE"/>
    <w:rsid w:val="001452F2"/>
    <w:rsid w:val="00190C5C"/>
    <w:rsid w:val="001C4344"/>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426CD"/>
    <w:rsid w:val="0035731F"/>
    <w:rsid w:val="00361851"/>
    <w:rsid w:val="003620AE"/>
    <w:rsid w:val="003A4FF8"/>
    <w:rsid w:val="00405A90"/>
    <w:rsid w:val="00420265"/>
    <w:rsid w:val="0043119C"/>
    <w:rsid w:val="004312FE"/>
    <w:rsid w:val="00437F3D"/>
    <w:rsid w:val="004712E7"/>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54AD"/>
    <w:rsid w:val="0069002F"/>
    <w:rsid w:val="006D7449"/>
    <w:rsid w:val="00743280"/>
    <w:rsid w:val="007468B4"/>
    <w:rsid w:val="00767B26"/>
    <w:rsid w:val="00773A39"/>
    <w:rsid w:val="00775689"/>
    <w:rsid w:val="007A0930"/>
    <w:rsid w:val="007B7BDA"/>
    <w:rsid w:val="007C6CB4"/>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E7094"/>
    <w:rsid w:val="00A2377F"/>
    <w:rsid w:val="00A343AF"/>
    <w:rsid w:val="00A555AD"/>
    <w:rsid w:val="00A55C61"/>
    <w:rsid w:val="00A65054"/>
    <w:rsid w:val="00A9316B"/>
    <w:rsid w:val="00AB5182"/>
    <w:rsid w:val="00AE6EE9"/>
    <w:rsid w:val="00AF4048"/>
    <w:rsid w:val="00AF4920"/>
    <w:rsid w:val="00AF7BAF"/>
    <w:rsid w:val="00B0667F"/>
    <w:rsid w:val="00B24DDA"/>
    <w:rsid w:val="00B37B32"/>
    <w:rsid w:val="00B4299A"/>
    <w:rsid w:val="00B56983"/>
    <w:rsid w:val="00B61E5A"/>
    <w:rsid w:val="00B6246B"/>
    <w:rsid w:val="00B630FC"/>
    <w:rsid w:val="00B6612A"/>
    <w:rsid w:val="00B73529"/>
    <w:rsid w:val="00B84550"/>
    <w:rsid w:val="00BA0161"/>
    <w:rsid w:val="00BC37BE"/>
    <w:rsid w:val="00BD0AED"/>
    <w:rsid w:val="00BE01EB"/>
    <w:rsid w:val="00BE51EB"/>
    <w:rsid w:val="00BE5297"/>
    <w:rsid w:val="00BE6232"/>
    <w:rsid w:val="00C06269"/>
    <w:rsid w:val="00C162AC"/>
    <w:rsid w:val="00C372B4"/>
    <w:rsid w:val="00C408B0"/>
    <w:rsid w:val="00C75215"/>
    <w:rsid w:val="00C9386F"/>
    <w:rsid w:val="00CA07B7"/>
    <w:rsid w:val="00CE5070"/>
    <w:rsid w:val="00D33F08"/>
    <w:rsid w:val="00D85671"/>
    <w:rsid w:val="00DB20C3"/>
    <w:rsid w:val="00DC314D"/>
    <w:rsid w:val="00E202A8"/>
    <w:rsid w:val="00E37286"/>
    <w:rsid w:val="00E46D77"/>
    <w:rsid w:val="00E54FAD"/>
    <w:rsid w:val="00E81229"/>
    <w:rsid w:val="00ED2C96"/>
    <w:rsid w:val="00F23A0C"/>
    <w:rsid w:val="00F44799"/>
    <w:rsid w:val="00F81524"/>
    <w:rsid w:val="00F845BE"/>
    <w:rsid w:val="00FB2B73"/>
    <w:rsid w:val="00FB5674"/>
    <w:rsid w:val="00FC519E"/>
    <w:rsid w:val="00FC5EE3"/>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js.org/" TargetMode="External"/><Relationship Id="rId13" Type="http://schemas.openxmlformats.org/officeDocument/2006/relationships/hyperlink" Target="http://environmentvariables.org/UserProfile" TargetMode="External"/><Relationship Id="rId18" Type="http://schemas.openxmlformats.org/officeDocument/2006/relationships/hyperlink" Target="https://www.npmjs.com/package/chardet"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www.npmjs.com/package/xmld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fortawesome/fontawesome-free" TargetMode="External"/><Relationship Id="rId25" Type="http://schemas.openxmlformats.org/officeDocument/2006/relationships/hyperlink" Target="http://logging.apache.org/log4net/" TargetMode="External"/><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hyperlink" Target="https://www.npmjs.com/package/electron-installer-dmg" TargetMode="External"/><Relationship Id="rId20" Type="http://schemas.openxmlformats.org/officeDocument/2006/relationships/hyperlink" Target="https://www.npmjs.com/package/nodejs-base64" TargetMode="Externa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he-danish-national-archives/1007plus/network/dependencies"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www.npmjs.com/package/electron-packager" TargetMode="External"/><Relationship Id="rId23" Type="http://schemas.openxmlformats.org/officeDocument/2006/relationships/hyperlink" Target="https://www.npmjs.com/package/fast-csv"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github.com/the-danish-national-archives/ASTA" TargetMode="External"/><Relationship Id="rId19" Type="http://schemas.openxmlformats.org/officeDocument/2006/relationships/hyperlink" Target="https://www.npmjs.com/package/junk" TargetMode="External"/><Relationship Id="rId31"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npmjs.com/package/electron" TargetMode="External"/><Relationship Id="rId22" Type="http://schemas.openxmlformats.org/officeDocument/2006/relationships/hyperlink" Target="https://www.npmjs.com/package/electron-log" TargetMode="External"/><Relationship Id="rId27" Type="http://schemas.openxmlformats.org/officeDocument/2006/relationships/package" Target="embeddings/Microsoft_Visio_Drawing.vsdx"/><Relationship Id="rId30" Type="http://schemas.openxmlformats.org/officeDocument/2006/relationships/image" Target="media/image5.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577CC-55C1-4ECE-A774-8EAA7249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10</Pages>
  <Words>2198</Words>
  <Characters>13408</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61</cp:revision>
  <cp:lastPrinted>2019-03-05T14:06:00Z</cp:lastPrinted>
  <dcterms:created xsi:type="dcterms:W3CDTF">2019-07-01T16:59:00Z</dcterms:created>
  <dcterms:modified xsi:type="dcterms:W3CDTF">2019-08-30T07:38:00Z</dcterms:modified>
</cp:coreProperties>
</file>