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AC3A9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单屏双头蒸汽机MODBUS通信协议说明</w:t>
      </w:r>
    </w:p>
    <w:p w14:paraId="00B9C106">
      <w:pPr>
        <w:rPr>
          <w:rFonts w:hint="default"/>
          <w:lang w:val="en-US" w:eastAsia="zh-CN"/>
        </w:rPr>
      </w:pPr>
    </w:p>
    <w:p w14:paraId="6EEE53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**文档版本**：V1.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 xml:space="preserve">  </w:t>
      </w:r>
    </w:p>
    <w:p w14:paraId="66E017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**发布日期**：202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年  </w:t>
      </w:r>
    </w:p>
    <w:p w14:paraId="616EE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**适用设备**：</w:t>
      </w:r>
      <w:r>
        <w:rPr>
          <w:rFonts w:hint="eastAsia"/>
          <w:lang w:val="en-US" w:eastAsia="zh-CN"/>
        </w:rPr>
        <w:t>单屏双头蒸汽机</w:t>
      </w:r>
      <w:r>
        <w:rPr>
          <w:rFonts w:hint="default"/>
          <w:lang w:val="en-US" w:eastAsia="zh-CN"/>
        </w:rPr>
        <w:t xml:space="preserve">设备  </w:t>
      </w:r>
    </w:p>
    <w:p w14:paraId="522454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**通信协议**：MODBUS  </w:t>
      </w:r>
    </w:p>
    <w:p w14:paraId="2445BD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**从机地址**：0x01</w:t>
      </w:r>
      <w:r>
        <w:rPr>
          <w:rFonts w:hint="eastAsia"/>
          <w:lang w:val="en-US" w:eastAsia="zh-CN"/>
        </w:rPr>
        <w:t>(默认)</w:t>
      </w:r>
    </w:p>
    <w:p w14:paraId="237B45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**波特率**：</w:t>
      </w:r>
      <w:r>
        <w:rPr>
          <w:rFonts w:hint="eastAsia"/>
          <w:lang w:val="en-US" w:eastAsia="zh-CN"/>
        </w:rPr>
        <w:t>9600(默认)</w:t>
      </w:r>
    </w:p>
    <w:p w14:paraId="76822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**数据格式**：8位数据位，无校验，1位停止位 (8-N-1)</w:t>
      </w:r>
    </w:p>
    <w:p w14:paraId="3B254A93">
      <w:pPr>
        <w:rPr>
          <w:rFonts w:hint="default"/>
          <w:lang w:val="en-US" w:eastAsia="zh-CN"/>
        </w:rPr>
      </w:pPr>
    </w:p>
    <w:p w14:paraId="38C9C0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一、协议快速入门</w:t>
      </w:r>
    </w:p>
    <w:p w14:paraId="28E41255">
      <w:pPr>
        <w:rPr>
          <w:rFonts w:hint="default"/>
          <w:lang w:val="en-US" w:eastAsia="zh-CN"/>
        </w:rPr>
      </w:pPr>
    </w:p>
    <w:p w14:paraId="68E02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 什么是MODBUS RTU？</w:t>
      </w:r>
    </w:p>
    <w:p w14:paraId="178E3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MODBUS RTU是一种工业标准串行通信协议，采用主从问答方式通信：</w:t>
      </w:r>
    </w:p>
    <w:p w14:paraId="4A840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主机（您的设备/上位机）主动发送请求</w:t>
      </w:r>
    </w:p>
    <w:p w14:paraId="79DFCB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从机（我方设备）被动响应，不会主动发送数据</w:t>
      </w:r>
    </w:p>
    <w:p w14:paraId="551E4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每次通信都是一问一答模式</w:t>
      </w:r>
    </w:p>
    <w:p w14:paraId="2F787C81">
      <w:pPr>
        <w:rPr>
          <w:rFonts w:hint="default"/>
          <w:lang w:val="en-US" w:eastAsia="zh-CN"/>
        </w:rPr>
      </w:pPr>
    </w:p>
    <w:p w14:paraId="7D001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通信的基本流程</w:t>
      </w:r>
    </w:p>
    <w:p w14:paraId="222BBFE1">
      <w:pPr>
        <w:rPr>
          <w:rFonts w:hint="default"/>
          <w:lang w:val="en-US" w:eastAsia="zh-CN"/>
        </w:rPr>
      </w:pPr>
    </w:p>
    <w:p w14:paraId="3A5EB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主机发送请求 → 从机接收并处理 → 从机返回响应 → 主机解析数据</w:t>
      </w:r>
    </w:p>
    <w:p w14:paraId="6F84115A">
      <w:pPr>
        <w:rPr>
          <w:rFonts w:hint="default"/>
          <w:lang w:val="en-US" w:eastAsia="zh-CN"/>
        </w:rPr>
      </w:pPr>
    </w:p>
    <w:p w14:paraId="6318E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**重要原则**：</w:t>
      </w:r>
    </w:p>
    <w:p w14:paraId="0A365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每次通信必须包含：从机地址 + 功能码 + 数据 + CRC校验</w:t>
      </w:r>
    </w:p>
    <w:p w14:paraId="61F5A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如果发生错误，从机会返回错误码</w:t>
      </w:r>
    </w:p>
    <w:p w14:paraId="05227A23">
      <w:pPr>
        <w:rPr>
          <w:rFonts w:hint="default"/>
          <w:lang w:val="en-US" w:eastAsia="zh-CN"/>
        </w:rPr>
      </w:pPr>
    </w:p>
    <w:p w14:paraId="7B8982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、寄存器地址及功能总览</w:t>
      </w:r>
    </w:p>
    <w:p w14:paraId="19E06CC0">
      <w:pPr>
        <w:rPr>
          <w:rFonts w:hint="default"/>
          <w:lang w:val="en-US" w:eastAsia="zh-CN"/>
        </w:rPr>
      </w:pPr>
    </w:p>
    <w:p w14:paraId="31EE99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.1 寄存器映射表</w:t>
      </w:r>
    </w:p>
    <w:p w14:paraId="43814CC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5471160"/>
            <wp:effectExtent l="0" t="0" r="1206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E80A">
      <w:pPr>
        <w:rPr>
          <w:rFonts w:hint="default"/>
          <w:lang w:val="en-US" w:eastAsia="zh-CN"/>
        </w:rPr>
      </w:pPr>
    </w:p>
    <w:p w14:paraId="04C769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、寄存器详细说明</w:t>
      </w:r>
    </w:p>
    <w:p w14:paraId="15683E15">
      <w:pPr>
        <w:rPr>
          <w:rFonts w:hint="default"/>
          <w:lang w:val="en-US" w:eastAsia="zh-CN"/>
        </w:rPr>
      </w:pPr>
    </w:p>
    <w:p w14:paraId="2D20E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A0</w:t>
      </w:r>
      <w:r>
        <w:rPr>
          <w:rFonts w:hint="default"/>
          <w:lang w:val="en-US" w:eastAsia="zh-CN"/>
        </w:rPr>
        <w:t xml:space="preserve"> - 炉温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寄存器（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读）</w:t>
      </w:r>
    </w:p>
    <w:p w14:paraId="0CC98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A0</w:t>
      </w:r>
      <w:r>
        <w:rPr>
          <w:rFonts w:hint="default"/>
          <w:lang w:val="en-US" w:eastAsia="zh-CN"/>
        </w:rPr>
        <w:t xml:space="preserve">  </w:t>
      </w:r>
    </w:p>
    <w:p w14:paraId="31B1B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**读取功能**：获取当前炉温（单位：℃）  </w:t>
      </w:r>
    </w:p>
    <w:p w14:paraId="6CEDABF6">
      <w:pPr>
        <w:rPr>
          <w:rFonts w:hint="default"/>
          <w:lang w:val="en-US" w:eastAsia="zh-CN"/>
        </w:rPr>
      </w:pPr>
    </w:p>
    <w:p w14:paraId="07603F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A1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设置</w:t>
      </w:r>
      <w:r>
        <w:rPr>
          <w:rFonts w:hint="default"/>
          <w:lang w:val="en-US" w:eastAsia="zh-CN"/>
        </w:rPr>
        <w:t>炉温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寄存器（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读）</w:t>
      </w:r>
    </w:p>
    <w:p w14:paraId="2DE951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A1</w:t>
      </w:r>
      <w:r>
        <w:rPr>
          <w:rFonts w:hint="default"/>
          <w:lang w:val="en-US" w:eastAsia="zh-CN"/>
        </w:rPr>
        <w:t xml:space="preserve">  </w:t>
      </w:r>
    </w:p>
    <w:p w14:paraId="6F436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**读取功能**：获取当前</w:t>
      </w:r>
      <w:r>
        <w:rPr>
          <w:rFonts w:hint="eastAsia"/>
          <w:lang w:val="en-US" w:eastAsia="zh-CN"/>
        </w:rPr>
        <w:t>设置</w:t>
      </w:r>
      <w:r>
        <w:rPr>
          <w:rFonts w:hint="default"/>
          <w:lang w:val="en-US" w:eastAsia="zh-CN"/>
        </w:rPr>
        <w:t>炉温（单位：℃）</w:t>
      </w:r>
    </w:p>
    <w:p w14:paraId="14605EC7">
      <w:pPr>
        <w:rPr>
          <w:rFonts w:hint="default"/>
          <w:lang w:val="en-US" w:eastAsia="zh-CN"/>
        </w:rPr>
      </w:pPr>
    </w:p>
    <w:p w14:paraId="51126D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A2</w:t>
      </w:r>
      <w:r>
        <w:rPr>
          <w:rFonts w:hint="default"/>
          <w:lang w:val="en-US" w:eastAsia="zh-CN"/>
        </w:rPr>
        <w:t xml:space="preserve"> - 开关机</w:t>
      </w:r>
      <w:r>
        <w:rPr>
          <w:rFonts w:hint="eastAsia"/>
          <w:lang w:val="en-US" w:eastAsia="zh-CN"/>
        </w:rPr>
        <w:t>状态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只读</w:t>
      </w:r>
      <w:r>
        <w:rPr>
          <w:rFonts w:hint="default"/>
          <w:lang w:val="en-US" w:eastAsia="zh-CN"/>
        </w:rPr>
        <w:t>）</w:t>
      </w:r>
    </w:p>
    <w:p w14:paraId="17536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A2</w:t>
      </w:r>
      <w:r>
        <w:rPr>
          <w:rFonts w:hint="default"/>
          <w:lang w:val="en-US" w:eastAsia="zh-CN"/>
        </w:rPr>
        <w:t xml:space="preserve">  </w:t>
      </w:r>
    </w:p>
    <w:p w14:paraId="639702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设备开关机状态</w:t>
      </w:r>
    </w:p>
    <w:p w14:paraId="57CFAD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- 0x0000：</w:t>
      </w:r>
      <w:r>
        <w:rPr>
          <w:rFonts w:hint="eastAsia"/>
          <w:lang w:val="en-US" w:eastAsia="zh-CN"/>
        </w:rPr>
        <w:t>开</w:t>
      </w:r>
      <w:r>
        <w:rPr>
          <w:rFonts w:hint="default"/>
          <w:lang w:val="en-US" w:eastAsia="zh-CN"/>
        </w:rPr>
        <w:t>机</w:t>
      </w:r>
    </w:p>
    <w:p w14:paraId="35CD2F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- 0x0001：</w:t>
      </w:r>
      <w:r>
        <w:rPr>
          <w:rFonts w:hint="eastAsia"/>
          <w:lang w:val="en-US" w:eastAsia="zh-CN"/>
        </w:rPr>
        <w:t>关</w:t>
      </w:r>
      <w:r>
        <w:rPr>
          <w:rFonts w:hint="default"/>
          <w:lang w:val="en-US" w:eastAsia="zh-CN"/>
        </w:rPr>
        <w:t>机</w:t>
      </w:r>
    </w:p>
    <w:p w14:paraId="1A33F84C">
      <w:pPr>
        <w:rPr>
          <w:rFonts w:hint="default"/>
          <w:lang w:val="en-US" w:eastAsia="zh-CN"/>
        </w:rPr>
      </w:pPr>
    </w:p>
    <w:p w14:paraId="54B7EF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A3</w:t>
      </w:r>
      <w:r>
        <w:rPr>
          <w:rFonts w:hint="default"/>
          <w:lang w:val="en-US" w:eastAsia="zh-CN"/>
        </w:rPr>
        <w:t xml:space="preserve"> - 设备状态寄存器（只读）</w:t>
      </w:r>
    </w:p>
    <w:p w14:paraId="7185D1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A3</w:t>
      </w:r>
      <w:r>
        <w:rPr>
          <w:rFonts w:hint="default"/>
          <w:lang w:val="en-US" w:eastAsia="zh-CN"/>
        </w:rPr>
        <w:t xml:space="preserve">  </w:t>
      </w:r>
    </w:p>
    <w:p w14:paraId="2A270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**功能**：查询设备</w:t>
      </w:r>
      <w:r>
        <w:rPr>
          <w:rFonts w:hint="eastAsia"/>
          <w:lang w:val="en-US" w:eastAsia="zh-CN"/>
        </w:rPr>
        <w:t>各控制部件</w:t>
      </w:r>
      <w:r>
        <w:rPr>
          <w:rFonts w:hint="default"/>
          <w:lang w:val="en-US" w:eastAsia="zh-CN"/>
        </w:rPr>
        <w:t>运行状态</w:t>
      </w:r>
    </w:p>
    <w:p w14:paraId="6CDC1D2B">
      <w:pPr>
        <w:rPr>
          <w:rFonts w:hint="default"/>
          <w:lang w:val="en-US" w:eastAsia="zh-CN"/>
        </w:rPr>
      </w:pPr>
    </w:p>
    <w:p w14:paraId="7B84D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**位定义**：</w:t>
      </w:r>
    </w:p>
    <w:p w14:paraId="5D895677"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bit0：加热状态（0:未加热 1:正在加热）</w:t>
      </w:r>
    </w:p>
    <w:p w14:paraId="759719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bit1：进水阀状态（0:关闭 1:开启）</w:t>
      </w:r>
    </w:p>
    <w:p w14:paraId="79F80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bit2：蒸汽阀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状态（0:关闭 1:开启）</w:t>
      </w:r>
    </w:p>
    <w:p w14:paraId="44663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it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：蒸汽阀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状态（0:关闭 1:开启）</w:t>
      </w:r>
    </w:p>
    <w:p w14:paraId="35E13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12" w:lineRule="atLeast"/>
        <w:ind w:left="0" w:right="0" w:firstLine="0"/>
        <w:jc w:val="left"/>
        <w:textAlignment w:val="baseline"/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it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4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9"/>
          <w:szCs w:val="19"/>
          <w:shd w:val="clear" w:fill="FFFFFF"/>
          <w:vertAlign w:val="baseline"/>
          <w:lang w:val="en-US" w:eastAsia="zh-CN" w:bidi="ar"/>
        </w:rPr>
        <w:t>~bit15：保留（始终为0）</w:t>
      </w:r>
    </w:p>
    <w:p w14:paraId="0BC849BA">
      <w:pPr>
        <w:rPr>
          <w:rFonts w:hint="default"/>
          <w:lang w:val="en-US" w:eastAsia="zh-CN"/>
        </w:rPr>
      </w:pPr>
    </w:p>
    <w:p w14:paraId="6072CC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A4</w:t>
      </w:r>
      <w:r>
        <w:rPr>
          <w:rFonts w:hint="default"/>
          <w:lang w:val="en-US" w:eastAsia="zh-CN"/>
        </w:rPr>
        <w:t xml:space="preserve"> - 蒸汽头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温度（只读）</w:t>
      </w:r>
    </w:p>
    <w:p w14:paraId="5290B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A4</w:t>
      </w:r>
      <w:r>
        <w:rPr>
          <w:rFonts w:hint="default"/>
          <w:lang w:val="en-US" w:eastAsia="zh-CN"/>
        </w:rPr>
        <w:t xml:space="preserve">  </w:t>
      </w:r>
    </w:p>
    <w:p w14:paraId="075E6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**功能**：读取蒸汽头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当前温度（单位：℃）</w:t>
      </w:r>
    </w:p>
    <w:p w14:paraId="0B0CE3ED">
      <w:pPr>
        <w:rPr>
          <w:rFonts w:hint="default"/>
          <w:lang w:val="en-US" w:eastAsia="zh-CN"/>
        </w:rPr>
      </w:pPr>
    </w:p>
    <w:p w14:paraId="6B6C72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A5</w:t>
      </w:r>
      <w:r>
        <w:rPr>
          <w:rFonts w:hint="default"/>
          <w:lang w:val="en-US" w:eastAsia="zh-CN"/>
        </w:rPr>
        <w:t xml:space="preserve"> - 蒸汽头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温度（只读）</w:t>
      </w:r>
    </w:p>
    <w:p w14:paraId="2A0FCF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A5</w:t>
      </w:r>
      <w:r>
        <w:rPr>
          <w:rFonts w:hint="default"/>
          <w:lang w:val="en-US" w:eastAsia="zh-CN"/>
        </w:rPr>
        <w:t xml:space="preserve">  </w:t>
      </w:r>
    </w:p>
    <w:p w14:paraId="68B916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**功能**：读取蒸汽头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当前温度（单位：℃）</w:t>
      </w:r>
    </w:p>
    <w:p w14:paraId="3C1A0CC7">
      <w:pPr>
        <w:rPr>
          <w:rFonts w:hint="default"/>
          <w:lang w:val="en-US" w:eastAsia="zh-CN"/>
        </w:rPr>
      </w:pPr>
    </w:p>
    <w:p w14:paraId="08A840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A6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故障</w:t>
      </w:r>
      <w:r>
        <w:rPr>
          <w:rFonts w:hint="default"/>
          <w:lang w:val="en-US" w:eastAsia="zh-CN"/>
        </w:rPr>
        <w:t>码（只读）</w:t>
      </w:r>
    </w:p>
    <w:p w14:paraId="12006C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A6</w:t>
      </w:r>
      <w:r>
        <w:rPr>
          <w:rFonts w:hint="default"/>
          <w:lang w:val="en-US" w:eastAsia="zh-CN"/>
        </w:rPr>
        <w:t xml:space="preserve"> </w:t>
      </w:r>
    </w:p>
    <w:p w14:paraId="2B194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**功能**：读取设备故障状态</w:t>
      </w:r>
    </w:p>
    <w:p w14:paraId="2CA4D708">
      <w:pPr>
        <w:rPr>
          <w:rFonts w:hint="default"/>
          <w:lang w:val="en-US" w:eastAsia="zh-CN"/>
        </w:rPr>
      </w:pPr>
    </w:p>
    <w:p w14:paraId="740E9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**位定义**：</w:t>
      </w:r>
    </w:p>
    <w:p w14:paraId="7DE61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位 | 故障名称 | 说明 |</w:t>
      </w:r>
    </w:p>
    <w:p w14:paraId="53D541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bit0 | 液位故障 | 1:故障 |</w:t>
      </w:r>
    </w:p>
    <w:p w14:paraId="1FF90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bit1 | </w:t>
      </w:r>
      <w:r>
        <w:rPr>
          <w:rFonts w:hint="eastAsia"/>
          <w:lang w:val="en-US" w:eastAsia="zh-CN"/>
        </w:rPr>
        <w:t>蒸汽炉炉温</w:t>
      </w:r>
      <w:r>
        <w:rPr>
          <w:rFonts w:hint="default"/>
          <w:lang w:val="en-US" w:eastAsia="zh-CN"/>
        </w:rPr>
        <w:t>温度传感器1故障 | 1:故障 |</w:t>
      </w:r>
    </w:p>
    <w:p w14:paraId="285A4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| bit2 | </w:t>
      </w:r>
      <w:r>
        <w:rPr>
          <w:rFonts w:hint="eastAsia"/>
          <w:lang w:val="en-US" w:eastAsia="zh-CN"/>
        </w:rPr>
        <w:t>蒸汽头1温度</w:t>
      </w:r>
      <w:r>
        <w:rPr>
          <w:rFonts w:hint="default"/>
          <w:lang w:val="en-US" w:eastAsia="zh-CN"/>
        </w:rPr>
        <w:t>传感器故障 | 1:故障 |</w:t>
      </w:r>
    </w:p>
    <w:p w14:paraId="25B5D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bit3 | 加热器故障 | 1:故障 |</w:t>
      </w:r>
    </w:p>
    <w:p w14:paraId="3A148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bit4 | 进水故障 | 1:故障 |</w:t>
      </w:r>
    </w:p>
    <w:p w14:paraId="7D96E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 | </w:t>
      </w:r>
      <w:r>
        <w:rPr>
          <w:rFonts w:hint="eastAsia"/>
          <w:lang w:val="en-US" w:eastAsia="zh-CN"/>
        </w:rPr>
        <w:t>蒸汽头2温度传感器</w:t>
      </w:r>
      <w:r>
        <w:rPr>
          <w:rFonts w:hint="default"/>
          <w:lang w:val="en-US" w:eastAsia="zh-CN"/>
        </w:rPr>
        <w:t>故障 | 1:故障 |</w:t>
      </w:r>
    </w:p>
    <w:p w14:paraId="0BACC0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bit6 | 保留 | - |</w:t>
      </w:r>
    </w:p>
    <w:p w14:paraId="0BD638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bit7 | 压力异常 | 1:异常 |</w:t>
      </w:r>
    </w:p>
    <w:p w14:paraId="2F832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bit8 | 蒸汽探头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未入水 | 1:未放入 |</w:t>
      </w:r>
    </w:p>
    <w:p w14:paraId="23E75A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 | 蒸汽探头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未入水 | 1:未放入 |</w:t>
      </w:r>
    </w:p>
    <w:p w14:paraId="4B805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bit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~15 | 保留 | - |</w:t>
      </w:r>
    </w:p>
    <w:p w14:paraId="63D0393F">
      <w:pPr>
        <w:rPr>
          <w:rFonts w:hint="default"/>
          <w:lang w:val="en-US" w:eastAsia="zh-CN"/>
        </w:rPr>
      </w:pPr>
    </w:p>
    <w:p w14:paraId="739C28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A7</w:t>
      </w:r>
      <w:r>
        <w:rPr>
          <w:rFonts w:hint="default"/>
          <w:lang w:val="en-US" w:eastAsia="zh-CN"/>
        </w:rPr>
        <w:t xml:space="preserve"> - 炉温</w:t>
      </w:r>
      <w:r>
        <w:rPr>
          <w:rFonts w:hint="eastAsia"/>
          <w:lang w:val="en-US" w:eastAsia="zh-CN"/>
        </w:rPr>
        <w:t>设置</w:t>
      </w:r>
      <w:r>
        <w:rPr>
          <w:rFonts w:hint="default"/>
          <w:lang w:val="en-US" w:eastAsia="zh-CN"/>
        </w:rPr>
        <w:t>寄存器（</w:t>
      </w:r>
      <w:r>
        <w:rPr>
          <w:rFonts w:hint="eastAsia"/>
          <w:lang w:val="en-US" w:eastAsia="zh-CN"/>
        </w:rPr>
        <w:t>只写</w:t>
      </w:r>
      <w:r>
        <w:rPr>
          <w:rFonts w:hint="default"/>
          <w:lang w:val="en-US" w:eastAsia="zh-CN"/>
        </w:rPr>
        <w:t>）</w:t>
      </w:r>
    </w:p>
    <w:p w14:paraId="313D60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A7</w:t>
      </w:r>
      <w:r>
        <w:rPr>
          <w:rFonts w:hint="default"/>
          <w:lang w:val="en-US" w:eastAsia="zh-CN"/>
        </w:rPr>
        <w:t xml:space="preserve">  </w:t>
      </w:r>
    </w:p>
    <w:p w14:paraId="1D1A56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**写入功能**：设置目标炉温（范围：115~145℃）</w:t>
      </w:r>
    </w:p>
    <w:p w14:paraId="1D5C6347">
      <w:pPr>
        <w:rPr>
          <w:rFonts w:hint="default"/>
          <w:lang w:val="en-US" w:eastAsia="zh-CN"/>
        </w:rPr>
      </w:pPr>
    </w:p>
    <w:p w14:paraId="6C14C5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A8</w:t>
      </w:r>
      <w:r>
        <w:rPr>
          <w:rFonts w:hint="default"/>
          <w:lang w:val="en-US" w:eastAsia="zh-CN"/>
        </w:rPr>
        <w:t xml:space="preserve"> - 开关机</w:t>
      </w:r>
      <w:r>
        <w:rPr>
          <w:rFonts w:hint="eastAsia"/>
          <w:lang w:val="en-US" w:eastAsia="zh-CN"/>
        </w:rPr>
        <w:t>控制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只写</w:t>
      </w:r>
      <w:r>
        <w:rPr>
          <w:rFonts w:hint="default"/>
          <w:lang w:val="en-US" w:eastAsia="zh-CN"/>
        </w:rPr>
        <w:t>）</w:t>
      </w:r>
    </w:p>
    <w:p w14:paraId="5FD901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A8</w:t>
      </w:r>
      <w:r>
        <w:rPr>
          <w:rFonts w:hint="default"/>
          <w:lang w:val="en-US" w:eastAsia="zh-CN"/>
        </w:rPr>
        <w:t xml:space="preserve">  </w:t>
      </w:r>
    </w:p>
    <w:p w14:paraId="2DA0B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</w:t>
      </w:r>
      <w:r>
        <w:rPr>
          <w:rFonts w:hint="eastAsia"/>
          <w:lang w:val="en-US" w:eastAsia="zh-CN"/>
        </w:rPr>
        <w:t>写入</w:t>
      </w:r>
      <w:r>
        <w:rPr>
          <w:rFonts w:hint="default"/>
          <w:lang w:val="en-US" w:eastAsia="zh-CN"/>
        </w:rPr>
        <w:t>设备开关机状态</w:t>
      </w:r>
    </w:p>
    <w:p w14:paraId="0D2B9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- 0x0000：</w:t>
      </w:r>
      <w:r>
        <w:rPr>
          <w:rFonts w:hint="eastAsia"/>
          <w:lang w:val="en-US" w:eastAsia="zh-CN"/>
        </w:rPr>
        <w:t>关</w:t>
      </w:r>
      <w:r>
        <w:rPr>
          <w:rFonts w:hint="default"/>
          <w:lang w:val="en-US" w:eastAsia="zh-CN"/>
        </w:rPr>
        <w:t>机</w:t>
      </w:r>
    </w:p>
    <w:p w14:paraId="1FAE8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- 0x0001：</w:t>
      </w:r>
      <w:r>
        <w:rPr>
          <w:rFonts w:hint="eastAsia"/>
          <w:lang w:val="en-US" w:eastAsia="zh-CN"/>
        </w:rPr>
        <w:t>开</w:t>
      </w:r>
      <w:r>
        <w:rPr>
          <w:rFonts w:hint="default"/>
          <w:lang w:val="en-US" w:eastAsia="zh-CN"/>
        </w:rPr>
        <w:t>机</w:t>
      </w:r>
    </w:p>
    <w:p w14:paraId="1DD07A9B">
      <w:pPr>
        <w:rPr>
          <w:rFonts w:hint="default"/>
          <w:lang w:val="en-US" w:eastAsia="zh-CN"/>
        </w:rPr>
      </w:pPr>
    </w:p>
    <w:p w14:paraId="7C5F08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A9</w:t>
      </w:r>
      <w:r>
        <w:rPr>
          <w:rFonts w:hint="default"/>
          <w:lang w:val="en-US" w:eastAsia="zh-CN"/>
        </w:rPr>
        <w:t>~0x</w:t>
      </w:r>
      <w:r>
        <w:rPr>
          <w:rFonts w:hint="eastAsia"/>
          <w:lang w:val="en-US" w:eastAsia="zh-CN"/>
        </w:rPr>
        <w:t>AE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蒸汽头1</w:t>
      </w:r>
      <w:r>
        <w:rPr>
          <w:rFonts w:hint="default"/>
          <w:lang w:val="en-US" w:eastAsia="zh-CN"/>
        </w:rPr>
        <w:t>温度档位参数（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写）</w:t>
      </w:r>
    </w:p>
    <w:p w14:paraId="1616D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A9</w:t>
      </w:r>
      <w:r>
        <w:rPr>
          <w:rFonts w:hint="default"/>
          <w:lang w:val="en-US" w:eastAsia="zh-CN"/>
        </w:rPr>
        <w:t>~0x00</w:t>
      </w:r>
      <w:r>
        <w:rPr>
          <w:rFonts w:hint="eastAsia"/>
          <w:lang w:val="en-US" w:eastAsia="zh-CN"/>
        </w:rPr>
        <w:t>AE</w:t>
      </w:r>
      <w:r>
        <w:rPr>
          <w:rFonts w:hint="default"/>
          <w:lang w:val="en-US" w:eastAsia="zh-CN"/>
        </w:rPr>
        <w:t>（对应档位1~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）  </w:t>
      </w:r>
    </w:p>
    <w:p w14:paraId="6A51C7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**高8位(AA)**：设置温度，范围 **25~95℃**</w:t>
      </w:r>
    </w:p>
    <w:p w14:paraId="7573A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**低8位(BB)**：补偿温度，范围  **-10~10℃**  （用有符号数表示</w:t>
      </w:r>
      <w:r>
        <w:rPr>
          <w:rFonts w:hint="eastAsia"/>
          <w:lang w:val="en-US" w:eastAsia="zh-CN"/>
        </w:rPr>
        <w:t>，精度0.1, X10处理，例：补偿温度-1.5，实际发送-15</w:t>
      </w:r>
      <w:r>
        <w:rPr>
          <w:rFonts w:hint="default"/>
          <w:lang w:val="en-US" w:eastAsia="zh-CN"/>
        </w:rPr>
        <w:t>）</w:t>
      </w:r>
    </w:p>
    <w:p w14:paraId="713D28E4">
      <w:pPr>
        <w:rPr>
          <w:rFonts w:hint="default"/>
          <w:lang w:val="en-US" w:eastAsia="zh-CN"/>
        </w:rPr>
      </w:pPr>
    </w:p>
    <w:p w14:paraId="70D74F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11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F - </w:t>
      </w:r>
      <w:r>
        <w:rPr>
          <w:rFonts w:hint="eastAsia"/>
          <w:lang w:val="en-US" w:eastAsia="zh-CN"/>
        </w:rPr>
        <w:t>蒸汽头1临时</w:t>
      </w:r>
      <w:r>
        <w:rPr>
          <w:rFonts w:hint="default"/>
          <w:lang w:val="en-US" w:eastAsia="zh-CN"/>
        </w:rPr>
        <w:t>档位参数（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写）</w:t>
      </w:r>
    </w:p>
    <w:p w14:paraId="42993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AF</w:t>
      </w:r>
      <w:r>
        <w:rPr>
          <w:rFonts w:hint="default"/>
          <w:lang w:val="en-US" w:eastAsia="zh-CN"/>
        </w:rPr>
        <w:t>（对应</w:t>
      </w:r>
      <w:r>
        <w:rPr>
          <w:rFonts w:hint="eastAsia"/>
          <w:lang w:val="en-US" w:eastAsia="zh-CN"/>
        </w:rPr>
        <w:t>临时</w:t>
      </w:r>
      <w:r>
        <w:rPr>
          <w:rFonts w:hint="default"/>
          <w:lang w:val="en-US" w:eastAsia="zh-CN"/>
        </w:rPr>
        <w:t>档位</w:t>
      </w:r>
      <w:r>
        <w:rPr>
          <w:rFonts w:hint="eastAsia"/>
          <w:lang w:val="en-US" w:eastAsia="zh-CN"/>
        </w:rPr>
        <w:t>7）</w:t>
      </w:r>
      <w:r>
        <w:rPr>
          <w:rFonts w:hint="default"/>
          <w:lang w:val="en-US" w:eastAsia="zh-CN"/>
        </w:rPr>
        <w:t xml:space="preserve">  </w:t>
      </w:r>
    </w:p>
    <w:p w14:paraId="0243E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**高8位(AA)**：设置温度，范围 **25~95℃**</w:t>
      </w:r>
    </w:p>
    <w:p w14:paraId="0ECDDE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**低8位(BB)**：补偿温度，范围  **-10~10℃**  （用有符号数表示</w:t>
      </w:r>
      <w:r>
        <w:rPr>
          <w:rFonts w:hint="eastAsia"/>
          <w:lang w:val="en-US" w:eastAsia="zh-CN"/>
        </w:rPr>
        <w:t>，精度0.1, X10处理，例：补偿温度-1.5，实际发送-15</w:t>
      </w:r>
      <w:r>
        <w:rPr>
          <w:rFonts w:hint="default"/>
          <w:lang w:val="en-US" w:eastAsia="zh-CN"/>
        </w:rPr>
        <w:t>）</w:t>
      </w:r>
    </w:p>
    <w:p w14:paraId="01BE015F">
      <w:pPr>
        <w:rPr>
          <w:rFonts w:hint="default"/>
          <w:lang w:val="en-US" w:eastAsia="zh-CN"/>
        </w:rPr>
      </w:pPr>
    </w:p>
    <w:p w14:paraId="38EE6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12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B0</w:t>
      </w:r>
      <w:r>
        <w:rPr>
          <w:rFonts w:hint="default"/>
          <w:lang w:val="en-US" w:eastAsia="zh-CN"/>
        </w:rPr>
        <w:t>~0x</w:t>
      </w:r>
      <w:r>
        <w:rPr>
          <w:rFonts w:hint="eastAsia"/>
          <w:lang w:val="en-US" w:eastAsia="zh-CN"/>
        </w:rPr>
        <w:t>B5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蒸汽头2</w:t>
      </w:r>
      <w:r>
        <w:rPr>
          <w:rFonts w:hint="default"/>
          <w:lang w:val="en-US" w:eastAsia="zh-CN"/>
        </w:rPr>
        <w:t>温度档位参数（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写）</w:t>
      </w:r>
    </w:p>
    <w:p w14:paraId="4ED19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B0</w:t>
      </w:r>
      <w:r>
        <w:rPr>
          <w:rFonts w:hint="default"/>
          <w:lang w:val="en-US" w:eastAsia="zh-CN"/>
        </w:rPr>
        <w:t>~0x00</w:t>
      </w:r>
      <w:r>
        <w:rPr>
          <w:rFonts w:hint="eastAsia"/>
          <w:lang w:val="en-US" w:eastAsia="zh-CN"/>
        </w:rPr>
        <w:t>B5</w:t>
      </w:r>
      <w:r>
        <w:rPr>
          <w:rFonts w:hint="default"/>
          <w:lang w:val="en-US" w:eastAsia="zh-CN"/>
        </w:rPr>
        <w:t>（对应档位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13</w:t>
      </w:r>
      <w:r>
        <w:rPr>
          <w:rFonts w:hint="default"/>
          <w:lang w:val="en-US" w:eastAsia="zh-CN"/>
        </w:rPr>
        <w:t xml:space="preserve">）  </w:t>
      </w:r>
    </w:p>
    <w:p w14:paraId="67EB9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**高8位(AA)**：设置温度，范围 **25~95℃**</w:t>
      </w:r>
    </w:p>
    <w:p w14:paraId="590E1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**低8位(BB)**：补偿温度，范围  **-10~10℃**  （用有符号数表示</w:t>
      </w:r>
      <w:r>
        <w:rPr>
          <w:rFonts w:hint="eastAsia"/>
          <w:lang w:val="en-US" w:eastAsia="zh-CN"/>
        </w:rPr>
        <w:t>，精度0.1, X10处理，例：补偿温度-1.5，实际发送-15</w:t>
      </w:r>
      <w:r>
        <w:rPr>
          <w:rFonts w:hint="default"/>
          <w:lang w:val="en-US" w:eastAsia="zh-CN"/>
        </w:rPr>
        <w:t>）</w:t>
      </w:r>
    </w:p>
    <w:p w14:paraId="27C491C0">
      <w:pPr>
        <w:rPr>
          <w:rFonts w:hint="default"/>
          <w:lang w:val="en-US" w:eastAsia="zh-CN"/>
        </w:rPr>
      </w:pPr>
    </w:p>
    <w:p w14:paraId="247D8C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13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B6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蒸汽头2临时</w:t>
      </w:r>
      <w:r>
        <w:rPr>
          <w:rFonts w:hint="default"/>
          <w:lang w:val="en-US" w:eastAsia="zh-CN"/>
        </w:rPr>
        <w:t>档位参数（</w:t>
      </w:r>
      <w:r>
        <w:rPr>
          <w:rFonts w:hint="eastAsia"/>
          <w:lang w:val="en-US" w:eastAsia="zh-CN"/>
        </w:rPr>
        <w:t>只</w:t>
      </w:r>
      <w:r>
        <w:rPr>
          <w:rFonts w:hint="default"/>
          <w:lang w:val="en-US" w:eastAsia="zh-CN"/>
        </w:rPr>
        <w:t>写）</w:t>
      </w:r>
    </w:p>
    <w:p w14:paraId="62B388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B6</w:t>
      </w:r>
      <w:r>
        <w:rPr>
          <w:rFonts w:hint="default"/>
          <w:lang w:val="en-US" w:eastAsia="zh-CN"/>
        </w:rPr>
        <w:t>（对应</w:t>
      </w:r>
      <w:r>
        <w:rPr>
          <w:rFonts w:hint="eastAsia"/>
          <w:lang w:val="en-US" w:eastAsia="zh-CN"/>
        </w:rPr>
        <w:t>临时</w:t>
      </w:r>
      <w:r>
        <w:rPr>
          <w:rFonts w:hint="default"/>
          <w:lang w:val="en-US" w:eastAsia="zh-CN"/>
        </w:rPr>
        <w:t>档位</w:t>
      </w:r>
      <w:r>
        <w:rPr>
          <w:rFonts w:hint="eastAsia"/>
          <w:lang w:val="en-US" w:eastAsia="zh-CN"/>
        </w:rPr>
        <w:t>14）</w:t>
      </w:r>
      <w:r>
        <w:rPr>
          <w:rFonts w:hint="default"/>
          <w:lang w:val="en-US" w:eastAsia="zh-CN"/>
        </w:rPr>
        <w:t xml:space="preserve">  </w:t>
      </w:r>
    </w:p>
    <w:p w14:paraId="3E0C3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**高8位(AA)**：设置温度，范围 **25~95℃**</w:t>
      </w:r>
    </w:p>
    <w:p w14:paraId="1DB16A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**低8位(BB)**：补偿温度，范围  **-10~10℃**  （用有符号数表示</w:t>
      </w:r>
      <w:r>
        <w:rPr>
          <w:rFonts w:hint="eastAsia"/>
          <w:lang w:val="en-US" w:eastAsia="zh-CN"/>
        </w:rPr>
        <w:t>，精度0.1, X10处理，例：补偿温度-1.5，实际发送-15</w:t>
      </w:r>
      <w:r>
        <w:rPr>
          <w:rFonts w:hint="default"/>
          <w:lang w:val="en-US" w:eastAsia="zh-CN"/>
        </w:rPr>
        <w:t>）</w:t>
      </w:r>
    </w:p>
    <w:p w14:paraId="42EBF4E1">
      <w:pPr>
        <w:rPr>
          <w:rFonts w:hint="default"/>
          <w:lang w:val="en-US" w:eastAsia="zh-CN"/>
        </w:rPr>
      </w:pPr>
    </w:p>
    <w:p w14:paraId="57C38D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14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B7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蒸汽头1</w:t>
      </w:r>
      <w:r>
        <w:rPr>
          <w:rFonts w:hint="default"/>
          <w:lang w:val="en-US" w:eastAsia="zh-CN"/>
        </w:rPr>
        <w:t>启动档位（只写）</w:t>
      </w:r>
    </w:p>
    <w:p w14:paraId="38BF9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B7</w:t>
      </w:r>
      <w:r>
        <w:rPr>
          <w:rFonts w:hint="default"/>
          <w:lang w:val="en-US" w:eastAsia="zh-CN"/>
        </w:rPr>
        <w:t xml:space="preserve">  </w:t>
      </w:r>
    </w:p>
    <w:p w14:paraId="569B6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**功能**：启动指定档位的配方（1~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,启动临时档位配方（7），如果临时档位参数异常则返回数值异常，不启动（在上电时没有设置临时档位参数时启动档位7的情况，因为档位7不会掉电保存）</w:t>
      </w:r>
      <w:r>
        <w:rPr>
          <w:rFonts w:hint="default"/>
          <w:lang w:val="en-US" w:eastAsia="zh-CN"/>
        </w:rPr>
        <w:t xml:space="preserve">  </w:t>
      </w:r>
    </w:p>
    <w:p w14:paraId="7D59A6C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**数据范围**：0x0001 ~ 0x000</w:t>
      </w:r>
      <w:r>
        <w:rPr>
          <w:rFonts w:hint="eastAsia"/>
          <w:lang w:val="en-US" w:eastAsia="zh-CN"/>
        </w:rPr>
        <w:t>7</w:t>
      </w:r>
    </w:p>
    <w:p w14:paraId="5F8D17B2">
      <w:pPr>
        <w:rPr>
          <w:rFonts w:hint="eastAsia"/>
          <w:lang w:val="en-US" w:eastAsia="zh-CN"/>
        </w:rPr>
      </w:pPr>
    </w:p>
    <w:p w14:paraId="7329E0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B8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蒸汽头2</w:t>
      </w:r>
      <w:r>
        <w:rPr>
          <w:rFonts w:hint="default"/>
          <w:lang w:val="en-US" w:eastAsia="zh-CN"/>
        </w:rPr>
        <w:t>启动档位（只写）</w:t>
      </w:r>
    </w:p>
    <w:p w14:paraId="49741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B8</w:t>
      </w:r>
      <w:r>
        <w:rPr>
          <w:rFonts w:hint="default"/>
          <w:lang w:val="en-US" w:eastAsia="zh-CN"/>
        </w:rPr>
        <w:t xml:space="preserve">  </w:t>
      </w:r>
    </w:p>
    <w:p w14:paraId="0883A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**功能**：启动指定档位的配方（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~</w:t>
      </w:r>
      <w:r>
        <w:rPr>
          <w:rFonts w:hint="eastAsia"/>
          <w:lang w:val="en-US" w:eastAsia="zh-CN"/>
        </w:rPr>
        <w:t>13</w:t>
      </w:r>
      <w:r>
        <w:rPr>
          <w:rFonts w:hint="default"/>
          <w:lang w:val="en-US" w:eastAsia="zh-CN"/>
        </w:rPr>
        <w:t>）</w:t>
      </w:r>
      <w:r>
        <w:rPr>
          <w:rFonts w:hint="eastAsia"/>
          <w:lang w:val="en-US" w:eastAsia="zh-CN"/>
        </w:rPr>
        <w:t>,启动临时档位配方（14），如果临时档位参数异常则返回数值异常，不启动（在上电时没有设置临时档位参数时启动档位14的情况，因为档位14不会掉电保存）</w:t>
      </w:r>
    </w:p>
    <w:p w14:paraId="35CD4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**数据范围**：0x000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~ 0x000</w:t>
      </w:r>
      <w:r>
        <w:rPr>
          <w:rFonts w:hint="eastAsia"/>
          <w:lang w:val="en-US" w:eastAsia="zh-CN"/>
        </w:rPr>
        <w:t>14</w:t>
      </w:r>
    </w:p>
    <w:p w14:paraId="3D3E0279">
      <w:pPr>
        <w:rPr>
          <w:rFonts w:hint="default"/>
          <w:lang w:val="en-US" w:eastAsia="zh-CN"/>
        </w:rPr>
      </w:pPr>
    </w:p>
    <w:p w14:paraId="519C71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16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BB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蒸汽头1</w:t>
      </w:r>
      <w:r>
        <w:rPr>
          <w:rFonts w:hint="default"/>
          <w:lang w:val="en-US" w:eastAsia="zh-CN"/>
        </w:rPr>
        <w:t>点动控制（只写）</w:t>
      </w:r>
    </w:p>
    <w:p w14:paraId="328484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BB</w:t>
      </w:r>
      <w:r>
        <w:rPr>
          <w:rFonts w:hint="default"/>
          <w:lang w:val="en-US" w:eastAsia="zh-CN"/>
        </w:rPr>
        <w:t xml:space="preserve"> </w:t>
      </w:r>
    </w:p>
    <w:p w14:paraId="5C096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**功能**：手动控制蒸汽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输出或停止</w:t>
      </w:r>
      <w:r>
        <w:rPr>
          <w:rFonts w:hint="eastAsia"/>
          <w:lang w:val="en-US" w:eastAsia="zh-CN"/>
        </w:rPr>
        <w:t>蒸汽头1</w:t>
      </w:r>
      <w:r>
        <w:rPr>
          <w:rFonts w:hint="default"/>
          <w:lang w:val="en-US" w:eastAsia="zh-CN"/>
        </w:rPr>
        <w:t xml:space="preserve">任意档位  </w:t>
      </w:r>
    </w:p>
    <w:p w14:paraId="573C6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- 0x0000：停止出汽（</w:t>
      </w:r>
      <w:r>
        <w:rPr>
          <w:rFonts w:hint="eastAsia"/>
          <w:lang w:val="en-US" w:eastAsia="zh-CN"/>
        </w:rPr>
        <w:t>停止任意出汽行为</w:t>
      </w:r>
      <w:r>
        <w:rPr>
          <w:rFonts w:hint="default"/>
          <w:lang w:val="en-US" w:eastAsia="zh-CN"/>
        </w:rPr>
        <w:t>）</w:t>
      </w:r>
    </w:p>
    <w:p w14:paraId="30E91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- 0x0001：启动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出汽</w:t>
      </w:r>
    </w:p>
    <w:p w14:paraId="21EC9D00">
      <w:pPr>
        <w:rPr>
          <w:rFonts w:hint="default"/>
          <w:lang w:val="en-US" w:eastAsia="zh-CN"/>
        </w:rPr>
      </w:pPr>
    </w:p>
    <w:p w14:paraId="65BE11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17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BC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蒸汽头2</w:t>
      </w:r>
      <w:r>
        <w:rPr>
          <w:rFonts w:hint="default"/>
          <w:lang w:val="en-US" w:eastAsia="zh-CN"/>
        </w:rPr>
        <w:t>点动控制（只写）</w:t>
      </w:r>
    </w:p>
    <w:p w14:paraId="734B00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BC</w:t>
      </w:r>
      <w:r>
        <w:rPr>
          <w:rFonts w:hint="default"/>
          <w:lang w:val="en-US" w:eastAsia="zh-CN"/>
        </w:rPr>
        <w:t xml:space="preserve"> </w:t>
      </w:r>
    </w:p>
    <w:p w14:paraId="43F86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**功能**：手动控制蒸汽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输出或停止</w:t>
      </w:r>
      <w:r>
        <w:rPr>
          <w:rFonts w:hint="eastAsia"/>
          <w:lang w:val="en-US" w:eastAsia="zh-CN"/>
        </w:rPr>
        <w:t>蒸汽头2</w:t>
      </w:r>
      <w:r>
        <w:rPr>
          <w:rFonts w:hint="default"/>
          <w:lang w:val="en-US" w:eastAsia="zh-CN"/>
        </w:rPr>
        <w:t xml:space="preserve">任意档位  </w:t>
      </w:r>
    </w:p>
    <w:p w14:paraId="4F229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- 0x0000：停止出汽（</w:t>
      </w:r>
      <w:r>
        <w:rPr>
          <w:rFonts w:hint="eastAsia"/>
          <w:lang w:val="en-US" w:eastAsia="zh-CN"/>
        </w:rPr>
        <w:t>停止任意出汽行为</w:t>
      </w:r>
      <w:r>
        <w:rPr>
          <w:rFonts w:hint="default"/>
          <w:lang w:val="en-US" w:eastAsia="zh-CN"/>
        </w:rPr>
        <w:t>）</w:t>
      </w:r>
    </w:p>
    <w:p w14:paraId="59185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- 0x0001：启动</w:t>
      </w:r>
      <w:r>
        <w:rPr>
          <w:rFonts w:hint="eastAsia"/>
          <w:lang w:val="en-US" w:eastAsia="zh-CN"/>
        </w:rPr>
        <w:t>持续</w:t>
      </w:r>
      <w:r>
        <w:rPr>
          <w:rFonts w:hint="default"/>
          <w:lang w:val="en-US" w:eastAsia="zh-CN"/>
        </w:rPr>
        <w:t>出汽</w:t>
      </w:r>
    </w:p>
    <w:p w14:paraId="3261DF9D">
      <w:pPr>
        <w:rPr>
          <w:rFonts w:hint="default"/>
          <w:lang w:val="en-US" w:eastAsia="zh-CN"/>
        </w:rPr>
      </w:pPr>
    </w:p>
    <w:p w14:paraId="5DCE41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17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BD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MODBUS从机地址设置</w:t>
      </w:r>
      <w:r>
        <w:rPr>
          <w:rFonts w:hint="default"/>
          <w:lang w:val="en-US" w:eastAsia="zh-CN"/>
        </w:rPr>
        <w:t>（只写）</w:t>
      </w:r>
    </w:p>
    <w:p w14:paraId="4BAD9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BD</w:t>
      </w:r>
      <w:r>
        <w:rPr>
          <w:rFonts w:hint="default"/>
          <w:lang w:val="en-US" w:eastAsia="zh-CN"/>
        </w:rPr>
        <w:t xml:space="preserve"> </w:t>
      </w:r>
    </w:p>
    <w:p w14:paraId="65633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</w:t>
      </w:r>
      <w:r>
        <w:rPr>
          <w:rFonts w:hint="eastAsia"/>
          <w:lang w:val="en-US" w:eastAsia="zh-CN"/>
        </w:rPr>
        <w:t>设置从机地址</w:t>
      </w:r>
      <w:r>
        <w:rPr>
          <w:rFonts w:hint="default"/>
          <w:lang w:val="en-US" w:eastAsia="zh-CN"/>
        </w:rPr>
        <w:t xml:space="preserve">  </w:t>
      </w:r>
    </w:p>
    <w:p w14:paraId="55A858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**数据范围**：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~ </w:t>
      </w:r>
      <w:r>
        <w:rPr>
          <w:rFonts w:hint="eastAsia"/>
          <w:lang w:val="en-US" w:eastAsia="zh-CN"/>
        </w:rPr>
        <w:t>255</w:t>
      </w:r>
    </w:p>
    <w:p w14:paraId="23CF018F">
      <w:pPr>
        <w:rPr>
          <w:rFonts w:hint="default"/>
          <w:lang w:val="en-US" w:eastAsia="zh-CN"/>
        </w:rPr>
      </w:pPr>
    </w:p>
    <w:p w14:paraId="07EED7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17</w:t>
      </w:r>
      <w:r>
        <w:rPr>
          <w:rFonts w:hint="default"/>
          <w:lang w:val="en-US" w:eastAsia="zh-CN"/>
        </w:rPr>
        <w:t xml:space="preserve"> 0x</w:t>
      </w:r>
      <w:r>
        <w:rPr>
          <w:rFonts w:hint="eastAsia"/>
          <w:lang w:val="en-US" w:eastAsia="zh-CN"/>
        </w:rPr>
        <w:t>BE</w:t>
      </w:r>
      <w:r>
        <w:rPr>
          <w:rFonts w:hint="default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t>通信波特率设置</w:t>
      </w:r>
      <w:r>
        <w:rPr>
          <w:rFonts w:hint="default"/>
          <w:lang w:val="en-US" w:eastAsia="zh-CN"/>
        </w:rPr>
        <w:t>（只写）</w:t>
      </w:r>
    </w:p>
    <w:p w14:paraId="2CA64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**地址**：0x00</w:t>
      </w:r>
      <w:r>
        <w:rPr>
          <w:rFonts w:hint="eastAsia"/>
          <w:lang w:val="en-US" w:eastAsia="zh-CN"/>
        </w:rPr>
        <w:t>BE</w:t>
      </w:r>
      <w:r>
        <w:rPr>
          <w:rFonts w:hint="default"/>
          <w:lang w:val="en-US" w:eastAsia="zh-CN"/>
        </w:rPr>
        <w:t xml:space="preserve"> </w:t>
      </w:r>
    </w:p>
    <w:p w14:paraId="57011C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**功能**：</w:t>
      </w:r>
      <w:r>
        <w:rPr>
          <w:rFonts w:hint="eastAsia"/>
          <w:lang w:val="en-US" w:eastAsia="zh-CN"/>
        </w:rPr>
        <w:t>设置通信波特率</w:t>
      </w:r>
      <w:r>
        <w:rPr>
          <w:rFonts w:hint="default"/>
          <w:lang w:val="en-US" w:eastAsia="zh-CN"/>
        </w:rPr>
        <w:t xml:space="preserve">  </w:t>
      </w:r>
    </w:p>
    <w:p w14:paraId="33BAD2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**数据范围**：</w:t>
      </w:r>
      <w:r>
        <w:rPr>
          <w:rFonts w:hint="eastAsia"/>
          <w:lang w:val="en-US" w:eastAsia="zh-CN"/>
        </w:rPr>
        <w:t>96</w:t>
      </w:r>
      <w:r>
        <w:rPr>
          <w:rFonts w:hint="default"/>
          <w:lang w:val="en-US" w:eastAsia="zh-CN"/>
        </w:rPr>
        <w:t xml:space="preserve"> ~ </w:t>
      </w:r>
      <w:r>
        <w:rPr>
          <w:rFonts w:hint="eastAsia"/>
          <w:lang w:val="en-US" w:eastAsia="zh-CN"/>
        </w:rPr>
        <w:t>1152(X100处理, 1152 == 115200)</w:t>
      </w:r>
    </w:p>
    <w:p w14:paraId="2CAB83BC">
      <w:pPr>
        <w:rPr>
          <w:rFonts w:hint="default"/>
          <w:lang w:val="en-US" w:eastAsia="zh-CN"/>
        </w:rPr>
      </w:pPr>
    </w:p>
    <w:p w14:paraId="0F983D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default"/>
          <w:lang w:val="en-US" w:eastAsia="zh-CN"/>
        </w:rPr>
        <w:t>、常见问题与排查</w:t>
      </w:r>
    </w:p>
    <w:p w14:paraId="7AE98FA2">
      <w:pPr>
        <w:rPr>
          <w:rFonts w:hint="default"/>
          <w:lang w:val="en-US" w:eastAsia="zh-CN"/>
        </w:rPr>
      </w:pPr>
    </w:p>
    <w:p w14:paraId="345296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现象 | 可能原因 | 解决方案 |</w:t>
      </w:r>
    </w:p>
    <w:p w14:paraId="12CD1D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|------|----------|----------|</w:t>
      </w:r>
    </w:p>
    <w:p w14:paraId="27045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无响应 | 波特率/地址错误 | 检查</w:t>
      </w:r>
      <w:r>
        <w:rPr>
          <w:rFonts w:hint="eastAsia"/>
          <w:lang w:val="en-US" w:eastAsia="zh-CN"/>
        </w:rPr>
        <w:t>通信波特率</w:t>
      </w:r>
      <w:r>
        <w:rPr>
          <w:rFonts w:hint="default"/>
          <w:lang w:val="en-US" w:eastAsia="zh-CN"/>
        </w:rPr>
        <w:t>,8-N-1,</w:t>
      </w:r>
      <w:r>
        <w:rPr>
          <w:rFonts w:hint="eastAsia"/>
          <w:lang w:val="en-US" w:eastAsia="zh-CN"/>
        </w:rPr>
        <w:t>从机</w:t>
      </w:r>
      <w:r>
        <w:rPr>
          <w:rFonts w:hint="default"/>
          <w:lang w:val="en-US" w:eastAsia="zh-CN"/>
        </w:rPr>
        <w:t>地址|</w:t>
      </w:r>
    </w:p>
    <w:p w14:paraId="3A2AB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返回0x02错误码 | 寄存器地址非法 | 确认地址在0x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0~0x</w:t>
      </w:r>
      <w:r>
        <w:rPr>
          <w:rFonts w:hint="eastAsia"/>
          <w:lang w:val="en-US" w:eastAsia="zh-CN"/>
        </w:rPr>
        <w:t>BE</w:t>
      </w:r>
      <w:r>
        <w:rPr>
          <w:rFonts w:hint="default"/>
          <w:lang w:val="en-US" w:eastAsia="zh-CN"/>
        </w:rPr>
        <w:t>范围内</w:t>
      </w:r>
      <w:r>
        <w:rPr>
          <w:rFonts w:hint="eastAsia"/>
          <w:lang w:val="en-US" w:eastAsia="zh-CN"/>
        </w:rPr>
        <w:t>(0</w:t>
      </w:r>
      <w:bookmarkStart w:id="0" w:name="_GoBack"/>
      <w:bookmarkEnd w:id="0"/>
      <w:r>
        <w:rPr>
          <w:rFonts w:hint="eastAsia"/>
          <w:lang w:val="en-US" w:eastAsia="zh-CN"/>
        </w:rPr>
        <w:t>XB9,0XBA预留)</w:t>
      </w:r>
      <w:r>
        <w:rPr>
          <w:rFonts w:hint="default"/>
          <w:lang w:val="en-US" w:eastAsia="zh-CN"/>
        </w:rPr>
        <w:t xml:space="preserve"> |</w:t>
      </w:r>
    </w:p>
    <w:p w14:paraId="099B9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返回0x03错误码 | 数据值超出范围 | 检查写入值是否在允许范围内 |</w:t>
      </w:r>
    </w:p>
    <w:p w14:paraId="75EEA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通信不稳定 | CRC校验错误 | 重新计算CRC校验码 |</w:t>
      </w:r>
    </w:p>
    <w:p w14:paraId="56A30824">
      <w:pPr>
        <w:rPr>
          <w:rFonts w:hint="default"/>
          <w:lang w:val="en-US" w:eastAsia="zh-CN"/>
        </w:rPr>
      </w:pPr>
    </w:p>
    <w:p w14:paraId="47209F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</w:t>
      </w:r>
      <w:r>
        <w:rPr>
          <w:rFonts w:hint="default"/>
          <w:lang w:val="en-US" w:eastAsia="zh-CN"/>
        </w:rPr>
        <w:t>、重要注意事项</w:t>
      </w:r>
    </w:p>
    <w:p w14:paraId="75E08D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**写入限制**：只写寄存器读取时可能返回无效值或错误码</w:t>
      </w:r>
    </w:p>
    <w:p w14:paraId="05CBD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**参数范围**：写入超出范围的数据将返回错误码 0x03</w:t>
      </w:r>
    </w:p>
    <w:p w14:paraId="5C5D33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3.**关机状态**：关机状态下，除排汽外其他档位出汽指令不会响应</w:t>
      </w:r>
    </w:p>
    <w:p w14:paraId="28687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*本文档为设备通信接口标准说明，具体实现请以实际设备响应为准。*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556FF0"/>
    <w:rsid w:val="20FA5265"/>
    <w:rsid w:val="2DE2578E"/>
    <w:rsid w:val="2E885C91"/>
    <w:rsid w:val="2EC6461F"/>
    <w:rsid w:val="32D62599"/>
    <w:rsid w:val="3A2E095B"/>
    <w:rsid w:val="3F195D86"/>
    <w:rsid w:val="499D225D"/>
    <w:rsid w:val="541B752B"/>
    <w:rsid w:val="54AE5A8C"/>
    <w:rsid w:val="557011CB"/>
    <w:rsid w:val="5E90473E"/>
    <w:rsid w:val="630E0531"/>
    <w:rsid w:val="6B6B5BA6"/>
    <w:rsid w:val="785C54CA"/>
    <w:rsid w:val="7D825B75"/>
    <w:rsid w:val="7DF57647"/>
    <w:rsid w:val="7E5B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2001</Words>
  <Characters>2783</Characters>
  <Lines>0</Lines>
  <Paragraphs>0</Paragraphs>
  <TotalTime>8</TotalTime>
  <ScaleCrop>false</ScaleCrop>
  <LinksUpToDate>false</LinksUpToDate>
  <CharactersWithSpaces>3070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2025-11-24T06:57:00Z</dcterms:created>
  <dc:creator>belief bo</dc:creator>
  <cp:lastModifiedBy>安</cp:lastModifiedBy>
  <dcterms:modified xsi:type="dcterms:W3CDTF">2026-08-24T07:59:30Z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eyJoZGlkIjoiMTFmMjYwMmY5MTk3ZTYwZTk0MGRhZTVjMTgxNTA3ZWYiLCJ1c2VySWQiOiI4MjgxODcxNjMifQ==</vt:lpwstr>
  </property>
  <property fmtid="{D5CDD505-2E9C-101B-9397-08002B2CF9AE}" pid="4" name="ICV">
    <vt:lpwstr>72C0F22B154C4D7E9CFB84DD0FBF2B5B_12</vt:lpwstr>
  </property>
</Properties>
</file>