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810" w:rsidRPr="00B9557A" w:rsidRDefault="00733854">
      <w:pPr>
        <w:rPr>
          <w:rFonts w:ascii="DejaVu Sans" w:hAnsi="DejaVu Sans" w:cs="DejaVu Sans"/>
          <w:sz w:val="32"/>
          <w:szCs w:val="32"/>
        </w:rPr>
      </w:pPr>
      <w:r w:rsidRPr="00B9557A">
        <w:rPr>
          <w:rFonts w:ascii="DejaVu Sans" w:hAnsi="DejaVu Sans" w:cs="DejaVu Sans"/>
          <w:sz w:val="32"/>
          <w:szCs w:val="32"/>
        </w:rPr>
        <w:t>Сопроводительная информация.</w:t>
      </w:r>
    </w:p>
    <w:p w:rsidR="00733854" w:rsidRPr="00F57F56" w:rsidRDefault="00733854">
      <w:pPr>
        <w:rPr>
          <w:rFonts w:ascii="DejaVu Sans" w:hAnsi="DejaVu Sans" w:cs="DejaVu Sans"/>
          <w:sz w:val="24"/>
          <w:szCs w:val="24"/>
        </w:rPr>
      </w:pPr>
    </w:p>
    <w:p w:rsidR="00733854" w:rsidRPr="00F57F56" w:rsidRDefault="00733854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>Прогамма работает с яндекс.аудитории, поэтому существуют ограничения.</w:t>
      </w:r>
    </w:p>
    <w:p w:rsidR="00733854" w:rsidRPr="00F57F56" w:rsidRDefault="00733854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>Обрабатывается 50 записей в час + какое-то время для перерасчета.</w:t>
      </w:r>
    </w:p>
    <w:p w:rsidR="00733854" w:rsidRPr="00F57F56" w:rsidRDefault="00733854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>Для каждой записи необходимо иметь две записи: одна для рабочих, другая для посетителей. В случае отсутствия одной из</w:t>
      </w:r>
      <w:r w:rsidR="009E2C5C">
        <w:rPr>
          <w:rFonts w:ascii="DejaVu Sans" w:hAnsi="DejaVu Sans" w:cs="DejaVu Sans"/>
          <w:sz w:val="24"/>
          <w:szCs w:val="24"/>
        </w:rPr>
        <w:t xml:space="preserve"> </w:t>
      </w:r>
      <w:r w:rsidRPr="00F57F56">
        <w:rPr>
          <w:rFonts w:ascii="DejaVu Sans" w:hAnsi="DejaVu Sans" w:cs="DejaVu Sans"/>
          <w:sz w:val="24"/>
          <w:szCs w:val="24"/>
        </w:rPr>
        <w:t>вместо значения будет написана ошибка. Также это может произойти, если названия не совпадают.</w:t>
      </w:r>
    </w:p>
    <w:p w:rsidR="00062965" w:rsidRPr="00F57F56" w:rsidRDefault="00062965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 xml:space="preserve">Есть два файла:  get_info и full_update. Первый – позволяет просто получить всю информацию из яндекс.аудиторий и </w:t>
      </w:r>
      <w:r w:rsidR="00F57F56" w:rsidRPr="00F57F56">
        <w:rPr>
          <w:rFonts w:ascii="DejaVu Sans" w:hAnsi="DejaVu Sans" w:cs="DejaVu Sans"/>
          <w:sz w:val="24"/>
          <w:szCs w:val="24"/>
        </w:rPr>
        <w:t>перобразовать в excel. Второй файл – основной. Он запускает пересоздание всех сегментов с сохранением координат и названий, которые были использова</w:t>
      </w:r>
      <w:r w:rsidR="009E2C5C">
        <w:rPr>
          <w:rFonts w:ascii="DejaVu Sans" w:hAnsi="DejaVu Sans" w:cs="DejaVu Sans"/>
          <w:sz w:val="24"/>
          <w:szCs w:val="24"/>
        </w:rPr>
        <w:t>ны. В результате работы он, как</w:t>
      </w:r>
      <w:r w:rsidR="00F57F56" w:rsidRPr="00F57F56">
        <w:rPr>
          <w:rFonts w:ascii="DejaVu Sans" w:hAnsi="DejaVu Sans" w:cs="DejaVu Sans"/>
          <w:sz w:val="24"/>
          <w:szCs w:val="24"/>
        </w:rPr>
        <w:t xml:space="preserve"> и прошлый файл, предоставляет отчет в excel формате.</w:t>
      </w:r>
    </w:p>
    <w:p w:rsidR="00F57F56" w:rsidRPr="00F57F56" w:rsidRDefault="00F57F56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 xml:space="preserve">В ходе работы второго файла на черном </w:t>
      </w:r>
      <w:r w:rsidR="0064652E">
        <w:rPr>
          <w:rFonts w:ascii="DejaVu Sans" w:hAnsi="DejaVu Sans" w:cs="DejaVu Sans"/>
          <w:sz w:val="24"/>
          <w:szCs w:val="24"/>
        </w:rPr>
        <w:t>фоне</w:t>
      </w:r>
      <w:r w:rsidRPr="00F57F56">
        <w:rPr>
          <w:rFonts w:ascii="DejaVu Sans" w:hAnsi="DejaVu Sans" w:cs="DejaVu Sans"/>
          <w:sz w:val="24"/>
          <w:szCs w:val="24"/>
        </w:rPr>
        <w:t xml:space="preserve"> появляются записи о ходе работы  - названия пересозданных сегментов. Также </w:t>
      </w:r>
      <w:r w:rsidR="009E2C5C">
        <w:rPr>
          <w:rFonts w:ascii="DejaVu Sans" w:hAnsi="DejaVu Sans" w:cs="DejaVu Sans"/>
          <w:sz w:val="24"/>
          <w:szCs w:val="24"/>
        </w:rPr>
        <w:t>с</w:t>
      </w:r>
      <w:r w:rsidRPr="00F57F56">
        <w:rPr>
          <w:rFonts w:ascii="DejaVu Sans" w:hAnsi="DejaVu Sans" w:cs="DejaVu Sans"/>
          <w:sz w:val="24"/>
          <w:szCs w:val="24"/>
        </w:rPr>
        <w:t>уществует два уведомления: о завершении пересоздания и завершения работы.</w:t>
      </w:r>
    </w:p>
    <w:p w:rsidR="00733854" w:rsidRPr="00F57F56" w:rsidRDefault="00733854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 xml:space="preserve">Для доступа к записям необходим ключ. Для его получения необходимо перейти по ссылке </w:t>
      </w:r>
      <w:hyperlink r:id="rId7" w:history="1">
        <w:r w:rsidRPr="00F57F56">
          <w:rPr>
            <w:rStyle w:val="a3"/>
            <w:rFonts w:ascii="DejaVu Sans" w:hAnsi="DejaVu Sans" w:cs="DejaVu Sans"/>
            <w:sz w:val="24"/>
            <w:szCs w:val="24"/>
          </w:rPr>
          <w:t>https://oauth.y</w:t>
        </w:r>
        <w:r w:rsidRPr="00F57F56">
          <w:rPr>
            <w:rStyle w:val="a3"/>
            <w:rFonts w:ascii="DejaVu Sans" w:hAnsi="DejaVu Sans" w:cs="DejaVu Sans"/>
            <w:sz w:val="24"/>
            <w:szCs w:val="24"/>
          </w:rPr>
          <w:t>a</w:t>
        </w:r>
        <w:r w:rsidRPr="00F57F56">
          <w:rPr>
            <w:rStyle w:val="a3"/>
            <w:rFonts w:ascii="DejaVu Sans" w:hAnsi="DejaVu Sans" w:cs="DejaVu Sans"/>
            <w:sz w:val="24"/>
            <w:szCs w:val="24"/>
          </w:rPr>
          <w:t>n</w:t>
        </w:r>
        <w:r w:rsidRPr="00F57F56">
          <w:rPr>
            <w:rStyle w:val="a3"/>
            <w:rFonts w:ascii="DejaVu Sans" w:hAnsi="DejaVu Sans" w:cs="DejaVu Sans"/>
            <w:sz w:val="24"/>
            <w:szCs w:val="24"/>
          </w:rPr>
          <w:t>dex.ru/client/new</w:t>
        </w:r>
      </w:hyperlink>
    </w:p>
    <w:p w:rsidR="00733854" w:rsidRPr="00F57F56" w:rsidRDefault="00733854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>Здесь необходимо:</w:t>
      </w:r>
    </w:p>
    <w:p w:rsidR="00733854" w:rsidRPr="00F57F56" w:rsidRDefault="00733854" w:rsidP="00733854">
      <w:pPr>
        <w:ind w:firstLine="720"/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>-  ввести название (ни на что не влияет)</w:t>
      </w:r>
    </w:p>
    <w:p w:rsidR="00733854" w:rsidRPr="00F57F56" w:rsidRDefault="00733854" w:rsidP="00733854">
      <w:pPr>
        <w:jc w:val="center"/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noProof/>
          <w:sz w:val="24"/>
          <w:szCs w:val="24"/>
        </w:rPr>
        <w:drawing>
          <wp:inline distT="0" distB="0" distL="0" distR="0" wp14:anchorId="7784154F" wp14:editId="213281DF">
            <wp:extent cx="3657600" cy="7441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6-06 16-58-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66" cy="74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B9" w:rsidRDefault="00AF77B9" w:rsidP="00F57F56">
      <w:pPr>
        <w:rPr>
          <w:rFonts w:ascii="DejaVu Sans" w:hAnsi="DejaVu Sans" w:cs="DejaVu Sans"/>
          <w:sz w:val="24"/>
          <w:szCs w:val="24"/>
        </w:rPr>
      </w:pPr>
    </w:p>
    <w:p w:rsidR="00AF77B9" w:rsidRDefault="00AF77B9" w:rsidP="00F57F56">
      <w:pPr>
        <w:rPr>
          <w:rFonts w:ascii="DejaVu Sans" w:hAnsi="DejaVu Sans" w:cs="DejaVu Sans"/>
          <w:sz w:val="24"/>
          <w:szCs w:val="24"/>
        </w:rPr>
      </w:pPr>
    </w:p>
    <w:p w:rsidR="00AF77B9" w:rsidRDefault="00AF77B9" w:rsidP="00F57F56">
      <w:pPr>
        <w:rPr>
          <w:rFonts w:ascii="DejaVu Sans" w:hAnsi="DejaVu Sans" w:cs="DejaVu Sans"/>
          <w:sz w:val="24"/>
          <w:szCs w:val="24"/>
        </w:rPr>
      </w:pPr>
    </w:p>
    <w:p w:rsidR="00AF77B9" w:rsidRDefault="00AF77B9" w:rsidP="00F57F56">
      <w:pPr>
        <w:rPr>
          <w:rFonts w:ascii="DejaVu Sans" w:hAnsi="DejaVu Sans" w:cs="DejaVu Sans"/>
          <w:sz w:val="24"/>
          <w:szCs w:val="24"/>
        </w:rPr>
      </w:pPr>
    </w:p>
    <w:p w:rsidR="00AF77B9" w:rsidRDefault="00AF77B9" w:rsidP="00F57F56">
      <w:pPr>
        <w:rPr>
          <w:rFonts w:ascii="DejaVu Sans" w:hAnsi="DejaVu Sans" w:cs="DejaVu Sans"/>
          <w:sz w:val="24"/>
          <w:szCs w:val="24"/>
        </w:rPr>
      </w:pPr>
    </w:p>
    <w:p w:rsidR="00F57F56" w:rsidRPr="00F57F56" w:rsidRDefault="00733854" w:rsidP="00F57F56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lastRenderedPageBreak/>
        <w:t>- Нажать на Веб сервисы, нажать н</w:t>
      </w:r>
      <w:r w:rsidR="009E2C5C">
        <w:rPr>
          <w:rFonts w:ascii="DejaVu Sans" w:hAnsi="DejaVu Sans" w:cs="DejaVu Sans"/>
          <w:sz w:val="24"/>
          <w:szCs w:val="24"/>
        </w:rPr>
        <w:t>а появившеяся поле для ввода и н</w:t>
      </w:r>
      <w:r w:rsidRPr="00F57F56">
        <w:rPr>
          <w:rFonts w:ascii="DejaVu Sans" w:hAnsi="DejaVu Sans" w:cs="DejaVu Sans"/>
          <w:sz w:val="24"/>
          <w:szCs w:val="24"/>
        </w:rPr>
        <w:t>ажать “подставить URL для отладки”</w:t>
      </w:r>
      <w:r w:rsidR="00F57F56" w:rsidRPr="00F57F56">
        <w:rPr>
          <w:rFonts w:ascii="DejaVu Sans" w:hAnsi="DejaVu Sans" w:cs="DejaVu Sans"/>
          <w:sz w:val="24"/>
          <w:szCs w:val="24"/>
        </w:rPr>
        <w:t xml:space="preserve"> во всплывающем предложении:</w:t>
      </w:r>
    </w:p>
    <w:p w:rsidR="00733854" w:rsidRPr="00F57F56" w:rsidRDefault="00733854" w:rsidP="00F57F56">
      <w:pPr>
        <w:jc w:val="center"/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noProof/>
          <w:sz w:val="24"/>
          <w:szCs w:val="24"/>
        </w:rPr>
        <w:drawing>
          <wp:inline distT="0" distB="0" distL="0" distR="0" wp14:anchorId="29ACF964" wp14:editId="6BE83FB3">
            <wp:extent cx="3695013" cy="2753832"/>
            <wp:effectExtent l="0" t="0" r="127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6-06 16-58-5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0" t="30573" r="41408" b="19047"/>
                    <a:stretch/>
                  </pic:blipFill>
                  <pic:spPr bwMode="auto">
                    <a:xfrm>
                      <a:off x="0" y="0"/>
                      <a:ext cx="3695013" cy="275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F56" w:rsidRPr="00F57F56" w:rsidRDefault="00F57F56" w:rsidP="00F57F56">
      <w:pPr>
        <w:rPr>
          <w:rFonts w:ascii="DejaVu Sans" w:hAnsi="DejaVu Sans" w:cs="DejaVu Sans"/>
          <w:sz w:val="24"/>
          <w:szCs w:val="24"/>
        </w:rPr>
      </w:pPr>
    </w:p>
    <w:p w:rsidR="00971B22" w:rsidRDefault="00971B22" w:rsidP="00971B22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ab/>
        <w:t xml:space="preserve">- В зоне “Доступ к данным” необходимо дать два разрешения, которые находятся при вводе в строку </w:t>
      </w:r>
      <w:r w:rsidR="009E2C5C">
        <w:rPr>
          <w:rFonts w:ascii="DejaVu Sans" w:hAnsi="DejaVu Sans" w:cs="DejaVu Sans"/>
          <w:sz w:val="24"/>
          <w:szCs w:val="24"/>
        </w:rPr>
        <w:t xml:space="preserve">слова </w:t>
      </w:r>
      <w:r w:rsidR="009E2C5C">
        <w:rPr>
          <w:rFonts w:ascii="DejaVu Sans" w:hAnsi="DejaVu Sans" w:cs="DejaVu Sans"/>
          <w:sz w:val="24"/>
          <w:szCs w:val="24"/>
        </w:rPr>
        <w:br/>
        <w:t>- “</w:t>
      </w:r>
      <w:r w:rsidRPr="00F57F56">
        <w:rPr>
          <w:rFonts w:ascii="DejaVu Sans" w:hAnsi="DejaVu Sans" w:cs="DejaVu Sans"/>
          <w:sz w:val="24"/>
          <w:szCs w:val="24"/>
        </w:rPr>
        <w:t>audience</w:t>
      </w:r>
      <w:r w:rsidR="009E2C5C">
        <w:rPr>
          <w:rFonts w:ascii="DejaVu Sans" w:hAnsi="DejaVu Sans" w:cs="DejaVu Sans"/>
          <w:sz w:val="24"/>
          <w:szCs w:val="24"/>
        </w:rPr>
        <w:t>”</w:t>
      </w:r>
      <w:r w:rsidRPr="00F57F56">
        <w:rPr>
          <w:rFonts w:ascii="DejaVu Sans" w:hAnsi="DejaVu Sans" w:cs="DejaVu Sans"/>
          <w:sz w:val="24"/>
          <w:szCs w:val="24"/>
        </w:rPr>
        <w:t xml:space="preserve">: “Чтение параметров настройки своих и доверенных сегментов” и </w:t>
      </w:r>
      <w:r w:rsidR="009E2C5C">
        <w:rPr>
          <w:rFonts w:ascii="DejaVu Sans" w:hAnsi="DejaVu Sans" w:cs="DejaVu Sans"/>
          <w:sz w:val="24"/>
          <w:szCs w:val="24"/>
        </w:rPr>
        <w:br/>
        <w:t xml:space="preserve">- </w:t>
      </w:r>
      <w:r w:rsidR="009E2C5C">
        <w:rPr>
          <w:rFonts w:ascii="DejaVu Sans" w:hAnsi="DejaVu Sans" w:cs="DejaVu Sans"/>
          <w:sz w:val="24"/>
          <w:szCs w:val="24"/>
        </w:rPr>
        <w:t>“</w:t>
      </w:r>
      <w:r w:rsidR="009E2C5C" w:rsidRPr="00F57F56">
        <w:rPr>
          <w:rFonts w:ascii="DejaVu Sans" w:hAnsi="DejaVu Sans" w:cs="DejaVu Sans"/>
          <w:sz w:val="24"/>
          <w:szCs w:val="24"/>
        </w:rPr>
        <w:t>audience</w:t>
      </w:r>
      <w:r w:rsidR="009E2C5C">
        <w:rPr>
          <w:rFonts w:ascii="DejaVu Sans" w:hAnsi="DejaVu Sans" w:cs="DejaVu Sans"/>
          <w:sz w:val="24"/>
          <w:szCs w:val="24"/>
        </w:rPr>
        <w:t>”</w:t>
      </w:r>
      <w:r w:rsidR="009E2C5C" w:rsidRPr="00F57F56">
        <w:rPr>
          <w:rFonts w:ascii="DejaVu Sans" w:hAnsi="DejaVu Sans" w:cs="DejaVu Sans"/>
          <w:sz w:val="24"/>
          <w:szCs w:val="24"/>
        </w:rPr>
        <w:t xml:space="preserve">: </w:t>
      </w:r>
      <w:r w:rsidRPr="00F57F56">
        <w:rPr>
          <w:rFonts w:ascii="DejaVu Sans" w:hAnsi="DejaVu Sans" w:cs="DejaVu Sans"/>
          <w:sz w:val="24"/>
          <w:szCs w:val="24"/>
        </w:rPr>
        <w:t>“Создание сегментов, изменение параметров настройки своих и доверенных сегментов”</w:t>
      </w:r>
    </w:p>
    <w:p w:rsidR="00F57F56" w:rsidRPr="00F57F56" w:rsidRDefault="00F57F56" w:rsidP="00971B22">
      <w:pPr>
        <w:rPr>
          <w:rFonts w:ascii="DejaVu Sans" w:hAnsi="DejaVu Sans" w:cs="DejaVu Sans"/>
          <w:sz w:val="24"/>
          <w:szCs w:val="24"/>
        </w:rPr>
      </w:pPr>
    </w:p>
    <w:p w:rsidR="00971B22" w:rsidRPr="00F57F56" w:rsidRDefault="00971B22" w:rsidP="00971B22">
      <w:pPr>
        <w:jc w:val="center"/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noProof/>
          <w:sz w:val="24"/>
          <w:szCs w:val="24"/>
        </w:rPr>
        <w:drawing>
          <wp:inline distT="0" distB="0" distL="0" distR="0" wp14:anchorId="47E0B614" wp14:editId="12B60771">
            <wp:extent cx="3695187" cy="2498651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6-06 17-05-2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6" t="47452" r="41276" b="7325"/>
                    <a:stretch/>
                  </pic:blipFill>
                  <pic:spPr bwMode="auto">
                    <a:xfrm>
                      <a:off x="0" y="0"/>
                      <a:ext cx="3698229" cy="250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7B9" w:rsidRDefault="00AF77B9" w:rsidP="009E2C5C">
      <w:pPr>
        <w:rPr>
          <w:rFonts w:ascii="DejaVu Sans" w:hAnsi="DejaVu Sans" w:cs="DejaVu Sans"/>
          <w:sz w:val="24"/>
          <w:szCs w:val="24"/>
        </w:rPr>
      </w:pPr>
    </w:p>
    <w:p w:rsidR="00971B22" w:rsidRPr="00F57F56" w:rsidRDefault="009E2C5C" w:rsidP="009E2C5C">
      <w:pPr>
        <w:rPr>
          <w:rFonts w:ascii="DejaVu Sans" w:hAnsi="DejaVu Sans" w:cs="DejaVu Sans"/>
          <w:sz w:val="24"/>
          <w:szCs w:val="24"/>
        </w:rPr>
      </w:pPr>
      <w:r>
        <w:rPr>
          <w:rFonts w:ascii="DejaVu Sans" w:hAnsi="DejaVu Sans" w:cs="DejaVu Sans"/>
          <w:sz w:val="24"/>
          <w:szCs w:val="24"/>
        </w:rPr>
        <w:t>- Нажать “Создать приложение”</w:t>
      </w:r>
    </w:p>
    <w:p w:rsidR="00062965" w:rsidRPr="00F57F56" w:rsidRDefault="00062965" w:rsidP="00971B22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lastRenderedPageBreak/>
        <w:t xml:space="preserve">- Дальше необходисо перейти по ссылке вида </w:t>
      </w:r>
      <w:hyperlink r:id="rId11" w:history="1">
        <w:r w:rsidRPr="00F57F56">
          <w:rPr>
            <w:rStyle w:val="a3"/>
            <w:rFonts w:ascii="DejaVu Sans" w:hAnsi="DejaVu Sans" w:cs="DejaVu Sans"/>
            <w:sz w:val="24"/>
            <w:szCs w:val="24"/>
          </w:rPr>
          <w:t>https://oauth.yandex.ru/authorize?response_type=token&amp;client_id</w:t>
        </w:r>
      </w:hyperlink>
      <w:r w:rsidRPr="00F57F56">
        <w:rPr>
          <w:rFonts w:ascii="DejaVu Sans" w:hAnsi="DejaVu Sans" w:cs="DejaVu Sans"/>
          <w:sz w:val="24"/>
          <w:szCs w:val="24"/>
        </w:rPr>
        <w:t>= (ID приложения). Для примера</w:t>
      </w:r>
      <w:r w:rsidR="005A5607">
        <w:rPr>
          <w:rFonts w:ascii="DejaVu Sans" w:hAnsi="DejaVu Sans" w:cs="DejaVu Sans"/>
          <w:sz w:val="24"/>
          <w:szCs w:val="24"/>
        </w:rPr>
        <w:t xml:space="preserve"> для</w:t>
      </w:r>
      <w:bookmarkStart w:id="0" w:name="_GoBack"/>
      <w:bookmarkEnd w:id="0"/>
    </w:p>
    <w:p w:rsidR="00971B22" w:rsidRPr="00F57F56" w:rsidRDefault="00062965" w:rsidP="00F57F56">
      <w:pPr>
        <w:jc w:val="center"/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noProof/>
          <w:sz w:val="24"/>
          <w:szCs w:val="24"/>
        </w:rPr>
        <w:drawing>
          <wp:inline distT="0" distB="0" distL="0" distR="0" wp14:anchorId="78F306BA" wp14:editId="1E560C80">
            <wp:extent cx="2857500" cy="866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6-06 17-13-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65" w:rsidRPr="00F57F56" w:rsidRDefault="00062965" w:rsidP="00971B22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 xml:space="preserve">Ссылка будет - </w:t>
      </w:r>
      <w:hyperlink r:id="rId13" w:history="1">
        <w:r w:rsidRPr="00F57F56">
          <w:rPr>
            <w:rStyle w:val="a3"/>
            <w:rFonts w:ascii="DejaVu Sans" w:hAnsi="DejaVu Sans" w:cs="DejaVu Sans"/>
            <w:sz w:val="24"/>
            <w:szCs w:val="24"/>
          </w:rPr>
          <w:t>https://oauth.yandex.ru/authorize?response_type=token&amp;client_id=3e65bd40b99245a589614cb3d2f9e</w:t>
        </w:r>
      </w:hyperlink>
    </w:p>
    <w:p w:rsidR="00062965" w:rsidRPr="00F57F56" w:rsidRDefault="00062965" w:rsidP="00971B22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>При переходе по ней в первый раз будет просьба зайти. Посто нажмите на кнопку войти.</w:t>
      </w:r>
    </w:p>
    <w:p w:rsidR="00062965" w:rsidRPr="00F57F56" w:rsidRDefault="00062965" w:rsidP="00062965">
      <w:pPr>
        <w:jc w:val="center"/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noProof/>
          <w:sz w:val="24"/>
          <w:szCs w:val="24"/>
        </w:rPr>
        <w:drawing>
          <wp:inline distT="0" distB="0" distL="0" distR="0" wp14:anchorId="1B057368" wp14:editId="3B292F0E">
            <wp:extent cx="4255213" cy="317913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6-06 17-17-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996" cy="31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56" w:rsidRDefault="00F57F56" w:rsidP="00971B22">
      <w:pPr>
        <w:rPr>
          <w:rFonts w:ascii="DejaVu Sans" w:hAnsi="DejaVu Sans" w:cs="DejaVu Sans"/>
          <w:sz w:val="24"/>
          <w:szCs w:val="24"/>
        </w:rPr>
      </w:pPr>
    </w:p>
    <w:p w:rsidR="00062965" w:rsidRDefault="00062965" w:rsidP="00971B22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t>на загрузившейся странице будет код – это и есть нужный ключ</w:t>
      </w:r>
    </w:p>
    <w:p w:rsidR="00F57F56" w:rsidRPr="00F57F56" w:rsidRDefault="00F57F56" w:rsidP="00971B22">
      <w:pPr>
        <w:rPr>
          <w:rFonts w:ascii="DejaVu Sans" w:hAnsi="DejaVu Sans" w:cs="DejaVu Sans"/>
          <w:sz w:val="24"/>
          <w:szCs w:val="24"/>
        </w:rPr>
      </w:pPr>
    </w:p>
    <w:p w:rsidR="00062965" w:rsidRDefault="00062965" w:rsidP="00971B22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noProof/>
          <w:sz w:val="24"/>
          <w:szCs w:val="24"/>
        </w:rPr>
        <w:drawing>
          <wp:inline distT="0" distB="0" distL="0" distR="0" wp14:anchorId="35FEF07F" wp14:editId="105D0BC3">
            <wp:extent cx="5943600" cy="778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6-06 17-18-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56" w:rsidRPr="00F57F56" w:rsidRDefault="00F57F56" w:rsidP="00971B22">
      <w:pPr>
        <w:rPr>
          <w:rFonts w:ascii="DejaVu Sans" w:hAnsi="DejaVu Sans" w:cs="DejaVu Sans"/>
          <w:sz w:val="24"/>
          <w:szCs w:val="24"/>
        </w:rPr>
      </w:pPr>
    </w:p>
    <w:p w:rsidR="00062965" w:rsidRPr="00F57F56" w:rsidRDefault="00062965" w:rsidP="00971B22">
      <w:pPr>
        <w:rPr>
          <w:rFonts w:ascii="DejaVu Sans" w:hAnsi="DejaVu Sans" w:cs="DejaVu Sans"/>
          <w:sz w:val="24"/>
          <w:szCs w:val="24"/>
        </w:rPr>
      </w:pPr>
      <w:r w:rsidRPr="00F57F56">
        <w:rPr>
          <w:rFonts w:ascii="DejaVu Sans" w:hAnsi="DejaVu Sans" w:cs="DejaVu Sans"/>
          <w:sz w:val="24"/>
          <w:szCs w:val="24"/>
        </w:rPr>
        <w:lastRenderedPageBreak/>
        <w:t>Дальнейшие действия просты: скопировать этот ключ и добавить в приложение. Для этого необходимо нажат</w:t>
      </w:r>
      <w:r w:rsidR="00677BDB">
        <w:rPr>
          <w:rFonts w:ascii="DejaVu Sans" w:hAnsi="DejaVu Sans" w:cs="DejaVu Sans"/>
          <w:sz w:val="24"/>
          <w:szCs w:val="24"/>
        </w:rPr>
        <w:t xml:space="preserve">ь правой кнопкой по .bat файлам, нажать на кнопку изменить </w:t>
      </w:r>
      <w:r w:rsidRPr="00F57F56">
        <w:rPr>
          <w:rFonts w:ascii="DejaVu Sans" w:hAnsi="DejaVu Sans" w:cs="DejaVu Sans"/>
          <w:sz w:val="24"/>
          <w:szCs w:val="24"/>
        </w:rPr>
        <w:t xml:space="preserve">и </w:t>
      </w:r>
      <w:r w:rsidR="00677BDB">
        <w:rPr>
          <w:rFonts w:ascii="DejaVu Sans" w:hAnsi="DejaVu Sans" w:cs="DejaVu Sans"/>
          <w:sz w:val="24"/>
          <w:szCs w:val="24"/>
        </w:rPr>
        <w:t xml:space="preserve">в открывшемся окне </w:t>
      </w:r>
      <w:r w:rsidRPr="00F57F56">
        <w:rPr>
          <w:rFonts w:ascii="DejaVu Sans" w:hAnsi="DejaVu Sans" w:cs="DejaVu Sans"/>
          <w:sz w:val="24"/>
          <w:szCs w:val="24"/>
        </w:rPr>
        <w:t>заменить имеющийся ключ – новым.</w:t>
      </w:r>
      <w:r w:rsidR="00AF77B9">
        <w:rPr>
          <w:rFonts w:ascii="DejaVu Sans" w:hAnsi="DejaVu Sans" w:cs="DejaVu Sans"/>
          <w:sz w:val="24"/>
          <w:szCs w:val="24"/>
        </w:rPr>
        <w:t xml:space="preserve"> ПОвторить для каждого из файлов.</w:t>
      </w:r>
      <w:r w:rsidRPr="00F57F56">
        <w:rPr>
          <w:rFonts w:ascii="DejaVu Sans" w:hAnsi="DejaVu Sans" w:cs="DejaVu Sans"/>
          <w:sz w:val="24"/>
          <w:szCs w:val="24"/>
        </w:rPr>
        <w:t xml:space="preserve"> После этого программа будет работать уже с вашими данными.</w:t>
      </w:r>
    </w:p>
    <w:sectPr w:rsidR="00062965" w:rsidRPr="00F57F56" w:rsidSect="00F57F56">
      <w:pgSz w:w="12240" w:h="15840"/>
      <w:pgMar w:top="1077" w:right="1531" w:bottom="1077" w:left="153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67C" w:rsidRDefault="00E4667C" w:rsidP="00F57F56">
      <w:pPr>
        <w:spacing w:after="0" w:line="240" w:lineRule="auto"/>
      </w:pPr>
      <w:r>
        <w:separator/>
      </w:r>
    </w:p>
  </w:endnote>
  <w:endnote w:type="continuationSeparator" w:id="0">
    <w:p w:rsidR="00E4667C" w:rsidRDefault="00E4667C" w:rsidP="00F57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67C" w:rsidRDefault="00E4667C" w:rsidP="00F57F56">
      <w:pPr>
        <w:spacing w:after="0" w:line="240" w:lineRule="auto"/>
      </w:pPr>
      <w:r>
        <w:separator/>
      </w:r>
    </w:p>
  </w:footnote>
  <w:footnote w:type="continuationSeparator" w:id="0">
    <w:p w:rsidR="00E4667C" w:rsidRDefault="00E4667C" w:rsidP="00F57F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854"/>
    <w:rsid w:val="00062965"/>
    <w:rsid w:val="0025114A"/>
    <w:rsid w:val="005A5607"/>
    <w:rsid w:val="0064652E"/>
    <w:rsid w:val="00677BDB"/>
    <w:rsid w:val="00733854"/>
    <w:rsid w:val="00914810"/>
    <w:rsid w:val="00971B22"/>
    <w:rsid w:val="009E2C5C"/>
    <w:rsid w:val="00AF77B9"/>
    <w:rsid w:val="00B9557A"/>
    <w:rsid w:val="00E4667C"/>
    <w:rsid w:val="00F5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3854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33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385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385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57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57F56"/>
  </w:style>
  <w:style w:type="paragraph" w:styleId="a9">
    <w:name w:val="footer"/>
    <w:basedOn w:val="a"/>
    <w:link w:val="aa"/>
    <w:uiPriority w:val="99"/>
    <w:unhideWhenUsed/>
    <w:rsid w:val="00F57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57F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3854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33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385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385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57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57F56"/>
  </w:style>
  <w:style w:type="paragraph" w:styleId="a9">
    <w:name w:val="footer"/>
    <w:basedOn w:val="a"/>
    <w:link w:val="aa"/>
    <w:uiPriority w:val="99"/>
    <w:unhideWhenUsed/>
    <w:rsid w:val="00F57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57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auth.yandex.ru/verification_code=3e65bd40b99245a589614cb3d2f9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oauth.yandex.ru/client/new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oauth.yandex.ru/verification_cod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mortaldew</dc:creator>
  <cp:keywords/>
  <dc:description/>
  <cp:lastModifiedBy>mortaldew</cp:lastModifiedBy>
  <cp:revision>6</cp:revision>
  <dcterms:created xsi:type="dcterms:W3CDTF">2024-06-06T13:51:00Z</dcterms:created>
  <dcterms:modified xsi:type="dcterms:W3CDTF">2024-06-06T17:45:00Z</dcterms:modified>
</cp:coreProperties>
</file>