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37AC" w14:textId="77777777" w:rsidR="000405B8" w:rsidRPr="000405B8" w:rsidRDefault="000405B8" w:rsidP="00040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design for a straightforward, scalable, and secure e-commerce website using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WordPress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with the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WooCommerce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plugin, hosted on the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Azure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cloud platform.</w:t>
      </w:r>
    </w:p>
    <w:p w14:paraId="714BBD30" w14:textId="77777777" w:rsidR="000405B8" w:rsidRPr="000405B8" w:rsidRDefault="0056299F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99F">
        <w:rPr>
          <w:rFonts w:ascii="Times New Roman" w:eastAsia="Times New Roman" w:hAnsi="Times New Roman" w:cs="Times New Roman"/>
          <w:noProof/>
          <w:kern w:val="0"/>
        </w:rPr>
        <w:pict w14:anchorId="3EAEEBD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A5D673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Goals and Objectives </w:t>
      </w:r>
      <w:r w:rsidRPr="000405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</w:p>
    <w:p w14:paraId="52209E91" w14:textId="77777777" w:rsidR="000405B8" w:rsidRPr="000405B8" w:rsidRDefault="000405B8" w:rsidP="00040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Goal: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functional and user-friendly online store to sell products directly to consumers.</w:t>
      </w:r>
    </w:p>
    <w:p w14:paraId="487001A2" w14:textId="77777777" w:rsidR="000405B8" w:rsidRPr="000405B8" w:rsidRDefault="000405B8" w:rsidP="00040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Objectives:</w:t>
      </w:r>
    </w:p>
    <w:p w14:paraId="0BFB8ACE" w14:textId="77777777" w:rsidR="000405B8" w:rsidRPr="000405B8" w:rsidRDefault="000405B8" w:rsidP="000405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Ensure a secure and seamless checkout experience.</w:t>
      </w:r>
    </w:p>
    <w:p w14:paraId="4C08CA57" w14:textId="77777777" w:rsidR="000405B8" w:rsidRPr="000405B8" w:rsidRDefault="000405B8" w:rsidP="000405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Provide an easy-to-use admin interface for managing products, orders, and inventory.</w:t>
      </w:r>
    </w:p>
    <w:p w14:paraId="08474CB7" w14:textId="77777777" w:rsidR="000405B8" w:rsidRPr="000405B8" w:rsidRDefault="000405B8" w:rsidP="000405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Build a scalable platform that can handle fluctuations in user traffic.</w:t>
      </w:r>
    </w:p>
    <w:p w14:paraId="3256CB8B" w14:textId="77777777" w:rsidR="000405B8" w:rsidRPr="000405B8" w:rsidRDefault="000405B8" w:rsidP="000405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Maintain fast page load times for an optimal user experience.</w:t>
      </w:r>
    </w:p>
    <w:p w14:paraId="46CB5CC7" w14:textId="77777777" w:rsidR="000405B8" w:rsidRPr="000405B8" w:rsidRDefault="0056299F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99F">
        <w:rPr>
          <w:rFonts w:ascii="Times New Roman" w:eastAsia="Times New Roman" w:hAnsi="Times New Roman" w:cs="Times New Roman"/>
          <w:noProof/>
          <w:kern w:val="0"/>
        </w:rPr>
        <w:pict w14:anchorId="579B6B4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2B30A80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Technology Stack </w:t>
      </w:r>
      <w:r w:rsidRPr="000405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</w:p>
    <w:p w14:paraId="29A67990" w14:textId="77777777" w:rsidR="000405B8" w:rsidRPr="000405B8" w:rsidRDefault="000405B8" w:rsidP="00040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&amp; CMS: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WordPress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25178" w14:textId="77777777" w:rsidR="000405B8" w:rsidRPr="000405B8" w:rsidRDefault="000405B8" w:rsidP="000405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Engine: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WooCommerce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plugin for all shop functionalities (products, cart, checkout).</w:t>
      </w:r>
    </w:p>
    <w:p w14:paraId="724C565C" w14:textId="77777777" w:rsidR="000405B8" w:rsidRPr="000405B8" w:rsidRDefault="000405B8" w:rsidP="000405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Theme/Builder: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lightweight theme (e.g., Astra) with a page builder like </w:t>
      </w:r>
      <w:proofErr w:type="spellStart"/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Elementor</w:t>
      </w:r>
      <w:proofErr w:type="spellEnd"/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for easy customization.</w:t>
      </w:r>
    </w:p>
    <w:p w14:paraId="759A0BAB" w14:textId="77777777" w:rsidR="000405B8" w:rsidRPr="000405B8" w:rsidRDefault="000405B8" w:rsidP="00040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Hosting &amp; Infrastructure: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Azure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BE8FE4" w14:textId="77777777" w:rsidR="000405B8" w:rsidRPr="000405B8" w:rsidRDefault="000405B8" w:rsidP="000405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Hosting: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App Service for Linux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(WordPress on App Service template). This provides a managed, scalable environment for the WordPress site.</w:t>
      </w:r>
    </w:p>
    <w:p w14:paraId="76A2DF8A" w14:textId="77777777" w:rsidR="000405B8" w:rsidRPr="000405B8" w:rsidRDefault="000405B8" w:rsidP="000405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Database for MySQL - Flexible Server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. A managed relational database service for WordPress data.</w:t>
      </w:r>
    </w:p>
    <w:p w14:paraId="6166966F" w14:textId="77777777" w:rsidR="000405B8" w:rsidRPr="000405B8" w:rsidRDefault="000405B8" w:rsidP="000405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Storage (Recommended):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product images and other media files to offload the web server and improve performance.</w:t>
      </w:r>
    </w:p>
    <w:p w14:paraId="37A61058" w14:textId="77777777" w:rsidR="000405B8" w:rsidRPr="000405B8" w:rsidRDefault="000405B8" w:rsidP="00040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Gateway: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and/or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PayPal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, integrated via official WooCommerce plugins.</w:t>
      </w:r>
    </w:p>
    <w:p w14:paraId="78CDC8A5" w14:textId="77777777" w:rsidR="000405B8" w:rsidRPr="000405B8" w:rsidRDefault="0056299F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99F">
        <w:rPr>
          <w:rFonts w:ascii="Times New Roman" w:eastAsia="Times New Roman" w:hAnsi="Times New Roman" w:cs="Times New Roman"/>
          <w:noProof/>
          <w:kern w:val="0"/>
        </w:rPr>
        <w:pict w14:anchorId="006F758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97697E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System Architecture</w:t>
      </w:r>
    </w:p>
    <w:p w14:paraId="10B6AA84" w14:textId="77777777" w:rsidR="000405B8" w:rsidRPr="000405B8" w:rsidRDefault="000405B8" w:rsidP="00040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The architecture is designed for simplicity and scalability. The user interacts directly with the WordPress application, which handles all business logic and data persistence.</w:t>
      </w:r>
    </w:p>
    <w:p w14:paraId="4AB85614" w14:textId="77777777" w:rsidR="000405B8" w:rsidRPr="000405B8" w:rsidRDefault="000405B8" w:rsidP="00040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Data Flow:</w:t>
      </w:r>
    </w:p>
    <w:p w14:paraId="1CCB2C16" w14:textId="77777777" w:rsidR="000405B8" w:rsidRPr="000405B8" w:rsidRDefault="000405B8" w:rsidP="00040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Customer: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Accesses the </w:t>
      </w:r>
      <w:proofErr w:type="spellStart"/>
      <w:r w:rsidRPr="000405B8">
        <w:rPr>
          <w:rFonts w:ascii="Times New Roman" w:eastAsia="Times New Roman" w:hAnsi="Times New Roman" w:cs="Times New Roman"/>
          <w:kern w:val="0"/>
          <w14:ligatures w14:val="none"/>
        </w:rPr>
        <w:t>webshop</w:t>
      </w:r>
      <w:proofErr w:type="spellEnd"/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via a browser.</w:t>
      </w:r>
    </w:p>
    <w:p w14:paraId="39671445" w14:textId="77777777" w:rsidR="000405B8" w:rsidRPr="000405B8" w:rsidRDefault="000405B8" w:rsidP="000405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App Service (WordPress/WooCommerce)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Database for MySQL</w:t>
      </w:r>
    </w:p>
    <w:p w14:paraId="42817175" w14:textId="77777777" w:rsidR="000405B8" w:rsidRPr="000405B8" w:rsidRDefault="000405B8" w:rsidP="00040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Checkout: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The customer proceeds to checkout.</w:t>
      </w:r>
    </w:p>
    <w:p w14:paraId="7AEA7FE6" w14:textId="77777777" w:rsidR="000405B8" w:rsidRPr="000405B8" w:rsidRDefault="000405B8" w:rsidP="000405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WooCommerce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Stripe/PayPal API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(for payment processing)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Creation in Azure DB</w:t>
      </w:r>
    </w:p>
    <w:p w14:paraId="11399810" w14:textId="77777777" w:rsidR="000405B8" w:rsidRPr="000405B8" w:rsidRDefault="000405B8" w:rsidP="00040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Administrator: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Manages the store via the WordPress dashboard.</w:t>
      </w:r>
    </w:p>
    <w:p w14:paraId="698B5AE0" w14:textId="77777777" w:rsidR="000405B8" w:rsidRPr="000405B8" w:rsidRDefault="000405B8" w:rsidP="000405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 Browser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WordPress Admin (/wp-admin)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0405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Read/Write to Azure DB</w:t>
      </w:r>
    </w:p>
    <w:p w14:paraId="222A4501" w14:textId="77777777" w:rsidR="000405B8" w:rsidRPr="000405B8" w:rsidRDefault="000405B8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pict w14:anchorId="4EFBD996">
          <v:rect id="_x0000_i1028" style="width:0;height:1.5pt" o:hralign="center" o:hrstd="t" o:hr="t" fillcolor="#a0a0a0" stroked="f"/>
        </w:pict>
      </w:r>
    </w:p>
    <w:p w14:paraId="4AA5F3FB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Key Features </w:t>
      </w:r>
      <w:r w:rsidRPr="000405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</w:p>
    <w:p w14:paraId="5B8DBC00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Customer-Facing Features</w:t>
      </w:r>
    </w:p>
    <w:p w14:paraId="67722157" w14:textId="77777777" w:rsidR="000405B8" w:rsidRPr="000405B8" w:rsidRDefault="000405B8" w:rsidP="00040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Catalog: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browsable grid of all products with sorting and filtering capabilities (e.g., by category, price).</w:t>
      </w:r>
    </w:p>
    <w:p w14:paraId="2076028A" w14:textId="77777777" w:rsidR="000405B8" w:rsidRPr="000405B8" w:rsidRDefault="000405B8" w:rsidP="00040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Detail Pages: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pages for each product with descriptions, image galleries, price, and an "Add to Cart" button.</w:t>
      </w:r>
    </w:p>
    <w:p w14:paraId="6A4C2C3E" w14:textId="77777777" w:rsidR="000405B8" w:rsidRPr="000405B8" w:rsidRDefault="000405B8" w:rsidP="00040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Cart: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persistent cart where users can view, modify, and manage their selected items.</w:t>
      </w:r>
    </w:p>
    <w:p w14:paraId="074A24A3" w14:textId="77777777" w:rsidR="000405B8" w:rsidRPr="000405B8" w:rsidRDefault="000405B8" w:rsidP="00040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Checkout: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multi-step form to collect shipping information and process payments securely.</w:t>
      </w:r>
    </w:p>
    <w:p w14:paraId="426C3A16" w14:textId="77777777" w:rsidR="000405B8" w:rsidRPr="000405B8" w:rsidRDefault="000405B8" w:rsidP="00040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Accounts (Optional):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Ability for customers to register, log in, and view their order history.</w:t>
      </w:r>
    </w:p>
    <w:p w14:paraId="4CFD32A9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Administrator-Facing Features (via /wp-admin)</w:t>
      </w:r>
    </w:p>
    <w:p w14:paraId="288D60FA" w14:textId="77777777" w:rsidR="000405B8" w:rsidRPr="000405B8" w:rsidRDefault="000405B8" w:rsidP="00040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Management: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CRUD (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reate,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ead,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pdate,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elete) interface for products, including pricing, images, and categories.</w:t>
      </w:r>
    </w:p>
    <w:p w14:paraId="52CE19A8" w14:textId="77777777" w:rsidR="000405B8" w:rsidRPr="000405B8" w:rsidRDefault="000405B8" w:rsidP="00040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Management: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 dashboard to view incoming orders, update their status (e.g., processing, shipped), and contact customers.</w:t>
      </w:r>
    </w:p>
    <w:p w14:paraId="47BB1CC5" w14:textId="77777777" w:rsidR="000405B8" w:rsidRPr="000405B8" w:rsidRDefault="000405B8" w:rsidP="00040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Control: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Automated stock level management that decreases when a product is sold.</w:t>
      </w:r>
    </w:p>
    <w:p w14:paraId="704B8A21" w14:textId="77777777" w:rsidR="000405B8" w:rsidRPr="000405B8" w:rsidRDefault="000405B8" w:rsidP="00040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Basic sales reports and analytics provided by WooCommerce.</w:t>
      </w:r>
    </w:p>
    <w:p w14:paraId="1CFF08A7" w14:textId="77777777" w:rsidR="000405B8" w:rsidRPr="000405B8" w:rsidRDefault="0056299F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99F">
        <w:rPr>
          <w:rFonts w:ascii="Times New Roman" w:eastAsia="Times New Roman" w:hAnsi="Times New Roman" w:cs="Times New Roman"/>
          <w:noProof/>
          <w:kern w:val="0"/>
        </w:rPr>
        <w:pict w14:anchorId="2ED735C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EFBC176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Non-Functional Requirements</w:t>
      </w:r>
    </w:p>
    <w:p w14:paraId="1B39C10F" w14:textId="77777777" w:rsidR="000405B8" w:rsidRPr="000405B8" w:rsidRDefault="000405B8" w:rsidP="00040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</w:p>
    <w:p w14:paraId="11B0133A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All traffic will be served over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using an SSL/TLS certificate (provided by Azure App Service).</w:t>
      </w:r>
    </w:p>
    <w:p w14:paraId="2ADE4315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Payment processing will be handled by PCI-compliant gateways (Stripe/PayPal).</w:t>
      </w:r>
    </w:p>
    <w:p w14:paraId="2BC03A26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Regular updates to WordPress core, plugins, and themes are mandatory.</w:t>
      </w:r>
    </w:p>
    <w:p w14:paraId="08837C28" w14:textId="77777777" w:rsidR="000405B8" w:rsidRPr="000405B8" w:rsidRDefault="000405B8" w:rsidP="00040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373EAE6C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Target a page load time of under 3 seconds.</w:t>
      </w:r>
    </w:p>
    <w:p w14:paraId="7AB63F4C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Utilize a caching plugin (e.g., W3 Total Cache) and offload media to Azure Blob Storage.</w:t>
      </w:r>
    </w:p>
    <w:p w14:paraId="3CA72D30" w14:textId="77777777" w:rsidR="000405B8" w:rsidRPr="000405B8" w:rsidRDefault="000405B8" w:rsidP="00040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747D5789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Azure App Service can be configured to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auto-scale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(add more server instances) based on CPU or memory load to handle traffic spikes.</w:t>
      </w:r>
    </w:p>
    <w:p w14:paraId="07941F74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The Azure MySQL database can be scaled up independently as needed.</w:t>
      </w:r>
    </w:p>
    <w:p w14:paraId="58876235" w14:textId="77777777" w:rsidR="000405B8" w:rsidRPr="000405B8" w:rsidRDefault="000405B8" w:rsidP="00040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&amp; Recovery:</w:t>
      </w:r>
    </w:p>
    <w:p w14:paraId="5CCF6684" w14:textId="77777777" w:rsidR="000405B8" w:rsidRPr="000405B8" w:rsidRDefault="000405B8" w:rsidP="000405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Implement daily automated backups of both the website files (via App Service) and the database (via Azure Database for MySQL).</w:t>
      </w:r>
    </w:p>
    <w:p w14:paraId="1B9CB8F0" w14:textId="77777777" w:rsidR="000405B8" w:rsidRPr="000405B8" w:rsidRDefault="0056299F" w:rsidP="000405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299F">
        <w:rPr>
          <w:rFonts w:ascii="Times New Roman" w:eastAsia="Times New Roman" w:hAnsi="Times New Roman" w:cs="Times New Roman"/>
          <w:noProof/>
          <w:kern w:val="0"/>
        </w:rPr>
        <w:pict w14:anchorId="1136A98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6F80A3" w14:textId="77777777" w:rsidR="000405B8" w:rsidRPr="000405B8" w:rsidRDefault="000405B8" w:rsidP="00040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Deployment &amp; Maintenance Plan </w:t>
      </w:r>
      <w:r w:rsidRPr="000405B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</w:p>
    <w:p w14:paraId="5EA6E8EB" w14:textId="77777777" w:rsidR="000405B8" w:rsidRPr="000405B8" w:rsidRDefault="000405B8" w:rsidP="00040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Deployment:</w:t>
      </w:r>
    </w:p>
    <w:p w14:paraId="44427B4D" w14:textId="77777777" w:rsidR="000405B8" w:rsidRPr="000405B8" w:rsidRDefault="000405B8" w:rsidP="00040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Provision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Database for MySQL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12372" w14:textId="77777777" w:rsidR="000405B8" w:rsidRPr="000405B8" w:rsidRDefault="000405B8" w:rsidP="00040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Provision </w:t>
      </w: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App Service for Linux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using the "WordPress on App Service" marketplace offering, connecting it to the created database.</w:t>
      </w:r>
    </w:p>
    <w:p w14:paraId="0639AA87" w14:textId="77777777" w:rsidR="000405B8" w:rsidRPr="000405B8" w:rsidRDefault="000405B8" w:rsidP="00040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Configure DNS to point the custom domain to the App Service instance.</w:t>
      </w:r>
    </w:p>
    <w:p w14:paraId="6D4FB5E9" w14:textId="77777777" w:rsidR="000405B8" w:rsidRPr="000405B8" w:rsidRDefault="000405B8" w:rsidP="00040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kern w:val="0"/>
          <w14:ligatures w14:val="none"/>
        </w:rPr>
        <w:t>Install and configure the WooCommerce plugin, theme, and payment gateways.</w:t>
      </w:r>
    </w:p>
    <w:p w14:paraId="2602A6AE" w14:textId="77777777" w:rsidR="000405B8" w:rsidRPr="000405B8" w:rsidRDefault="000405B8" w:rsidP="00040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Maintenance:</w:t>
      </w:r>
    </w:p>
    <w:p w14:paraId="4EC11E6D" w14:textId="77777777" w:rsidR="000405B8" w:rsidRPr="000405B8" w:rsidRDefault="000405B8" w:rsidP="000405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Check for and apply updates to WordPress core, plugins, and themes in a staging environment before pushing to production.</w:t>
      </w:r>
    </w:p>
    <w:p w14:paraId="61B924CC" w14:textId="77777777" w:rsidR="000405B8" w:rsidRPr="000405B8" w:rsidRDefault="000405B8" w:rsidP="000405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Monitor automated backups to ensure they are completing successfully.</w:t>
      </w:r>
    </w:p>
    <w:p w14:paraId="16C580DA" w14:textId="77777777" w:rsidR="000405B8" w:rsidRPr="000405B8" w:rsidRDefault="000405B8" w:rsidP="000405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5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Needed:</w:t>
      </w:r>
      <w:r w:rsidRPr="000405B8">
        <w:rPr>
          <w:rFonts w:ascii="Times New Roman" w:eastAsia="Times New Roman" w:hAnsi="Times New Roman" w:cs="Times New Roman"/>
          <w:kern w:val="0"/>
          <w14:ligatures w14:val="none"/>
        </w:rPr>
        <w:t xml:space="preserve"> Monitor site performance and security logs. Scale Azure resources up or down based on traffic trends.</w:t>
      </w:r>
    </w:p>
    <w:p w14:paraId="243C4A6C" w14:textId="77777777" w:rsidR="000405B8" w:rsidRDefault="000405B8"/>
    <w:sectPr w:rsidR="0004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6DB"/>
    <w:multiLevelType w:val="multilevel"/>
    <w:tmpl w:val="176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1898"/>
    <w:multiLevelType w:val="multilevel"/>
    <w:tmpl w:val="802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3585"/>
    <w:multiLevelType w:val="multilevel"/>
    <w:tmpl w:val="CF5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A75B5"/>
    <w:multiLevelType w:val="multilevel"/>
    <w:tmpl w:val="D7D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50050"/>
    <w:multiLevelType w:val="multilevel"/>
    <w:tmpl w:val="767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E474C"/>
    <w:multiLevelType w:val="multilevel"/>
    <w:tmpl w:val="D69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8314F"/>
    <w:multiLevelType w:val="multilevel"/>
    <w:tmpl w:val="A6B8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183017">
    <w:abstractNumId w:val="3"/>
  </w:num>
  <w:num w:numId="2" w16cid:durableId="975333045">
    <w:abstractNumId w:val="2"/>
  </w:num>
  <w:num w:numId="3" w16cid:durableId="1510560456">
    <w:abstractNumId w:val="6"/>
  </w:num>
  <w:num w:numId="4" w16cid:durableId="13921457">
    <w:abstractNumId w:val="1"/>
  </w:num>
  <w:num w:numId="5" w16cid:durableId="403376840">
    <w:abstractNumId w:val="0"/>
  </w:num>
  <w:num w:numId="6" w16cid:durableId="646054566">
    <w:abstractNumId w:val="5"/>
  </w:num>
  <w:num w:numId="7" w16cid:durableId="256522078">
    <w:abstractNumId w:val="4"/>
  </w:num>
  <w:num w:numId="8" w16cid:durableId="54383407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B8"/>
    <w:rsid w:val="000405B8"/>
    <w:rsid w:val="00204793"/>
    <w:rsid w:val="0056299F"/>
    <w:rsid w:val="00E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A4B3"/>
  <w15:chartTrackingRefBased/>
  <w15:docId w15:val="{728CAFC3-C106-274F-96B9-0A04AC66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von Rotz</dc:creator>
  <cp:keywords/>
  <dc:description/>
  <cp:lastModifiedBy>Jeffrey von Rotz</cp:lastModifiedBy>
  <cp:revision>1</cp:revision>
  <dcterms:created xsi:type="dcterms:W3CDTF">2025-07-26T17:53:00Z</dcterms:created>
  <dcterms:modified xsi:type="dcterms:W3CDTF">2025-07-26T17:53:00Z</dcterms:modified>
</cp:coreProperties>
</file>